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283F2" w14:textId="77777777" w:rsidR="00B87EA9" w:rsidRDefault="00B87EA9" w:rsidP="00B87EA9">
      <w:pPr>
        <w:rPr>
          <w:b/>
          <w:sz w:val="32"/>
          <w:szCs w:val="32"/>
        </w:rPr>
      </w:pPr>
    </w:p>
    <w:p w14:paraId="454CBC52" w14:textId="77777777" w:rsidR="00B87EA9" w:rsidRPr="009304CE" w:rsidRDefault="00B87EA9" w:rsidP="00B87EA9">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「嬉野市いのち支える自殺対策基本計画」</w:t>
      </w:r>
    </w:p>
    <w:p w14:paraId="2BE174BA" w14:textId="77777777" w:rsidR="00B87EA9" w:rsidRPr="009304CE" w:rsidRDefault="00B87EA9" w:rsidP="00B87EA9">
      <w:pPr>
        <w:ind w:firstLineChars="200" w:firstLine="643"/>
        <w:rPr>
          <w:rFonts w:asciiTheme="majorEastAsia" w:eastAsiaTheme="majorEastAsia" w:hAnsiTheme="majorEastAsia"/>
          <w:b/>
          <w:sz w:val="32"/>
          <w:szCs w:val="32"/>
        </w:rPr>
      </w:pPr>
      <w:r w:rsidRPr="009304CE">
        <w:rPr>
          <w:rFonts w:asciiTheme="majorEastAsia" w:eastAsiaTheme="majorEastAsia" w:hAnsiTheme="majorEastAsia" w:hint="eastAsia"/>
          <w:b/>
          <w:sz w:val="32"/>
          <w:szCs w:val="32"/>
        </w:rPr>
        <w:t>～自らいのちを絶つことなく</w:t>
      </w:r>
    </w:p>
    <w:p w14:paraId="0347BC5F" w14:textId="77777777" w:rsidR="00B87EA9" w:rsidRPr="009304CE" w:rsidRDefault="00B87EA9" w:rsidP="00B87EA9">
      <w:pPr>
        <w:jc w:val="center"/>
        <w:rPr>
          <w:rFonts w:asciiTheme="majorEastAsia" w:eastAsiaTheme="majorEastAsia" w:hAnsiTheme="majorEastAsia"/>
          <w:b/>
          <w:sz w:val="32"/>
          <w:szCs w:val="32"/>
        </w:rPr>
      </w:pPr>
      <w:r w:rsidRPr="005F45BD">
        <w:rPr>
          <w:rFonts w:asciiTheme="majorEastAsia" w:eastAsiaTheme="majorEastAsia" w:hAnsiTheme="majorEastAsia" w:hint="eastAsia"/>
          <w:b/>
          <w:sz w:val="32"/>
          <w:szCs w:val="32"/>
        </w:rPr>
        <w:t>だれもが生きてい</w:t>
      </w:r>
      <w:r w:rsidRPr="009304CE">
        <w:rPr>
          <w:rFonts w:asciiTheme="majorEastAsia" w:eastAsiaTheme="majorEastAsia" w:hAnsiTheme="majorEastAsia" w:hint="eastAsia"/>
          <w:b/>
          <w:sz w:val="32"/>
          <w:szCs w:val="32"/>
        </w:rPr>
        <w:t>ける</w:t>
      </w:r>
      <w:r>
        <w:rPr>
          <w:rFonts w:asciiTheme="majorEastAsia" w:eastAsiaTheme="majorEastAsia" w:hAnsiTheme="majorEastAsia" w:hint="eastAsia"/>
          <w:b/>
          <w:sz w:val="32"/>
          <w:szCs w:val="32"/>
        </w:rPr>
        <w:t>嬉野市を</w:t>
      </w:r>
      <w:r w:rsidRPr="009304CE">
        <w:rPr>
          <w:rFonts w:asciiTheme="majorEastAsia" w:eastAsiaTheme="majorEastAsia" w:hAnsiTheme="majorEastAsia" w:hint="eastAsia"/>
          <w:b/>
          <w:sz w:val="32"/>
          <w:szCs w:val="32"/>
        </w:rPr>
        <w:t>めざして～</w:t>
      </w:r>
    </w:p>
    <w:p w14:paraId="72122FD9" w14:textId="77777777" w:rsidR="00B87EA9" w:rsidRPr="005A0D21" w:rsidRDefault="00B87EA9" w:rsidP="00B87EA9">
      <w:pPr>
        <w:jc w:val="center"/>
        <w:rPr>
          <w:rFonts w:asciiTheme="majorEastAsia" w:eastAsiaTheme="majorEastAsia" w:hAnsiTheme="majorEastAsia"/>
          <w:b/>
          <w:sz w:val="32"/>
          <w:szCs w:val="32"/>
        </w:rPr>
      </w:pPr>
    </w:p>
    <w:p w14:paraId="3EC27F89" w14:textId="77777777" w:rsidR="00B87EA9" w:rsidRPr="008C0D05" w:rsidRDefault="00B87EA9" w:rsidP="00B87EA9">
      <w:pPr>
        <w:jc w:val="center"/>
        <w:rPr>
          <w:rFonts w:asciiTheme="majorEastAsia" w:eastAsiaTheme="majorEastAsia" w:hAnsiTheme="majorEastAsia"/>
          <w:b/>
          <w:sz w:val="32"/>
          <w:szCs w:val="32"/>
        </w:rPr>
      </w:pPr>
      <w:r>
        <w:rPr>
          <w:b/>
          <w:noProof/>
          <w:sz w:val="32"/>
          <w:szCs w:val="32"/>
        </w:rPr>
        <w:drawing>
          <wp:anchor distT="0" distB="0" distL="114300" distR="114300" simplePos="0" relativeHeight="251904000" behindDoc="1" locked="0" layoutInCell="1" allowOverlap="1" wp14:anchorId="126C6D0F" wp14:editId="64A08D6C">
            <wp:simplePos x="0" y="0"/>
            <wp:positionH relativeFrom="column">
              <wp:posOffset>768350</wp:posOffset>
            </wp:positionH>
            <wp:positionV relativeFrom="paragraph">
              <wp:posOffset>392575</wp:posOffset>
            </wp:positionV>
            <wp:extent cx="3838354" cy="2875846"/>
            <wp:effectExtent l="0" t="0" r="0" b="1270"/>
            <wp:wrapNone/>
            <wp:docPr id="64" name="図 64" descr="\\172.21.0.3\共有フォルダ\健康づくり課\西岡\★しごと\イラスト\背景\4472830_s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1.0.3\共有フォルダ\健康づくり課\西岡\★しごと\イラスト\背景\4472830_s_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354" cy="28758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32"/>
          <w:szCs w:val="32"/>
        </w:rPr>
        <w:drawing>
          <wp:anchor distT="0" distB="0" distL="114300" distR="114300" simplePos="0" relativeHeight="251902976" behindDoc="0" locked="0" layoutInCell="1" allowOverlap="1" wp14:anchorId="7E5E522E" wp14:editId="0383A8C6">
            <wp:simplePos x="0" y="0"/>
            <wp:positionH relativeFrom="column">
              <wp:posOffset>247650</wp:posOffset>
            </wp:positionH>
            <wp:positionV relativeFrom="paragraph">
              <wp:posOffset>236693</wp:posOffset>
            </wp:positionV>
            <wp:extent cx="1743710" cy="1201420"/>
            <wp:effectExtent l="0" t="0" r="8890" b="0"/>
            <wp:wrapNone/>
            <wp:docPr id="63" name="図 63" descr="\\172.21.0.3\共有フォルダ\健康づくり課\西岡\★しごと\イラスト\クローバー\illust1885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1.0.3\共有フォルダ\健康づくり課\西岡\★しごと\イラスト\クローバー\illust1885_thumb.gif"/>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71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38429" w14:textId="77777777" w:rsidR="00B87EA9" w:rsidRPr="009304CE" w:rsidRDefault="00B87EA9" w:rsidP="00B87EA9">
      <w:pPr>
        <w:jc w:val="center"/>
        <w:rPr>
          <w:rFonts w:asciiTheme="majorEastAsia" w:eastAsiaTheme="majorEastAsia" w:hAnsiTheme="majorEastAsia"/>
          <w:b/>
          <w:sz w:val="32"/>
          <w:szCs w:val="32"/>
        </w:rPr>
      </w:pPr>
    </w:p>
    <w:p w14:paraId="0A11E720" w14:textId="77777777" w:rsidR="00B87EA9" w:rsidRPr="009304CE" w:rsidRDefault="00B87EA9" w:rsidP="00B87EA9">
      <w:pPr>
        <w:jc w:val="center"/>
        <w:rPr>
          <w:rFonts w:asciiTheme="majorEastAsia" w:eastAsiaTheme="majorEastAsia" w:hAnsiTheme="majorEastAsia"/>
          <w:b/>
          <w:sz w:val="32"/>
          <w:szCs w:val="32"/>
        </w:rPr>
      </w:pPr>
    </w:p>
    <w:p w14:paraId="6BDC5C03" w14:textId="77777777" w:rsidR="00B87EA9" w:rsidRDefault="00B87EA9" w:rsidP="00B87EA9">
      <w:pPr>
        <w:jc w:val="center"/>
        <w:rPr>
          <w:b/>
          <w:sz w:val="32"/>
          <w:szCs w:val="32"/>
        </w:rPr>
      </w:pPr>
    </w:p>
    <w:p w14:paraId="7FC2D16D" w14:textId="77777777" w:rsidR="00B87EA9" w:rsidRDefault="00B87EA9" w:rsidP="00B87EA9">
      <w:pPr>
        <w:jc w:val="center"/>
        <w:rPr>
          <w:b/>
          <w:sz w:val="32"/>
          <w:szCs w:val="32"/>
        </w:rPr>
      </w:pPr>
      <w:r>
        <w:rPr>
          <w:b/>
          <w:noProof/>
          <w:sz w:val="32"/>
          <w:szCs w:val="32"/>
        </w:rPr>
        <w:drawing>
          <wp:anchor distT="0" distB="0" distL="114300" distR="114300" simplePos="0" relativeHeight="251901952" behindDoc="0" locked="0" layoutInCell="1" allowOverlap="1" wp14:anchorId="6CEE635B" wp14:editId="10669971">
            <wp:simplePos x="0" y="0"/>
            <wp:positionH relativeFrom="column">
              <wp:posOffset>3354691</wp:posOffset>
            </wp:positionH>
            <wp:positionV relativeFrom="paragraph">
              <wp:posOffset>291878</wp:posOffset>
            </wp:positionV>
            <wp:extent cx="1636365" cy="1103016"/>
            <wp:effectExtent l="0" t="0" r="2540" b="1905"/>
            <wp:wrapNone/>
            <wp:docPr id="39" name="図 39" descr="\\172.21.0.3\共有フォルダ\健康づくり課\西岡\★しごと\イラスト\クローバー\illust880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1.0.3\共有フォルダ\健康づくり課\西岡\★しごと\イラスト\クローバー\illust880_thumb.gif"/>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9798" cy="110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949D7" w14:textId="77777777" w:rsidR="00B87EA9" w:rsidRDefault="00B87EA9" w:rsidP="00B87EA9">
      <w:pPr>
        <w:jc w:val="center"/>
        <w:rPr>
          <w:b/>
          <w:sz w:val="32"/>
          <w:szCs w:val="32"/>
        </w:rPr>
      </w:pPr>
    </w:p>
    <w:p w14:paraId="63C2B810" w14:textId="77777777" w:rsidR="00B87EA9" w:rsidRDefault="00B87EA9" w:rsidP="00B87EA9">
      <w:pPr>
        <w:jc w:val="center"/>
        <w:rPr>
          <w:b/>
          <w:sz w:val="32"/>
          <w:szCs w:val="32"/>
        </w:rPr>
      </w:pPr>
    </w:p>
    <w:p w14:paraId="401C1A80" w14:textId="77777777" w:rsidR="00B87EA9" w:rsidRDefault="00B87EA9" w:rsidP="00B87EA9">
      <w:pPr>
        <w:jc w:val="center"/>
        <w:rPr>
          <w:b/>
          <w:sz w:val="32"/>
          <w:szCs w:val="32"/>
        </w:rPr>
      </w:pPr>
    </w:p>
    <w:p w14:paraId="11316E6E" w14:textId="77777777" w:rsidR="00B87EA9" w:rsidRDefault="00B87EA9" w:rsidP="00B87EA9">
      <w:pPr>
        <w:jc w:val="center"/>
        <w:rPr>
          <w:b/>
          <w:sz w:val="32"/>
          <w:szCs w:val="32"/>
        </w:rPr>
      </w:pPr>
    </w:p>
    <w:p w14:paraId="306621D7" w14:textId="77777777" w:rsidR="00B87EA9" w:rsidRDefault="00B87EA9" w:rsidP="00B87EA9">
      <w:pPr>
        <w:jc w:val="center"/>
        <w:rPr>
          <w:b/>
          <w:sz w:val="32"/>
          <w:szCs w:val="32"/>
        </w:rPr>
      </w:pPr>
    </w:p>
    <w:p w14:paraId="592D1191" w14:textId="77777777" w:rsidR="00B87EA9" w:rsidRPr="009304CE" w:rsidRDefault="00B87EA9" w:rsidP="00B87EA9">
      <w:pPr>
        <w:jc w:val="center"/>
        <w:rPr>
          <w:rFonts w:asciiTheme="majorEastAsia" w:eastAsiaTheme="majorEastAsia" w:hAnsiTheme="majorEastAsia"/>
          <w:b/>
          <w:sz w:val="32"/>
          <w:szCs w:val="32"/>
        </w:rPr>
      </w:pPr>
      <w:r w:rsidRPr="00CE6CBD">
        <w:rPr>
          <w:rFonts w:asciiTheme="majorEastAsia" w:eastAsiaTheme="majorEastAsia" w:hAnsiTheme="majorEastAsia" w:hint="eastAsia"/>
          <w:b/>
          <w:sz w:val="32"/>
          <w:szCs w:val="32"/>
        </w:rPr>
        <w:t xml:space="preserve">　令和６年</w:t>
      </w:r>
      <w:r w:rsidRPr="009304CE">
        <w:rPr>
          <w:rFonts w:asciiTheme="majorEastAsia" w:eastAsiaTheme="majorEastAsia" w:hAnsiTheme="majorEastAsia" w:hint="eastAsia"/>
          <w:b/>
          <w:sz w:val="32"/>
          <w:szCs w:val="32"/>
        </w:rPr>
        <w:t>３月</w:t>
      </w:r>
    </w:p>
    <w:p w14:paraId="3107C710" w14:textId="77777777" w:rsidR="00B87EA9" w:rsidRDefault="00B87EA9" w:rsidP="00B87EA9">
      <w:pPr>
        <w:rPr>
          <w:rFonts w:hint="eastAsia"/>
          <w:b/>
          <w:sz w:val="32"/>
          <w:szCs w:val="32"/>
        </w:rPr>
      </w:pPr>
    </w:p>
    <w:p w14:paraId="75A424AD" w14:textId="77777777" w:rsidR="0018203D" w:rsidRDefault="0018203D" w:rsidP="00B87EA9">
      <w:pPr>
        <w:rPr>
          <w:b/>
          <w:sz w:val="32"/>
          <w:szCs w:val="32"/>
        </w:rPr>
      </w:pPr>
    </w:p>
    <w:p w14:paraId="0BCAE7DB" w14:textId="77777777" w:rsidR="00C6236A" w:rsidRPr="0018203D" w:rsidRDefault="00C6236A" w:rsidP="00FE69C1">
      <w:pPr>
        <w:rPr>
          <w:rFonts w:asciiTheme="majorEastAsia" w:eastAsiaTheme="majorEastAsia" w:hAnsiTheme="majorEastAsia"/>
          <w:b/>
          <w:sz w:val="24"/>
          <w:szCs w:val="24"/>
        </w:rPr>
      </w:pPr>
    </w:p>
    <w:p w14:paraId="4A803865" w14:textId="77777777" w:rsidR="003874E1" w:rsidRPr="0018203D" w:rsidRDefault="003874E1" w:rsidP="00FA5A3F">
      <w:pPr>
        <w:jc w:val="center"/>
        <w:rPr>
          <w:rFonts w:asciiTheme="majorEastAsia" w:eastAsiaTheme="majorEastAsia" w:hAnsiTheme="majorEastAsia"/>
          <w:b/>
          <w:sz w:val="24"/>
          <w:szCs w:val="24"/>
        </w:rPr>
      </w:pPr>
      <w:r w:rsidRPr="0018203D">
        <w:rPr>
          <w:rFonts w:asciiTheme="majorEastAsia" w:eastAsiaTheme="majorEastAsia" w:hAnsiTheme="majorEastAsia" w:hint="eastAsia"/>
          <w:b/>
          <w:sz w:val="24"/>
          <w:szCs w:val="24"/>
        </w:rPr>
        <w:t>目　　次</w:t>
      </w:r>
    </w:p>
    <w:p w14:paraId="340050B6" w14:textId="77777777" w:rsidR="003874E1" w:rsidRPr="0018203D" w:rsidRDefault="003874E1" w:rsidP="00FA5A3F">
      <w:pPr>
        <w:ind w:firstLineChars="100" w:firstLine="240"/>
        <w:jc w:val="left"/>
        <w:rPr>
          <w:rFonts w:asciiTheme="majorEastAsia" w:eastAsiaTheme="majorEastAsia" w:hAnsiTheme="majorEastAsia"/>
          <w:sz w:val="24"/>
          <w:szCs w:val="24"/>
        </w:rPr>
      </w:pPr>
    </w:p>
    <w:p w14:paraId="6A376430" w14:textId="79FB84DD" w:rsidR="0031057C" w:rsidRPr="0018203D" w:rsidRDefault="003874E1" w:rsidP="00B4071C">
      <w:pPr>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第１章　　</w:t>
      </w:r>
      <w:r w:rsidR="0031057C" w:rsidRPr="0018203D">
        <w:rPr>
          <w:rFonts w:asciiTheme="majorEastAsia" w:eastAsiaTheme="majorEastAsia" w:hAnsiTheme="majorEastAsia" w:hint="eastAsia"/>
          <w:sz w:val="24"/>
          <w:szCs w:val="24"/>
        </w:rPr>
        <w:t>計画の概要</w:t>
      </w:r>
    </w:p>
    <w:p w14:paraId="6A0B741B" w14:textId="09E79FA2" w:rsidR="0031057C" w:rsidRPr="0018203D" w:rsidRDefault="00B4071C" w:rsidP="00B4071C">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第</w:t>
      </w:r>
      <w:r w:rsidR="0031057C" w:rsidRPr="0018203D">
        <w:rPr>
          <w:rFonts w:asciiTheme="majorEastAsia" w:eastAsiaTheme="majorEastAsia" w:hAnsiTheme="majorEastAsia" w:hint="eastAsia"/>
          <w:sz w:val="24"/>
          <w:szCs w:val="24"/>
        </w:rPr>
        <w:t>１</w:t>
      </w:r>
      <w:r w:rsidRPr="0018203D">
        <w:rPr>
          <w:rFonts w:asciiTheme="majorEastAsia" w:eastAsiaTheme="majorEastAsia" w:hAnsiTheme="majorEastAsia" w:hint="eastAsia"/>
          <w:sz w:val="24"/>
          <w:szCs w:val="24"/>
        </w:rPr>
        <w:t xml:space="preserve">節　</w:t>
      </w:r>
      <w:r w:rsidR="0031057C" w:rsidRPr="0018203D">
        <w:rPr>
          <w:rFonts w:asciiTheme="majorEastAsia" w:eastAsiaTheme="majorEastAsia" w:hAnsiTheme="majorEastAsia" w:hint="eastAsia"/>
          <w:sz w:val="24"/>
          <w:szCs w:val="24"/>
        </w:rPr>
        <w:t>策定の</w:t>
      </w:r>
      <w:r w:rsidRPr="0018203D">
        <w:rPr>
          <w:rFonts w:asciiTheme="majorEastAsia" w:eastAsiaTheme="majorEastAsia" w:hAnsiTheme="majorEastAsia" w:hint="eastAsia"/>
          <w:sz w:val="24"/>
          <w:szCs w:val="24"/>
        </w:rPr>
        <w:t>趣旨・・</w:t>
      </w:r>
      <w:r w:rsidR="0031057C" w:rsidRPr="0018203D">
        <w:rPr>
          <w:rFonts w:asciiTheme="majorEastAsia" w:eastAsiaTheme="majorEastAsia" w:hAnsiTheme="majorEastAsia" w:hint="eastAsia"/>
          <w:sz w:val="24"/>
          <w:szCs w:val="24"/>
        </w:rPr>
        <w:t>・・・・・・・・・・・・・・・・・・・・・・P</w:t>
      </w:r>
      <w:r w:rsidR="001414A0" w:rsidRPr="0018203D">
        <w:rPr>
          <w:rFonts w:asciiTheme="majorEastAsia" w:eastAsiaTheme="majorEastAsia" w:hAnsiTheme="majorEastAsia" w:hint="eastAsia"/>
          <w:sz w:val="24"/>
          <w:szCs w:val="24"/>
        </w:rPr>
        <w:t>1</w:t>
      </w:r>
    </w:p>
    <w:p w14:paraId="54721483" w14:textId="5B05E6A7" w:rsidR="0031057C" w:rsidRPr="0018203D" w:rsidRDefault="00B4071C" w:rsidP="00B4071C">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第</w:t>
      </w:r>
      <w:r w:rsidR="0031057C" w:rsidRPr="0018203D">
        <w:rPr>
          <w:rFonts w:asciiTheme="majorEastAsia" w:eastAsiaTheme="majorEastAsia" w:hAnsiTheme="majorEastAsia" w:hint="eastAsia"/>
          <w:sz w:val="24"/>
          <w:szCs w:val="24"/>
        </w:rPr>
        <w:t>２</w:t>
      </w:r>
      <w:r w:rsidRPr="0018203D">
        <w:rPr>
          <w:rFonts w:asciiTheme="majorEastAsia" w:eastAsiaTheme="majorEastAsia" w:hAnsiTheme="majorEastAsia" w:hint="eastAsia"/>
          <w:sz w:val="24"/>
          <w:szCs w:val="24"/>
        </w:rPr>
        <w:t>節　計画期間・</w:t>
      </w:r>
      <w:r w:rsidR="0031057C" w:rsidRPr="0018203D">
        <w:rPr>
          <w:rFonts w:asciiTheme="majorEastAsia" w:eastAsiaTheme="majorEastAsia" w:hAnsiTheme="majorEastAsia" w:hint="eastAsia"/>
          <w:sz w:val="24"/>
          <w:szCs w:val="24"/>
        </w:rPr>
        <w:t>・・・・・・・・・・・・・・・・・・・・・・・・P</w:t>
      </w:r>
      <w:r w:rsidR="001414A0" w:rsidRPr="0018203D">
        <w:rPr>
          <w:rFonts w:asciiTheme="majorEastAsia" w:eastAsiaTheme="majorEastAsia" w:hAnsiTheme="majorEastAsia" w:hint="eastAsia"/>
          <w:sz w:val="24"/>
          <w:szCs w:val="24"/>
        </w:rPr>
        <w:t>1</w:t>
      </w:r>
    </w:p>
    <w:p w14:paraId="3789C43A" w14:textId="08498C96" w:rsidR="0031057C" w:rsidRPr="0018203D" w:rsidRDefault="00B4071C" w:rsidP="00B4071C">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第３節　</w:t>
      </w:r>
      <w:r w:rsidR="0031057C" w:rsidRPr="0018203D">
        <w:rPr>
          <w:rFonts w:asciiTheme="majorEastAsia" w:eastAsiaTheme="majorEastAsia" w:hAnsiTheme="majorEastAsia" w:hint="eastAsia"/>
          <w:sz w:val="24"/>
          <w:szCs w:val="24"/>
        </w:rPr>
        <w:t>基本的な考え方</w:t>
      </w:r>
      <w:r w:rsidRPr="0018203D">
        <w:rPr>
          <w:rFonts w:asciiTheme="majorEastAsia" w:eastAsiaTheme="majorEastAsia" w:hAnsiTheme="majorEastAsia" w:hint="eastAsia"/>
          <w:sz w:val="24"/>
          <w:szCs w:val="24"/>
        </w:rPr>
        <w:t>・</w:t>
      </w:r>
      <w:r w:rsidR="0031057C" w:rsidRPr="0018203D">
        <w:rPr>
          <w:rFonts w:asciiTheme="majorEastAsia" w:eastAsiaTheme="majorEastAsia" w:hAnsiTheme="majorEastAsia" w:hint="eastAsia"/>
          <w:sz w:val="24"/>
          <w:szCs w:val="24"/>
        </w:rPr>
        <w:t>・・・・・・・・・・・・・・・・・・・・・P</w:t>
      </w:r>
      <w:r w:rsidR="001414A0" w:rsidRPr="0018203D">
        <w:rPr>
          <w:rFonts w:asciiTheme="majorEastAsia" w:eastAsiaTheme="majorEastAsia" w:hAnsiTheme="majorEastAsia" w:hint="eastAsia"/>
          <w:sz w:val="24"/>
          <w:szCs w:val="24"/>
        </w:rPr>
        <w:t>1</w:t>
      </w:r>
    </w:p>
    <w:p w14:paraId="759B8482" w14:textId="77777777" w:rsidR="0031057C" w:rsidRPr="0018203D" w:rsidRDefault="0031057C" w:rsidP="00FA5A3F">
      <w:pPr>
        <w:jc w:val="left"/>
        <w:rPr>
          <w:rFonts w:asciiTheme="majorEastAsia" w:eastAsiaTheme="majorEastAsia" w:hAnsiTheme="majorEastAsia"/>
          <w:sz w:val="24"/>
          <w:szCs w:val="24"/>
        </w:rPr>
      </w:pPr>
    </w:p>
    <w:p w14:paraId="6C56C69D" w14:textId="1E692AD5" w:rsidR="0031057C" w:rsidRPr="0018203D" w:rsidRDefault="003874E1" w:rsidP="0031057C">
      <w:pPr>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第２章　　</w:t>
      </w:r>
      <w:r w:rsidR="0031057C" w:rsidRPr="0018203D">
        <w:rPr>
          <w:rFonts w:asciiTheme="majorEastAsia" w:eastAsiaTheme="majorEastAsia" w:hAnsiTheme="majorEastAsia" w:hint="eastAsia"/>
          <w:sz w:val="24"/>
          <w:szCs w:val="24"/>
        </w:rPr>
        <w:t>自殺の現状</w:t>
      </w:r>
    </w:p>
    <w:p w14:paraId="580E62CE" w14:textId="56E5BC55" w:rsidR="0031057C" w:rsidRPr="0018203D" w:rsidRDefault="00B4071C" w:rsidP="00B4071C">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嬉野市・佐賀県・全国の自殺者数と自殺死亡率の推移</w:t>
      </w:r>
      <w:r w:rsidR="0031057C" w:rsidRPr="0018203D">
        <w:rPr>
          <w:rFonts w:asciiTheme="majorEastAsia" w:eastAsiaTheme="majorEastAsia" w:hAnsiTheme="majorEastAsia" w:hint="eastAsia"/>
          <w:sz w:val="24"/>
          <w:szCs w:val="24"/>
        </w:rPr>
        <w:t>・・・・・</w:t>
      </w:r>
      <w:r w:rsidR="00843539" w:rsidRPr="0018203D">
        <w:rPr>
          <w:rFonts w:asciiTheme="majorEastAsia" w:eastAsiaTheme="majorEastAsia" w:hAnsiTheme="majorEastAsia" w:hint="eastAsia"/>
          <w:sz w:val="24"/>
          <w:szCs w:val="24"/>
        </w:rPr>
        <w:t>・・・・</w:t>
      </w:r>
      <w:r w:rsidR="0031057C" w:rsidRPr="0018203D">
        <w:rPr>
          <w:rFonts w:asciiTheme="majorEastAsia" w:eastAsiaTheme="majorEastAsia" w:hAnsiTheme="majorEastAsia" w:hint="eastAsia"/>
          <w:sz w:val="24"/>
          <w:szCs w:val="24"/>
        </w:rPr>
        <w:t>P</w:t>
      </w:r>
      <w:r w:rsidR="00A87893" w:rsidRPr="0018203D">
        <w:rPr>
          <w:rFonts w:asciiTheme="majorEastAsia" w:eastAsiaTheme="majorEastAsia" w:hAnsiTheme="majorEastAsia" w:hint="eastAsia"/>
          <w:sz w:val="24"/>
          <w:szCs w:val="24"/>
        </w:rPr>
        <w:t>8</w:t>
      </w:r>
    </w:p>
    <w:p w14:paraId="3AF156B9" w14:textId="4B1FCA7D" w:rsidR="0031057C" w:rsidRPr="0018203D" w:rsidRDefault="00B86E66" w:rsidP="00B4071C">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性別・年齢別の自殺割合と自殺死亡率</w:t>
      </w:r>
      <w:r w:rsidR="00843539" w:rsidRPr="0018203D">
        <w:rPr>
          <w:rFonts w:asciiTheme="majorEastAsia" w:eastAsiaTheme="majorEastAsia" w:hAnsiTheme="majorEastAsia" w:hint="eastAsia"/>
          <w:sz w:val="24"/>
          <w:szCs w:val="24"/>
        </w:rPr>
        <w:t>（嬉野市と全国との比較）・・・・・</w:t>
      </w:r>
      <w:r w:rsidR="0031057C" w:rsidRPr="0018203D">
        <w:rPr>
          <w:rFonts w:asciiTheme="majorEastAsia" w:eastAsiaTheme="majorEastAsia" w:hAnsiTheme="majorEastAsia" w:hint="eastAsia"/>
          <w:sz w:val="24"/>
          <w:szCs w:val="24"/>
        </w:rPr>
        <w:t>P</w:t>
      </w:r>
      <w:r w:rsidR="00A87893" w:rsidRPr="0018203D">
        <w:rPr>
          <w:rFonts w:asciiTheme="majorEastAsia" w:eastAsiaTheme="majorEastAsia" w:hAnsiTheme="majorEastAsia" w:hint="eastAsia"/>
          <w:sz w:val="24"/>
          <w:szCs w:val="24"/>
        </w:rPr>
        <w:t>10</w:t>
      </w:r>
    </w:p>
    <w:p w14:paraId="5798C189" w14:textId="5F31C34D" w:rsidR="0031057C" w:rsidRPr="0018203D" w:rsidRDefault="0031057C" w:rsidP="00B4071C">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年齢階級別にみた死亡原因と死亡者数</w:t>
      </w:r>
      <w:r w:rsidR="00CC3794" w:rsidRPr="0018203D">
        <w:rPr>
          <w:rFonts w:asciiTheme="majorEastAsia" w:eastAsiaTheme="majorEastAsia" w:hAnsiTheme="majorEastAsia" w:hint="eastAsia"/>
          <w:color w:val="000000" w:themeColor="text1"/>
          <w:sz w:val="24"/>
          <w:szCs w:val="24"/>
        </w:rPr>
        <w:t>（平成２９</w:t>
      </w:r>
      <w:r w:rsidRPr="0018203D">
        <w:rPr>
          <w:rFonts w:asciiTheme="majorEastAsia" w:eastAsiaTheme="majorEastAsia" w:hAnsiTheme="majorEastAsia" w:hint="eastAsia"/>
          <w:color w:val="000000" w:themeColor="text1"/>
          <w:sz w:val="24"/>
          <w:szCs w:val="24"/>
        </w:rPr>
        <w:t>～</w:t>
      </w:r>
      <w:r w:rsidR="00CC3794" w:rsidRPr="0018203D">
        <w:rPr>
          <w:rFonts w:asciiTheme="majorEastAsia" w:eastAsiaTheme="majorEastAsia" w:hAnsiTheme="majorEastAsia" w:hint="eastAsia"/>
          <w:color w:val="000000" w:themeColor="text1"/>
          <w:sz w:val="24"/>
          <w:szCs w:val="24"/>
        </w:rPr>
        <w:t>令和３</w:t>
      </w:r>
      <w:r w:rsidR="00AA7045" w:rsidRPr="0018203D">
        <w:rPr>
          <w:rFonts w:asciiTheme="majorEastAsia" w:eastAsiaTheme="majorEastAsia" w:hAnsiTheme="majorEastAsia" w:hint="eastAsia"/>
          <w:color w:val="000000" w:themeColor="text1"/>
          <w:sz w:val="24"/>
          <w:szCs w:val="24"/>
        </w:rPr>
        <w:t>年</w:t>
      </w:r>
      <w:r w:rsidRPr="0018203D">
        <w:rPr>
          <w:rFonts w:asciiTheme="majorEastAsia" w:eastAsiaTheme="majorEastAsia" w:hAnsiTheme="majorEastAsia" w:hint="eastAsia"/>
          <w:color w:val="000000" w:themeColor="text1"/>
          <w:sz w:val="24"/>
          <w:szCs w:val="24"/>
        </w:rPr>
        <w:t>）</w:t>
      </w:r>
      <w:r w:rsidR="00843539" w:rsidRPr="0018203D">
        <w:rPr>
          <w:rFonts w:asciiTheme="majorEastAsia" w:eastAsiaTheme="majorEastAsia" w:hAnsiTheme="majorEastAsia" w:hint="eastAsia"/>
          <w:color w:val="000000" w:themeColor="text1"/>
          <w:sz w:val="24"/>
          <w:szCs w:val="24"/>
        </w:rPr>
        <w:t>・・・・・・</w:t>
      </w:r>
      <w:r w:rsidRPr="0018203D">
        <w:rPr>
          <w:rFonts w:asciiTheme="majorEastAsia" w:eastAsiaTheme="majorEastAsia" w:hAnsiTheme="majorEastAsia" w:hint="eastAsia"/>
          <w:sz w:val="24"/>
          <w:szCs w:val="24"/>
        </w:rPr>
        <w:t>P</w:t>
      </w:r>
      <w:r w:rsidR="00A87893" w:rsidRPr="0018203D">
        <w:rPr>
          <w:rFonts w:asciiTheme="majorEastAsia" w:eastAsiaTheme="majorEastAsia" w:hAnsiTheme="majorEastAsia" w:hint="eastAsia"/>
          <w:sz w:val="24"/>
          <w:szCs w:val="24"/>
        </w:rPr>
        <w:t>11</w:t>
      </w:r>
    </w:p>
    <w:p w14:paraId="1A4585CE" w14:textId="5F710FEB" w:rsidR="0031057C" w:rsidRPr="0018203D" w:rsidRDefault="0031057C" w:rsidP="00B4071C">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勤務</w:t>
      </w:r>
      <w:r w:rsidR="00FE69C1" w:rsidRPr="0018203D">
        <w:rPr>
          <w:rFonts w:asciiTheme="majorEastAsia" w:eastAsiaTheme="majorEastAsia" w:hAnsiTheme="majorEastAsia" w:hint="eastAsia"/>
          <w:sz w:val="24"/>
          <w:szCs w:val="24"/>
        </w:rPr>
        <w:t>・</w:t>
      </w:r>
      <w:r w:rsidRPr="0018203D">
        <w:rPr>
          <w:rFonts w:asciiTheme="majorEastAsia" w:eastAsiaTheme="majorEastAsia" w:hAnsiTheme="majorEastAsia" w:hint="eastAsia"/>
          <w:sz w:val="24"/>
          <w:szCs w:val="24"/>
        </w:rPr>
        <w:t>経営</w:t>
      </w:r>
      <w:r w:rsidR="00B4071C" w:rsidRPr="0018203D">
        <w:rPr>
          <w:rFonts w:asciiTheme="majorEastAsia" w:eastAsiaTheme="majorEastAsia" w:hAnsiTheme="majorEastAsia" w:hint="eastAsia"/>
          <w:sz w:val="24"/>
          <w:szCs w:val="24"/>
        </w:rPr>
        <w:t>関連の状況・・・・・・・・・・・・・・</w:t>
      </w:r>
      <w:r w:rsidR="00554149" w:rsidRPr="0018203D">
        <w:rPr>
          <w:rFonts w:asciiTheme="majorEastAsia" w:eastAsiaTheme="majorEastAsia" w:hAnsiTheme="majorEastAsia" w:hint="eastAsia"/>
          <w:sz w:val="24"/>
          <w:szCs w:val="24"/>
        </w:rPr>
        <w:t xml:space="preserve">・・・・・・ </w:t>
      </w:r>
      <w:r w:rsidR="00843539" w:rsidRPr="0018203D">
        <w:rPr>
          <w:rFonts w:asciiTheme="majorEastAsia" w:eastAsiaTheme="majorEastAsia" w:hAnsiTheme="majorEastAsia" w:hint="eastAsia"/>
          <w:sz w:val="24"/>
          <w:szCs w:val="24"/>
        </w:rPr>
        <w:t>・・・</w:t>
      </w:r>
      <w:r w:rsidRPr="0018203D">
        <w:rPr>
          <w:rFonts w:asciiTheme="majorEastAsia" w:eastAsiaTheme="majorEastAsia" w:hAnsiTheme="majorEastAsia" w:hint="eastAsia"/>
          <w:sz w:val="24"/>
          <w:szCs w:val="24"/>
        </w:rPr>
        <w:t>P</w:t>
      </w:r>
      <w:r w:rsidR="00A87893" w:rsidRPr="0018203D">
        <w:rPr>
          <w:rFonts w:asciiTheme="majorEastAsia" w:eastAsiaTheme="majorEastAsia" w:hAnsiTheme="majorEastAsia" w:hint="eastAsia"/>
          <w:sz w:val="24"/>
          <w:szCs w:val="24"/>
        </w:rPr>
        <w:t>12</w:t>
      </w:r>
    </w:p>
    <w:p w14:paraId="754E0BB9" w14:textId="77777777" w:rsidR="003874E1" w:rsidRPr="0018203D" w:rsidRDefault="003874E1" w:rsidP="00FA5A3F">
      <w:pPr>
        <w:jc w:val="left"/>
        <w:rPr>
          <w:rFonts w:asciiTheme="majorEastAsia" w:eastAsiaTheme="majorEastAsia" w:hAnsiTheme="majorEastAsia"/>
          <w:sz w:val="24"/>
          <w:szCs w:val="24"/>
        </w:rPr>
      </w:pPr>
    </w:p>
    <w:p w14:paraId="57F50345" w14:textId="5CF04A09" w:rsidR="008E7EC9" w:rsidRPr="0018203D" w:rsidRDefault="003874E1" w:rsidP="00FA5A3F">
      <w:pPr>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第３章　　</w:t>
      </w:r>
      <w:r w:rsidR="00CD4684" w:rsidRPr="0018203D">
        <w:rPr>
          <w:rFonts w:asciiTheme="majorEastAsia" w:eastAsiaTheme="majorEastAsia" w:hAnsiTheme="majorEastAsia" w:hint="eastAsia"/>
          <w:sz w:val="24"/>
          <w:szCs w:val="24"/>
        </w:rPr>
        <w:t>目標・</w:t>
      </w:r>
      <w:r w:rsidRPr="0018203D">
        <w:rPr>
          <w:rFonts w:asciiTheme="majorEastAsia" w:eastAsiaTheme="majorEastAsia" w:hAnsiTheme="majorEastAsia" w:hint="eastAsia"/>
          <w:sz w:val="24"/>
          <w:szCs w:val="24"/>
        </w:rPr>
        <w:t>自殺対策における</w:t>
      </w:r>
      <w:r w:rsidR="0088280B" w:rsidRPr="0018203D">
        <w:rPr>
          <w:rFonts w:asciiTheme="majorEastAsia" w:eastAsiaTheme="majorEastAsia" w:hAnsiTheme="majorEastAsia" w:hint="eastAsia"/>
          <w:sz w:val="24"/>
          <w:szCs w:val="24"/>
        </w:rPr>
        <w:t>取組</w:t>
      </w:r>
    </w:p>
    <w:p w14:paraId="6EFA9CE4" w14:textId="43B126B7" w:rsidR="003874E1" w:rsidRPr="0018203D" w:rsidRDefault="00B4071C" w:rsidP="00B4071C">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第１節　</w:t>
      </w:r>
      <w:r w:rsidR="008E7EC9" w:rsidRPr="0018203D">
        <w:rPr>
          <w:rFonts w:asciiTheme="majorEastAsia" w:eastAsiaTheme="majorEastAsia" w:hAnsiTheme="majorEastAsia" w:hint="eastAsia"/>
          <w:sz w:val="24"/>
          <w:szCs w:val="24"/>
        </w:rPr>
        <w:t>目標</w:t>
      </w:r>
    </w:p>
    <w:p w14:paraId="1F61BFBB" w14:textId="0DB095DF" w:rsidR="003874E1" w:rsidRPr="0018203D" w:rsidRDefault="00B4071C" w:rsidP="00B4071C">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第２節　</w:t>
      </w:r>
      <w:r w:rsidR="008E7EC9" w:rsidRPr="0018203D">
        <w:rPr>
          <w:rFonts w:asciiTheme="majorEastAsia" w:eastAsiaTheme="majorEastAsia" w:hAnsiTheme="majorEastAsia" w:hint="eastAsia"/>
          <w:sz w:val="24"/>
          <w:szCs w:val="24"/>
        </w:rPr>
        <w:t>基本施策</w:t>
      </w:r>
    </w:p>
    <w:p w14:paraId="5CE502E9" w14:textId="45CAC054" w:rsidR="00554149" w:rsidRPr="0018203D" w:rsidRDefault="003874E1" w:rsidP="00FA5A3F">
      <w:pPr>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　</w:t>
      </w:r>
      <w:r w:rsidR="00B4071C" w:rsidRPr="0018203D">
        <w:rPr>
          <w:rFonts w:asciiTheme="majorEastAsia" w:eastAsiaTheme="majorEastAsia" w:hAnsiTheme="majorEastAsia" w:hint="eastAsia"/>
          <w:sz w:val="24"/>
          <w:szCs w:val="24"/>
        </w:rPr>
        <w:t xml:space="preserve">　</w:t>
      </w:r>
      <w:r w:rsidRPr="0018203D">
        <w:rPr>
          <w:rFonts w:asciiTheme="majorEastAsia" w:eastAsiaTheme="majorEastAsia" w:hAnsiTheme="majorEastAsia" w:hint="eastAsia"/>
          <w:sz w:val="24"/>
          <w:szCs w:val="24"/>
        </w:rPr>
        <w:t xml:space="preserve">１．高齢者の自殺対策の推進・・・・・・・・・・・・・・・・・・・　</w:t>
      </w:r>
      <w:r w:rsidR="00A87893" w:rsidRPr="0018203D">
        <w:rPr>
          <w:rFonts w:asciiTheme="majorEastAsia" w:eastAsiaTheme="majorEastAsia" w:hAnsiTheme="majorEastAsia" w:hint="eastAsia"/>
          <w:sz w:val="24"/>
          <w:szCs w:val="24"/>
        </w:rPr>
        <w:t>P16</w:t>
      </w:r>
    </w:p>
    <w:p w14:paraId="54D4A628" w14:textId="06535878" w:rsidR="003874E1" w:rsidRPr="0018203D" w:rsidRDefault="003874E1" w:rsidP="00FA5A3F">
      <w:pPr>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　</w:t>
      </w:r>
      <w:r w:rsidR="00B4071C" w:rsidRPr="0018203D">
        <w:rPr>
          <w:rFonts w:asciiTheme="majorEastAsia" w:eastAsiaTheme="majorEastAsia" w:hAnsiTheme="majorEastAsia" w:hint="eastAsia"/>
          <w:sz w:val="24"/>
          <w:szCs w:val="24"/>
        </w:rPr>
        <w:t xml:space="preserve">　</w:t>
      </w:r>
      <w:r w:rsidRPr="0018203D">
        <w:rPr>
          <w:rFonts w:asciiTheme="majorEastAsia" w:eastAsiaTheme="majorEastAsia" w:hAnsiTheme="majorEastAsia" w:hint="eastAsia"/>
          <w:sz w:val="24"/>
          <w:szCs w:val="24"/>
        </w:rPr>
        <w:t xml:space="preserve">２．生活困窮者支援事業における支援の促進・・・・・・・・・・・・　</w:t>
      </w:r>
      <w:r w:rsidR="00554149" w:rsidRPr="0018203D">
        <w:rPr>
          <w:rFonts w:asciiTheme="majorEastAsia" w:eastAsiaTheme="majorEastAsia" w:hAnsiTheme="majorEastAsia" w:hint="eastAsia"/>
          <w:sz w:val="24"/>
          <w:szCs w:val="24"/>
        </w:rPr>
        <w:t>P17</w:t>
      </w:r>
    </w:p>
    <w:p w14:paraId="7CF73FB1" w14:textId="2869884D" w:rsidR="003874E1" w:rsidRPr="0018203D" w:rsidRDefault="003874E1" w:rsidP="00B4071C">
      <w:pPr>
        <w:ind w:firstLineChars="200" w:firstLine="48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３．若年層への啓発と周知　</w:t>
      </w:r>
      <w:r w:rsidR="00B4071C" w:rsidRPr="0018203D">
        <w:rPr>
          <w:rFonts w:asciiTheme="majorEastAsia" w:eastAsiaTheme="majorEastAsia" w:hAnsiTheme="majorEastAsia" w:hint="eastAsia"/>
          <w:sz w:val="24"/>
          <w:szCs w:val="24"/>
        </w:rPr>
        <w:t>・・・・・・・</w:t>
      </w:r>
      <w:r w:rsidRPr="0018203D">
        <w:rPr>
          <w:rFonts w:asciiTheme="majorEastAsia" w:eastAsiaTheme="majorEastAsia" w:hAnsiTheme="majorEastAsia" w:hint="eastAsia"/>
          <w:sz w:val="24"/>
          <w:szCs w:val="24"/>
        </w:rPr>
        <w:t>・・・・・・・・・・・・</w:t>
      </w:r>
      <w:r w:rsidR="00554149" w:rsidRPr="0018203D">
        <w:rPr>
          <w:rFonts w:asciiTheme="majorEastAsia" w:eastAsiaTheme="majorEastAsia" w:hAnsiTheme="majorEastAsia" w:hint="eastAsia"/>
          <w:sz w:val="24"/>
          <w:szCs w:val="24"/>
        </w:rPr>
        <w:t>P18</w:t>
      </w:r>
    </w:p>
    <w:p w14:paraId="34537079" w14:textId="0E718565" w:rsidR="003874E1" w:rsidRPr="0018203D" w:rsidRDefault="003874E1" w:rsidP="00B4071C">
      <w:pPr>
        <w:ind w:firstLineChars="200" w:firstLine="48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４．地域におけるネットワークの強化</w:t>
      </w:r>
      <w:r w:rsidR="00B4071C" w:rsidRPr="0018203D">
        <w:rPr>
          <w:rFonts w:asciiTheme="majorEastAsia" w:eastAsiaTheme="majorEastAsia" w:hAnsiTheme="majorEastAsia" w:hint="eastAsia"/>
          <w:sz w:val="24"/>
          <w:szCs w:val="24"/>
        </w:rPr>
        <w:t>・・</w:t>
      </w:r>
      <w:r w:rsidRPr="0018203D">
        <w:rPr>
          <w:rFonts w:asciiTheme="majorEastAsia" w:eastAsiaTheme="majorEastAsia" w:hAnsiTheme="majorEastAsia" w:hint="eastAsia"/>
          <w:sz w:val="24"/>
          <w:szCs w:val="24"/>
        </w:rPr>
        <w:t>・・・・・・・・・・・・・</w:t>
      </w:r>
      <w:r w:rsidR="00A87893" w:rsidRPr="0018203D">
        <w:rPr>
          <w:rFonts w:asciiTheme="majorEastAsia" w:eastAsiaTheme="majorEastAsia" w:hAnsiTheme="majorEastAsia" w:hint="eastAsia"/>
          <w:sz w:val="24"/>
          <w:szCs w:val="24"/>
        </w:rPr>
        <w:t>P21</w:t>
      </w:r>
    </w:p>
    <w:p w14:paraId="000E9F83" w14:textId="76663861" w:rsidR="003874E1" w:rsidRPr="0018203D" w:rsidRDefault="003874E1" w:rsidP="00B4071C">
      <w:pPr>
        <w:ind w:firstLineChars="200" w:firstLine="48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５．自殺対策を支える</w:t>
      </w:r>
      <w:r w:rsidR="00B4071C" w:rsidRPr="0018203D">
        <w:rPr>
          <w:rFonts w:asciiTheme="majorEastAsia" w:eastAsiaTheme="majorEastAsia" w:hAnsiTheme="majorEastAsia" w:hint="eastAsia"/>
          <w:sz w:val="24"/>
          <w:szCs w:val="24"/>
        </w:rPr>
        <w:t>人材の育成・・</w:t>
      </w:r>
      <w:r w:rsidRPr="0018203D">
        <w:rPr>
          <w:rFonts w:asciiTheme="majorEastAsia" w:eastAsiaTheme="majorEastAsia" w:hAnsiTheme="majorEastAsia" w:hint="eastAsia"/>
          <w:sz w:val="24"/>
          <w:szCs w:val="24"/>
        </w:rPr>
        <w:t>・・・・・・・・・・・・・・・P2</w:t>
      </w:r>
      <w:r w:rsidR="00A87893" w:rsidRPr="0018203D">
        <w:rPr>
          <w:rFonts w:asciiTheme="majorEastAsia" w:eastAsiaTheme="majorEastAsia" w:hAnsiTheme="majorEastAsia" w:hint="eastAsia"/>
          <w:sz w:val="24"/>
          <w:szCs w:val="24"/>
        </w:rPr>
        <w:t>1</w:t>
      </w:r>
    </w:p>
    <w:p w14:paraId="4C0A17FE" w14:textId="75DED6E4" w:rsidR="003874E1" w:rsidRPr="0018203D" w:rsidRDefault="003874E1" w:rsidP="00B4071C">
      <w:pPr>
        <w:ind w:firstLineChars="200" w:firstLine="48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６．職場におけるメンタルヘルス対策の推進</w:t>
      </w:r>
      <w:r w:rsidR="00B4071C" w:rsidRPr="0018203D">
        <w:rPr>
          <w:rFonts w:asciiTheme="majorEastAsia" w:eastAsiaTheme="majorEastAsia" w:hAnsiTheme="majorEastAsia" w:hint="eastAsia"/>
          <w:sz w:val="24"/>
          <w:szCs w:val="24"/>
        </w:rPr>
        <w:t>・・</w:t>
      </w:r>
      <w:r w:rsidRPr="0018203D">
        <w:rPr>
          <w:rFonts w:asciiTheme="majorEastAsia" w:eastAsiaTheme="majorEastAsia" w:hAnsiTheme="majorEastAsia" w:hint="eastAsia"/>
          <w:sz w:val="24"/>
          <w:szCs w:val="24"/>
        </w:rPr>
        <w:t>・・・・・・・・・・</w:t>
      </w:r>
      <w:r w:rsidR="00A87893" w:rsidRPr="0018203D">
        <w:rPr>
          <w:rFonts w:asciiTheme="majorEastAsia" w:eastAsiaTheme="majorEastAsia" w:hAnsiTheme="majorEastAsia" w:hint="eastAsia"/>
          <w:sz w:val="24"/>
          <w:szCs w:val="24"/>
        </w:rPr>
        <w:t>P22</w:t>
      </w:r>
    </w:p>
    <w:p w14:paraId="00608700" w14:textId="6549B02C" w:rsidR="000F0358" w:rsidRPr="0018203D" w:rsidRDefault="00B4071C" w:rsidP="00B4071C">
      <w:pPr>
        <w:ind w:firstLineChars="200" w:firstLine="48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７．市民への啓発と周知・・・・・</w:t>
      </w:r>
      <w:r w:rsidR="000F0358" w:rsidRPr="0018203D">
        <w:rPr>
          <w:rFonts w:asciiTheme="majorEastAsia" w:eastAsiaTheme="majorEastAsia" w:hAnsiTheme="majorEastAsia" w:hint="eastAsia"/>
          <w:sz w:val="24"/>
          <w:szCs w:val="24"/>
        </w:rPr>
        <w:t>・・・・・・</w:t>
      </w:r>
      <w:r w:rsidR="00554149" w:rsidRPr="0018203D">
        <w:rPr>
          <w:rFonts w:asciiTheme="majorEastAsia" w:eastAsiaTheme="majorEastAsia" w:hAnsiTheme="majorEastAsia" w:hint="eastAsia"/>
          <w:sz w:val="24"/>
          <w:szCs w:val="24"/>
        </w:rPr>
        <w:t>・・・・・・・・・・</w:t>
      </w:r>
      <w:r w:rsidR="00A87893" w:rsidRPr="0018203D">
        <w:rPr>
          <w:rFonts w:asciiTheme="majorEastAsia" w:eastAsiaTheme="majorEastAsia" w:hAnsiTheme="majorEastAsia" w:hint="eastAsia"/>
          <w:sz w:val="24"/>
          <w:szCs w:val="24"/>
        </w:rPr>
        <w:t>P23</w:t>
      </w:r>
    </w:p>
    <w:p w14:paraId="3A4735FB" w14:textId="77777777" w:rsidR="003874E1" w:rsidRPr="0018203D" w:rsidRDefault="003874E1" w:rsidP="00FA5A3F">
      <w:pPr>
        <w:jc w:val="left"/>
        <w:rPr>
          <w:rFonts w:asciiTheme="majorEastAsia" w:eastAsiaTheme="majorEastAsia" w:hAnsiTheme="majorEastAsia"/>
          <w:sz w:val="24"/>
          <w:szCs w:val="24"/>
        </w:rPr>
      </w:pPr>
    </w:p>
    <w:p w14:paraId="03A6FA83" w14:textId="321D8071" w:rsidR="00383320" w:rsidRPr="0018203D" w:rsidRDefault="003874E1" w:rsidP="00FA5A3F">
      <w:pPr>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第４章　　対策の評価・・・・・・・・・・・・・・・・・・・・・・・・</w:t>
      </w:r>
      <w:r w:rsidR="00A87893" w:rsidRPr="0018203D">
        <w:rPr>
          <w:rFonts w:asciiTheme="majorEastAsia" w:eastAsiaTheme="majorEastAsia" w:hAnsiTheme="majorEastAsia" w:hint="eastAsia"/>
          <w:sz w:val="24"/>
          <w:szCs w:val="24"/>
        </w:rPr>
        <w:t>P24</w:t>
      </w:r>
    </w:p>
    <w:p w14:paraId="5F17002F" w14:textId="77777777" w:rsidR="00FE69C1" w:rsidRPr="0018203D" w:rsidRDefault="00FE69C1" w:rsidP="00FE69C1">
      <w:pPr>
        <w:spacing w:line="300" w:lineRule="exact"/>
        <w:jc w:val="left"/>
        <w:rPr>
          <w:rFonts w:asciiTheme="majorEastAsia" w:eastAsiaTheme="majorEastAsia" w:hAnsiTheme="majorEastAsia"/>
          <w:sz w:val="16"/>
          <w:szCs w:val="16"/>
        </w:rPr>
      </w:pPr>
    </w:p>
    <w:p w14:paraId="1B9C87EB" w14:textId="77777777" w:rsidR="00FE69C1" w:rsidRPr="0018203D" w:rsidRDefault="00FE69C1" w:rsidP="00FE69C1">
      <w:pPr>
        <w:spacing w:line="300" w:lineRule="exact"/>
        <w:jc w:val="left"/>
        <w:rPr>
          <w:rFonts w:asciiTheme="majorEastAsia" w:eastAsiaTheme="majorEastAsia" w:hAnsiTheme="majorEastAsia"/>
          <w:sz w:val="18"/>
          <w:szCs w:val="18"/>
        </w:rPr>
      </w:pPr>
      <w:r w:rsidRPr="0018203D">
        <w:rPr>
          <w:rFonts w:asciiTheme="majorEastAsia" w:eastAsiaTheme="majorEastAsia" w:hAnsiTheme="majorEastAsia" w:hint="eastAsia"/>
          <w:sz w:val="18"/>
          <w:szCs w:val="18"/>
        </w:rPr>
        <w:t>（付録）</w:t>
      </w:r>
    </w:p>
    <w:p w14:paraId="36AFCCD2" w14:textId="6D342D27" w:rsidR="00FE69C1" w:rsidRPr="0018203D" w:rsidRDefault="00FE69C1" w:rsidP="00FE69C1">
      <w:pPr>
        <w:spacing w:line="300" w:lineRule="exact"/>
        <w:jc w:val="left"/>
        <w:rPr>
          <w:rFonts w:asciiTheme="majorEastAsia" w:eastAsiaTheme="majorEastAsia" w:hAnsiTheme="majorEastAsia"/>
          <w:sz w:val="18"/>
          <w:szCs w:val="18"/>
        </w:rPr>
      </w:pPr>
      <w:r w:rsidRPr="0018203D">
        <w:rPr>
          <w:rFonts w:asciiTheme="majorEastAsia" w:eastAsiaTheme="majorEastAsia" w:hAnsiTheme="majorEastAsia" w:hint="eastAsia"/>
          <w:sz w:val="18"/>
          <w:szCs w:val="18"/>
        </w:rPr>
        <w:t>１「自殺対策の基本認識」～自殺総合対策大綱より</w:t>
      </w:r>
    </w:p>
    <w:p w14:paraId="05B51128" w14:textId="5BDF9AC8" w:rsidR="00FE69C1" w:rsidRPr="0018203D" w:rsidRDefault="00FE69C1" w:rsidP="00FE69C1">
      <w:pPr>
        <w:spacing w:line="300" w:lineRule="exact"/>
        <w:jc w:val="left"/>
        <w:rPr>
          <w:rFonts w:asciiTheme="majorEastAsia" w:eastAsiaTheme="majorEastAsia" w:hAnsiTheme="majorEastAsia"/>
          <w:sz w:val="18"/>
          <w:szCs w:val="18"/>
        </w:rPr>
      </w:pPr>
      <w:r w:rsidRPr="0018203D">
        <w:rPr>
          <w:rFonts w:asciiTheme="majorEastAsia" w:eastAsiaTheme="majorEastAsia" w:hAnsiTheme="majorEastAsia" w:hint="eastAsia"/>
          <w:sz w:val="18"/>
          <w:szCs w:val="18"/>
        </w:rPr>
        <w:t>２「佐賀県の｢子ども・若者対策」～佐賀県自殺対策基本計画より</w:t>
      </w:r>
    </w:p>
    <w:p w14:paraId="2C41E1CB" w14:textId="205833E2" w:rsidR="00FE69C1" w:rsidRPr="0018203D" w:rsidRDefault="00FE69C1" w:rsidP="00FE69C1">
      <w:pPr>
        <w:spacing w:line="300" w:lineRule="exact"/>
        <w:jc w:val="left"/>
        <w:rPr>
          <w:rFonts w:asciiTheme="majorEastAsia" w:eastAsiaTheme="majorEastAsia" w:hAnsiTheme="majorEastAsia"/>
          <w:sz w:val="18"/>
          <w:szCs w:val="18"/>
        </w:rPr>
      </w:pPr>
      <w:r w:rsidRPr="0018203D">
        <w:rPr>
          <w:rFonts w:asciiTheme="majorEastAsia" w:eastAsiaTheme="majorEastAsia" w:hAnsiTheme="majorEastAsia" w:hint="eastAsia"/>
          <w:sz w:val="18"/>
          <w:szCs w:val="18"/>
        </w:rPr>
        <w:t xml:space="preserve">　「佐賀県の職場におけるメンタルヘルス対策の推進」～佐賀県自殺対策基本計画より</w:t>
      </w:r>
    </w:p>
    <w:p w14:paraId="72CB1F8B" w14:textId="1238752F" w:rsidR="00FE69C1" w:rsidRPr="0018203D" w:rsidRDefault="00FE69C1" w:rsidP="00FE69C1">
      <w:pPr>
        <w:spacing w:line="300" w:lineRule="exact"/>
        <w:jc w:val="left"/>
        <w:rPr>
          <w:rFonts w:asciiTheme="majorEastAsia" w:eastAsiaTheme="majorEastAsia" w:hAnsiTheme="majorEastAsia"/>
          <w:sz w:val="18"/>
          <w:szCs w:val="18"/>
        </w:rPr>
      </w:pPr>
      <w:r w:rsidRPr="0018203D">
        <w:rPr>
          <w:rFonts w:asciiTheme="majorEastAsia" w:eastAsiaTheme="majorEastAsia" w:hAnsiTheme="majorEastAsia" w:hint="eastAsia"/>
          <w:sz w:val="18"/>
          <w:szCs w:val="18"/>
        </w:rPr>
        <w:t>３相談窓口一覧</w:t>
      </w:r>
    </w:p>
    <w:p w14:paraId="1AF444DF" w14:textId="204D1771" w:rsidR="00FE69C1" w:rsidRPr="0018203D" w:rsidRDefault="00FE69C1" w:rsidP="00FE69C1">
      <w:pPr>
        <w:spacing w:line="300" w:lineRule="exact"/>
        <w:jc w:val="left"/>
        <w:rPr>
          <w:rFonts w:asciiTheme="majorEastAsia" w:eastAsiaTheme="majorEastAsia" w:hAnsiTheme="majorEastAsia"/>
          <w:sz w:val="18"/>
          <w:szCs w:val="18"/>
        </w:rPr>
      </w:pPr>
      <w:r w:rsidRPr="0018203D">
        <w:rPr>
          <w:rFonts w:asciiTheme="majorEastAsia" w:eastAsiaTheme="majorEastAsia" w:hAnsiTheme="majorEastAsia" w:hint="eastAsia"/>
          <w:sz w:val="18"/>
          <w:szCs w:val="18"/>
        </w:rPr>
        <w:t>４健康づくり推進協議会委員名簿</w:t>
      </w:r>
    </w:p>
    <w:p w14:paraId="416F8DE1" w14:textId="0E38DE2B" w:rsidR="007C61DF" w:rsidRPr="0018203D" w:rsidRDefault="007C61DF" w:rsidP="007C61DF">
      <w:pPr>
        <w:jc w:val="left"/>
        <w:rPr>
          <w:rFonts w:asciiTheme="majorEastAsia" w:eastAsiaTheme="majorEastAsia" w:hAnsiTheme="majorEastAsia"/>
          <w:sz w:val="18"/>
          <w:szCs w:val="18"/>
        </w:rPr>
      </w:pPr>
    </w:p>
    <w:p w14:paraId="41610AD0" w14:textId="77777777" w:rsidR="00B4071C" w:rsidRPr="0018203D" w:rsidRDefault="007C61DF" w:rsidP="00B4071C">
      <w:pPr>
        <w:spacing w:line="300" w:lineRule="exact"/>
        <w:jc w:val="left"/>
        <w:rPr>
          <w:rFonts w:asciiTheme="majorEastAsia" w:eastAsiaTheme="majorEastAsia" w:hAnsiTheme="majorEastAsia"/>
          <w:kern w:val="0"/>
          <w:sz w:val="18"/>
          <w:szCs w:val="18"/>
        </w:rPr>
      </w:pPr>
      <w:r w:rsidRPr="0018203D">
        <w:rPr>
          <w:rFonts w:asciiTheme="majorEastAsia" w:eastAsiaTheme="majorEastAsia" w:hAnsiTheme="majorEastAsia" w:hint="eastAsia"/>
          <w:kern w:val="0"/>
          <w:sz w:val="18"/>
          <w:szCs w:val="18"/>
        </w:rPr>
        <w:t>※本計画で使用のグラフや数値は、地域自殺実態プロファイル[2022更新版]（いのち支える自殺対策推進</w:t>
      </w:r>
    </w:p>
    <w:p w14:paraId="13CC9F20" w14:textId="5586B60E" w:rsidR="008E7EC9" w:rsidRPr="0018203D" w:rsidRDefault="00E77961" w:rsidP="00B4071C">
      <w:pPr>
        <w:spacing w:line="300" w:lineRule="exact"/>
        <w:ind w:firstLineChars="100" w:firstLine="180"/>
        <w:jc w:val="left"/>
        <w:rPr>
          <w:rFonts w:asciiTheme="majorEastAsia" w:eastAsiaTheme="majorEastAsia" w:hAnsiTheme="majorEastAsia"/>
          <w:kern w:val="0"/>
          <w:sz w:val="18"/>
          <w:szCs w:val="18"/>
        </w:rPr>
      </w:pPr>
      <w:r w:rsidRPr="0018203D">
        <w:rPr>
          <w:rFonts w:asciiTheme="majorEastAsia" w:eastAsiaTheme="majorEastAsia" w:hAnsiTheme="majorEastAsia" w:hint="eastAsia"/>
          <w:kern w:val="0"/>
          <w:sz w:val="18"/>
          <w:szCs w:val="18"/>
        </w:rPr>
        <w:t>センター提供）に基づくものです</w:t>
      </w:r>
      <w:r w:rsidR="00A6399B" w:rsidRPr="0018203D">
        <w:rPr>
          <w:rFonts w:asciiTheme="majorEastAsia" w:eastAsiaTheme="majorEastAsia" w:hAnsiTheme="majorEastAsia" w:hint="eastAsia"/>
          <w:kern w:val="0"/>
          <w:sz w:val="18"/>
          <w:szCs w:val="18"/>
        </w:rPr>
        <w:t>。</w:t>
      </w:r>
    </w:p>
    <w:p w14:paraId="4B757901" w14:textId="77777777" w:rsidR="00D803EA" w:rsidRPr="0018203D" w:rsidRDefault="00D803EA" w:rsidP="007C61DF">
      <w:pPr>
        <w:spacing w:line="300" w:lineRule="exact"/>
        <w:ind w:firstLineChars="200" w:firstLine="320"/>
        <w:jc w:val="left"/>
        <w:rPr>
          <w:rFonts w:asciiTheme="majorEastAsia" w:eastAsiaTheme="majorEastAsia" w:hAnsiTheme="majorEastAsia"/>
          <w:kern w:val="0"/>
          <w:sz w:val="16"/>
          <w:szCs w:val="16"/>
        </w:rPr>
      </w:pPr>
    </w:p>
    <w:p w14:paraId="400232F2" w14:textId="77777777" w:rsidR="001B21A5" w:rsidRDefault="001B21A5" w:rsidP="00FA5A3F">
      <w:pPr>
        <w:pStyle w:val="a3"/>
        <w:numPr>
          <w:ilvl w:val="0"/>
          <w:numId w:val="1"/>
        </w:numPr>
        <w:ind w:leftChars="0"/>
        <w:jc w:val="left"/>
        <w:rPr>
          <w:rFonts w:asciiTheme="majorEastAsia" w:eastAsiaTheme="majorEastAsia" w:hAnsiTheme="majorEastAsia"/>
          <w:b/>
          <w:sz w:val="48"/>
          <w:szCs w:val="48"/>
          <w:highlight w:val="yellow"/>
        </w:rPr>
        <w:sectPr w:rsidR="001B21A5" w:rsidSect="0015648F">
          <w:pgSz w:w="11906" w:h="16838"/>
          <w:pgMar w:top="1985" w:right="1701" w:bottom="1701" w:left="1701" w:header="851" w:footer="992" w:gutter="0"/>
          <w:pgNumType w:start="1"/>
          <w:cols w:space="425"/>
          <w:docGrid w:type="lines" w:linePitch="360"/>
        </w:sectPr>
      </w:pPr>
    </w:p>
    <w:p w14:paraId="047318E4" w14:textId="687DDFDE" w:rsidR="00AC35C9" w:rsidRPr="0018203D" w:rsidRDefault="0031057C" w:rsidP="00FA5A3F">
      <w:pPr>
        <w:pStyle w:val="a3"/>
        <w:numPr>
          <w:ilvl w:val="0"/>
          <w:numId w:val="1"/>
        </w:numPr>
        <w:ind w:leftChars="0"/>
        <w:jc w:val="left"/>
        <w:rPr>
          <w:rFonts w:asciiTheme="majorEastAsia" w:eastAsiaTheme="majorEastAsia" w:hAnsiTheme="majorEastAsia"/>
          <w:b/>
          <w:sz w:val="48"/>
          <w:szCs w:val="48"/>
        </w:rPr>
      </w:pPr>
      <w:r w:rsidRPr="0018203D">
        <w:rPr>
          <w:rFonts w:asciiTheme="majorEastAsia" w:eastAsiaTheme="majorEastAsia" w:hAnsiTheme="majorEastAsia" w:hint="eastAsia"/>
          <w:b/>
          <w:sz w:val="48"/>
          <w:szCs w:val="48"/>
        </w:rPr>
        <w:lastRenderedPageBreak/>
        <w:t>計画の概要</w:t>
      </w:r>
    </w:p>
    <w:p w14:paraId="34945495" w14:textId="77777777" w:rsidR="00B4071C" w:rsidRPr="0018203D" w:rsidRDefault="00B4071C" w:rsidP="00B4071C">
      <w:pPr>
        <w:spacing w:line="240" w:lineRule="exact"/>
        <w:rPr>
          <w:rFonts w:asciiTheme="majorEastAsia" w:eastAsiaTheme="majorEastAsia" w:hAnsiTheme="majorEastAsia"/>
          <w:b/>
          <w:sz w:val="40"/>
          <w:szCs w:val="40"/>
        </w:rPr>
      </w:pPr>
    </w:p>
    <w:p w14:paraId="0D5C9EB7" w14:textId="7739A854" w:rsidR="0031057C" w:rsidRPr="0018203D" w:rsidRDefault="00B4071C" w:rsidP="00B4071C">
      <w:pPr>
        <w:rPr>
          <w:rFonts w:asciiTheme="majorEastAsia" w:eastAsiaTheme="majorEastAsia" w:hAnsiTheme="majorEastAsia"/>
          <w:b/>
          <w:sz w:val="40"/>
          <w:szCs w:val="40"/>
        </w:rPr>
      </w:pPr>
      <w:r w:rsidRPr="0018203D">
        <w:rPr>
          <w:rFonts w:asciiTheme="majorEastAsia" w:eastAsiaTheme="majorEastAsia" w:hAnsiTheme="majorEastAsia" w:hint="eastAsia"/>
          <w:b/>
          <w:sz w:val="40"/>
          <w:szCs w:val="40"/>
        </w:rPr>
        <w:t xml:space="preserve">第１節　</w:t>
      </w:r>
      <w:r w:rsidR="0031057C" w:rsidRPr="0018203D">
        <w:rPr>
          <w:rFonts w:asciiTheme="majorEastAsia" w:eastAsiaTheme="majorEastAsia" w:hAnsiTheme="majorEastAsia" w:hint="eastAsia"/>
          <w:b/>
          <w:sz w:val="40"/>
          <w:szCs w:val="40"/>
        </w:rPr>
        <w:t>策定の趣旨</w:t>
      </w:r>
    </w:p>
    <w:p w14:paraId="35418C67" w14:textId="7F5BD4BA" w:rsidR="0031057C" w:rsidRPr="0018203D" w:rsidRDefault="0031057C" w:rsidP="00902D4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この「嬉野市いのち支える自殺対策基本計画」は、「自殺対策基本法」及び「自殺総合対策大綱」に基づき策定するものであり、本市の自殺対策を総合的に推進するための基本方向について定めるものです。</w:t>
      </w:r>
    </w:p>
    <w:p w14:paraId="2EB40E8E" w14:textId="7F75DCCA" w:rsidR="0031057C" w:rsidRPr="0018203D" w:rsidRDefault="00474A3B" w:rsidP="00902D4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令和４</w:t>
      </w:r>
      <w:r w:rsidR="0031057C" w:rsidRPr="0018203D">
        <w:rPr>
          <w:rFonts w:asciiTheme="majorEastAsia" w:eastAsiaTheme="majorEastAsia" w:hAnsiTheme="majorEastAsia" w:hint="eastAsia"/>
          <w:sz w:val="24"/>
        </w:rPr>
        <w:t>年１０月、国において、自殺総合対策大綱が見直されたことを受け、</w:t>
      </w:r>
      <w:r w:rsidRPr="0018203D">
        <w:rPr>
          <w:rFonts w:asciiTheme="majorEastAsia" w:eastAsiaTheme="majorEastAsia" w:hAnsiTheme="majorEastAsia" w:hint="eastAsia"/>
          <w:sz w:val="24"/>
        </w:rPr>
        <w:t>令和元</w:t>
      </w:r>
      <w:r w:rsidR="0031057C" w:rsidRPr="0018203D">
        <w:rPr>
          <w:rFonts w:asciiTheme="majorEastAsia" w:eastAsiaTheme="majorEastAsia" w:hAnsiTheme="majorEastAsia" w:hint="eastAsia"/>
          <w:sz w:val="24"/>
        </w:rPr>
        <w:t>年に策定された本計画について</w:t>
      </w:r>
      <w:r w:rsidR="006E54C5" w:rsidRPr="0018203D">
        <w:rPr>
          <w:rFonts w:asciiTheme="majorEastAsia" w:eastAsiaTheme="majorEastAsia" w:hAnsiTheme="majorEastAsia" w:hint="eastAsia"/>
          <w:sz w:val="24"/>
        </w:rPr>
        <w:t>中間</w:t>
      </w:r>
      <w:r w:rsidR="00CD4684" w:rsidRPr="0018203D">
        <w:rPr>
          <w:rFonts w:asciiTheme="majorEastAsia" w:eastAsiaTheme="majorEastAsia" w:hAnsiTheme="majorEastAsia" w:hint="eastAsia"/>
          <w:sz w:val="24"/>
        </w:rPr>
        <w:t>評価</w:t>
      </w:r>
      <w:r w:rsidR="0031057C" w:rsidRPr="0018203D">
        <w:rPr>
          <w:rFonts w:asciiTheme="majorEastAsia" w:eastAsiaTheme="majorEastAsia" w:hAnsiTheme="majorEastAsia" w:hint="eastAsia"/>
          <w:sz w:val="24"/>
        </w:rPr>
        <w:t>を行い、施策の充実・強化を図ることとしました。</w:t>
      </w:r>
    </w:p>
    <w:p w14:paraId="62E09873" w14:textId="3E894726" w:rsidR="0031057C" w:rsidRPr="0018203D" w:rsidRDefault="0031057C" w:rsidP="00902D4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今後も引き続き、本計画に基づき、県、市、市民、各関係団体が一体となって、自殺対策に取り組み</w:t>
      </w:r>
      <w:r w:rsidRPr="0018203D">
        <w:rPr>
          <w:rFonts w:asciiTheme="majorEastAsia" w:eastAsiaTheme="majorEastAsia" w:hAnsiTheme="majorEastAsia" w:hint="eastAsia"/>
          <w:bCs/>
          <w:sz w:val="24"/>
        </w:rPr>
        <w:t>、市民</w:t>
      </w:r>
      <w:r w:rsidRPr="0018203D">
        <w:rPr>
          <w:rFonts w:asciiTheme="majorEastAsia" w:eastAsiaTheme="majorEastAsia" w:hAnsiTheme="majorEastAsia" w:hint="eastAsia"/>
          <w:sz w:val="24"/>
        </w:rPr>
        <w:t>が健康で生きがいを持って暮らすことのできる「生きやすい社会」、「誰も自殺に追い込まれることのない社会」の実現を目指します。この考え方は「誰一人取り残さない」持続可能でよりよい社会の実現を目指す世界共通の目標である</w:t>
      </w:r>
      <w:r w:rsidR="00D803EA" w:rsidRPr="0018203D">
        <w:rPr>
          <w:rFonts w:asciiTheme="majorEastAsia" w:eastAsiaTheme="majorEastAsia" w:hAnsiTheme="majorEastAsia" w:hint="eastAsia"/>
          <w:sz w:val="24"/>
          <w:vertAlign w:val="superscript"/>
        </w:rPr>
        <w:t>※</w:t>
      </w:r>
      <w:r w:rsidRPr="0018203D">
        <w:rPr>
          <w:rFonts w:asciiTheme="majorEastAsia" w:eastAsiaTheme="majorEastAsia" w:hAnsiTheme="majorEastAsia" w:hint="eastAsia"/>
          <w:sz w:val="24"/>
        </w:rPr>
        <w:t>SDGsの理念と合致するものです。</w:t>
      </w:r>
    </w:p>
    <w:p w14:paraId="2C031F03" w14:textId="003E5C6F" w:rsidR="00A6399B" w:rsidRPr="0018203D" w:rsidRDefault="00A6399B" w:rsidP="00A6399B">
      <w:pPr>
        <w:spacing w:line="260" w:lineRule="exact"/>
        <w:rPr>
          <w:rFonts w:asciiTheme="majorEastAsia" w:eastAsiaTheme="majorEastAsia" w:hAnsiTheme="majorEastAsia"/>
          <w:sz w:val="20"/>
          <w:szCs w:val="20"/>
        </w:rPr>
      </w:pPr>
      <w:r w:rsidRPr="0018203D">
        <w:rPr>
          <w:rFonts w:asciiTheme="majorEastAsia" w:eastAsiaTheme="majorEastAsia" w:hAnsiTheme="majorEastAsia" w:hint="eastAsia"/>
          <w:noProof/>
          <w:sz w:val="24"/>
        </w:rPr>
        <mc:AlternateContent>
          <mc:Choice Requires="wps">
            <w:drawing>
              <wp:anchor distT="0" distB="0" distL="114300" distR="114300" simplePos="0" relativeHeight="251887616" behindDoc="0" locked="0" layoutInCell="1" allowOverlap="1" wp14:anchorId="736CB163" wp14:editId="4A508EEB">
                <wp:simplePos x="0" y="0"/>
                <wp:positionH relativeFrom="column">
                  <wp:posOffset>3810</wp:posOffset>
                </wp:positionH>
                <wp:positionV relativeFrom="paragraph">
                  <wp:posOffset>101438</wp:posOffset>
                </wp:positionV>
                <wp:extent cx="5486400" cy="818707"/>
                <wp:effectExtent l="0" t="0" r="19050" b="19685"/>
                <wp:wrapNone/>
                <wp:docPr id="47" name="正方形/長方形 47"/>
                <wp:cNvGraphicFramePr/>
                <a:graphic xmlns:a="http://schemas.openxmlformats.org/drawingml/2006/main">
                  <a:graphicData uri="http://schemas.microsoft.com/office/word/2010/wordprocessingShape">
                    <wps:wsp>
                      <wps:cNvSpPr/>
                      <wps:spPr>
                        <a:xfrm>
                          <a:off x="0" y="0"/>
                          <a:ext cx="5486400" cy="818707"/>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26" style="position:absolute;left:0;text-align:left;margin-left:.3pt;margin-top:8pt;width:6in;height:64.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" filled="f" strokecolor="red" strokeweight="1pt">
                <v:stroke dashstyle="dash"/>
              </v:rect>
            </w:pict>
          </mc:Fallback>
        </mc:AlternateContent>
      </w:r>
    </w:p>
    <w:p w14:paraId="16357083" w14:textId="77777777" w:rsidR="00A6399B" w:rsidRPr="0018203D" w:rsidRDefault="00A6399B" w:rsidP="00902D4C">
      <w:pPr>
        <w:spacing w:line="260" w:lineRule="exact"/>
        <w:ind w:left="200" w:hangingChars="100" w:hanging="200"/>
        <w:rPr>
          <w:rFonts w:asciiTheme="majorEastAsia" w:eastAsiaTheme="majorEastAsia" w:hAnsiTheme="majorEastAsia"/>
          <w:sz w:val="20"/>
          <w:szCs w:val="20"/>
        </w:rPr>
      </w:pPr>
      <w:r w:rsidRPr="0018203D">
        <w:rPr>
          <w:rFonts w:asciiTheme="majorEastAsia" w:eastAsiaTheme="majorEastAsia" w:hAnsiTheme="majorEastAsia" w:hint="eastAsia"/>
          <w:sz w:val="20"/>
          <w:szCs w:val="20"/>
        </w:rPr>
        <w:t xml:space="preserve">【　</w:t>
      </w:r>
      <w:r w:rsidR="00D803EA" w:rsidRPr="0018203D">
        <w:rPr>
          <w:rFonts w:asciiTheme="majorEastAsia" w:eastAsiaTheme="majorEastAsia" w:hAnsiTheme="majorEastAsia" w:hint="eastAsia"/>
          <w:sz w:val="20"/>
          <w:szCs w:val="20"/>
        </w:rPr>
        <w:t>SDGs</w:t>
      </w:r>
      <w:r w:rsidRPr="0018203D">
        <w:rPr>
          <w:rFonts w:asciiTheme="majorEastAsia" w:eastAsiaTheme="majorEastAsia" w:hAnsiTheme="majorEastAsia" w:hint="eastAsia"/>
          <w:sz w:val="20"/>
          <w:szCs w:val="20"/>
        </w:rPr>
        <w:t xml:space="preserve">　】</w:t>
      </w:r>
    </w:p>
    <w:p w14:paraId="5B751DDD" w14:textId="1B2A1028" w:rsidR="00D803EA" w:rsidRPr="0018203D" w:rsidRDefault="00D803EA" w:rsidP="00A6399B">
      <w:pPr>
        <w:spacing w:line="260" w:lineRule="exact"/>
        <w:ind w:leftChars="100" w:left="210"/>
        <w:rPr>
          <w:rFonts w:asciiTheme="majorEastAsia" w:eastAsiaTheme="majorEastAsia" w:hAnsiTheme="majorEastAsia"/>
          <w:sz w:val="18"/>
          <w:szCs w:val="18"/>
        </w:rPr>
      </w:pPr>
      <w:r w:rsidRPr="0018203D">
        <w:rPr>
          <w:rFonts w:asciiTheme="majorEastAsia" w:eastAsiaTheme="majorEastAsia" w:hAnsiTheme="majorEastAsia" w:hint="eastAsia"/>
          <w:sz w:val="18"/>
          <w:szCs w:val="18"/>
        </w:rPr>
        <w:t>平成13</w:t>
      </w:r>
      <w:r w:rsidR="00474A3B" w:rsidRPr="0018203D">
        <w:rPr>
          <w:rFonts w:asciiTheme="majorEastAsia" w:eastAsiaTheme="majorEastAsia" w:hAnsiTheme="majorEastAsia" w:hint="eastAsia"/>
          <w:sz w:val="18"/>
          <w:szCs w:val="18"/>
        </w:rPr>
        <w:t>年</w:t>
      </w:r>
      <w:r w:rsidRPr="0018203D">
        <w:rPr>
          <w:rFonts w:asciiTheme="majorEastAsia" w:eastAsiaTheme="majorEastAsia" w:hAnsiTheme="majorEastAsia" w:hint="eastAsia"/>
          <w:sz w:val="18"/>
          <w:szCs w:val="18"/>
        </w:rPr>
        <w:t>に策定されたMDGs（ミレニアム開発目標）の後継として、平成27年に関連サミットにおいて採択された令和12</w:t>
      </w:r>
      <w:r w:rsidR="00474A3B" w:rsidRPr="0018203D">
        <w:rPr>
          <w:rFonts w:asciiTheme="majorEastAsia" w:eastAsiaTheme="majorEastAsia" w:hAnsiTheme="majorEastAsia" w:hint="eastAsia"/>
          <w:sz w:val="18"/>
          <w:szCs w:val="18"/>
        </w:rPr>
        <w:t>年</w:t>
      </w:r>
      <w:r w:rsidRPr="0018203D">
        <w:rPr>
          <w:rFonts w:asciiTheme="majorEastAsia" w:eastAsiaTheme="majorEastAsia" w:hAnsiTheme="majorEastAsia" w:hint="eastAsia"/>
          <w:sz w:val="18"/>
          <w:szCs w:val="18"/>
        </w:rPr>
        <w:t>を期限とする社会全体の国際目標です。SDGsは、持続可能な世界を実現するための17のゴールと169のターゲットから構成され、地球上の誰一人取り残さないことを誓っています。</w:t>
      </w:r>
    </w:p>
    <w:p w14:paraId="28B74F32" w14:textId="77777777" w:rsidR="00D803EA" w:rsidRPr="0018203D" w:rsidRDefault="00D803EA" w:rsidP="006E54C5">
      <w:pPr>
        <w:spacing w:line="240" w:lineRule="exact"/>
        <w:jc w:val="left"/>
        <w:rPr>
          <w:rFonts w:asciiTheme="majorEastAsia" w:eastAsiaTheme="majorEastAsia" w:hAnsiTheme="majorEastAsia"/>
          <w:b/>
          <w:sz w:val="28"/>
          <w:szCs w:val="28"/>
        </w:rPr>
      </w:pPr>
    </w:p>
    <w:p w14:paraId="5D455EC6" w14:textId="2CF811D8" w:rsidR="0031057C" w:rsidRPr="0018203D" w:rsidRDefault="00B4071C" w:rsidP="0031057C">
      <w:pPr>
        <w:jc w:val="left"/>
        <w:rPr>
          <w:rFonts w:asciiTheme="majorEastAsia" w:eastAsiaTheme="majorEastAsia" w:hAnsiTheme="majorEastAsia"/>
          <w:b/>
          <w:sz w:val="40"/>
          <w:szCs w:val="40"/>
        </w:rPr>
      </w:pPr>
      <w:r w:rsidRPr="0018203D">
        <w:rPr>
          <w:rFonts w:asciiTheme="majorEastAsia" w:eastAsiaTheme="majorEastAsia" w:hAnsiTheme="majorEastAsia" w:hint="eastAsia"/>
          <w:b/>
          <w:sz w:val="40"/>
          <w:szCs w:val="40"/>
        </w:rPr>
        <w:t xml:space="preserve">第２節　</w:t>
      </w:r>
      <w:r w:rsidR="0031057C" w:rsidRPr="0018203D">
        <w:rPr>
          <w:rFonts w:asciiTheme="majorEastAsia" w:eastAsiaTheme="majorEastAsia" w:hAnsiTheme="majorEastAsia" w:hint="eastAsia"/>
          <w:b/>
          <w:sz w:val="40"/>
          <w:szCs w:val="40"/>
        </w:rPr>
        <w:t>計画期間</w:t>
      </w:r>
    </w:p>
    <w:p w14:paraId="4951BA74" w14:textId="36043979" w:rsidR="0031057C" w:rsidRPr="0018203D" w:rsidRDefault="00474A3B" w:rsidP="00902D4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令和元</w:t>
      </w:r>
      <w:r w:rsidR="0031057C" w:rsidRPr="0018203D">
        <w:rPr>
          <w:rFonts w:asciiTheme="majorEastAsia" w:eastAsiaTheme="majorEastAsia" w:hAnsiTheme="majorEastAsia" w:hint="eastAsia"/>
          <w:sz w:val="24"/>
        </w:rPr>
        <w:t>年度から令和１０年度までの１０年間を計画期間とします。</w:t>
      </w:r>
    </w:p>
    <w:p w14:paraId="21A8EE1F" w14:textId="77777777" w:rsidR="0031057C" w:rsidRPr="0018203D" w:rsidRDefault="0031057C" w:rsidP="006E54C5">
      <w:pPr>
        <w:spacing w:line="240" w:lineRule="exact"/>
        <w:jc w:val="left"/>
        <w:rPr>
          <w:rFonts w:asciiTheme="majorEastAsia" w:eastAsiaTheme="majorEastAsia" w:hAnsiTheme="majorEastAsia"/>
          <w:b/>
          <w:sz w:val="24"/>
        </w:rPr>
      </w:pPr>
    </w:p>
    <w:p w14:paraId="68C3E630" w14:textId="1C8C72A2" w:rsidR="0031057C" w:rsidRPr="0018203D" w:rsidRDefault="00B4071C" w:rsidP="0031057C">
      <w:pPr>
        <w:jc w:val="left"/>
        <w:rPr>
          <w:rFonts w:asciiTheme="majorEastAsia" w:eastAsiaTheme="majorEastAsia" w:hAnsiTheme="majorEastAsia"/>
          <w:b/>
          <w:sz w:val="40"/>
          <w:szCs w:val="40"/>
        </w:rPr>
      </w:pPr>
      <w:r w:rsidRPr="0018203D">
        <w:rPr>
          <w:rFonts w:asciiTheme="majorEastAsia" w:eastAsiaTheme="majorEastAsia" w:hAnsiTheme="majorEastAsia" w:hint="eastAsia"/>
          <w:b/>
          <w:sz w:val="40"/>
          <w:szCs w:val="40"/>
        </w:rPr>
        <w:t xml:space="preserve">第３節　</w:t>
      </w:r>
      <w:r w:rsidR="0031057C" w:rsidRPr="0018203D">
        <w:rPr>
          <w:rFonts w:asciiTheme="majorEastAsia" w:eastAsiaTheme="majorEastAsia" w:hAnsiTheme="majorEastAsia" w:hint="eastAsia"/>
          <w:b/>
          <w:sz w:val="40"/>
          <w:szCs w:val="40"/>
        </w:rPr>
        <w:t>基本的な考え方</w:t>
      </w:r>
    </w:p>
    <w:p w14:paraId="3E62B1DA" w14:textId="540A8C35" w:rsidR="0031057C" w:rsidRPr="0018203D" w:rsidRDefault="00836BD8" w:rsidP="0031057C">
      <w:pPr>
        <w:rPr>
          <w:rFonts w:asciiTheme="majorEastAsia" w:eastAsiaTheme="majorEastAsia" w:hAnsiTheme="majorEastAsia"/>
          <w:b/>
          <w:sz w:val="32"/>
          <w:szCs w:val="32"/>
        </w:rPr>
      </w:pPr>
      <w:r w:rsidRPr="0018203D">
        <w:rPr>
          <w:rFonts w:asciiTheme="majorEastAsia" w:eastAsiaTheme="majorEastAsia" w:hAnsiTheme="majorEastAsia" w:hint="eastAsia"/>
          <w:b/>
          <w:sz w:val="32"/>
          <w:szCs w:val="32"/>
        </w:rPr>
        <w:t xml:space="preserve">１.　</w:t>
      </w:r>
      <w:r w:rsidR="0031057C" w:rsidRPr="0018203D">
        <w:rPr>
          <w:rFonts w:asciiTheme="majorEastAsia" w:eastAsiaTheme="majorEastAsia" w:hAnsiTheme="majorEastAsia" w:hint="eastAsia"/>
          <w:b/>
          <w:sz w:val="32"/>
          <w:szCs w:val="32"/>
        </w:rPr>
        <w:t>生きることの包括的な支援として推進</w:t>
      </w:r>
    </w:p>
    <w:p w14:paraId="6B4DE00B" w14:textId="77777777"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自殺はその多くが追い込まれた末の死であり、その多くが防ぐことができる社会的な問題であるとの基本認識の下、自殺対策を、生きることの包括的な支援として、社会全体の自殺リスクを低下させるとともに、一人ひとりの生活を守るという姿勢で展開することが必要です。</w:t>
      </w:r>
    </w:p>
    <w:p w14:paraId="79257491" w14:textId="7DF983FC" w:rsidR="0031057C" w:rsidRPr="0018203D" w:rsidRDefault="0031057C" w:rsidP="006E54C5">
      <w:pPr>
        <w:ind w:firstLineChars="100" w:firstLine="240"/>
        <w:rPr>
          <w:rFonts w:asciiTheme="majorEastAsia" w:eastAsiaTheme="majorEastAsia" w:hAnsiTheme="majorEastAsia"/>
          <w:sz w:val="16"/>
          <w:szCs w:val="16"/>
        </w:rPr>
      </w:pPr>
      <w:r w:rsidRPr="0018203D">
        <w:rPr>
          <w:rFonts w:asciiTheme="majorEastAsia" w:eastAsiaTheme="majorEastAsia" w:hAnsiTheme="majorEastAsia" w:hint="eastAsia"/>
          <w:sz w:val="24"/>
        </w:rPr>
        <w:t>また、自殺対策は「生きることの阻害要因」を減らす取</w:t>
      </w:r>
      <w:r w:rsidR="0088280B" w:rsidRPr="0018203D">
        <w:rPr>
          <w:rFonts w:asciiTheme="majorEastAsia" w:eastAsiaTheme="majorEastAsia" w:hAnsiTheme="majorEastAsia" w:hint="eastAsia"/>
          <w:sz w:val="24"/>
        </w:rPr>
        <w:t>り</w:t>
      </w:r>
      <w:r w:rsidRPr="0018203D">
        <w:rPr>
          <w:rFonts w:asciiTheme="majorEastAsia" w:eastAsiaTheme="majorEastAsia" w:hAnsiTheme="majorEastAsia" w:hint="eastAsia"/>
          <w:sz w:val="24"/>
        </w:rPr>
        <w:t>組</w:t>
      </w:r>
      <w:r w:rsidR="0088280B" w:rsidRPr="0018203D">
        <w:rPr>
          <w:rFonts w:asciiTheme="majorEastAsia" w:eastAsiaTheme="majorEastAsia" w:hAnsiTheme="majorEastAsia" w:hint="eastAsia"/>
          <w:sz w:val="24"/>
        </w:rPr>
        <w:t>み</w:t>
      </w:r>
      <w:r w:rsidRPr="0018203D">
        <w:rPr>
          <w:rFonts w:asciiTheme="majorEastAsia" w:eastAsiaTheme="majorEastAsia" w:hAnsiTheme="majorEastAsia" w:hint="eastAsia"/>
          <w:sz w:val="24"/>
        </w:rPr>
        <w:t>に加えて、「生きることの促進要因」を増やす取</w:t>
      </w:r>
      <w:r w:rsidR="0088280B" w:rsidRPr="0018203D">
        <w:rPr>
          <w:rFonts w:asciiTheme="majorEastAsia" w:eastAsiaTheme="majorEastAsia" w:hAnsiTheme="majorEastAsia" w:hint="eastAsia"/>
          <w:sz w:val="24"/>
        </w:rPr>
        <w:t>り</w:t>
      </w:r>
      <w:r w:rsidRPr="0018203D">
        <w:rPr>
          <w:rFonts w:asciiTheme="majorEastAsia" w:eastAsiaTheme="majorEastAsia" w:hAnsiTheme="majorEastAsia" w:hint="eastAsia"/>
          <w:sz w:val="24"/>
        </w:rPr>
        <w:t>組</w:t>
      </w:r>
      <w:r w:rsidR="0088280B" w:rsidRPr="0018203D">
        <w:rPr>
          <w:rFonts w:asciiTheme="majorEastAsia" w:eastAsiaTheme="majorEastAsia" w:hAnsiTheme="majorEastAsia" w:hint="eastAsia"/>
          <w:sz w:val="24"/>
        </w:rPr>
        <w:t>み</w:t>
      </w:r>
      <w:r w:rsidRPr="0018203D">
        <w:rPr>
          <w:rFonts w:asciiTheme="majorEastAsia" w:eastAsiaTheme="majorEastAsia" w:hAnsiTheme="majorEastAsia" w:hint="eastAsia"/>
          <w:sz w:val="24"/>
        </w:rPr>
        <w:t>を行い、双方の取</w:t>
      </w:r>
      <w:r w:rsidR="0088280B" w:rsidRPr="0018203D">
        <w:rPr>
          <w:rFonts w:asciiTheme="majorEastAsia" w:eastAsiaTheme="majorEastAsia" w:hAnsiTheme="majorEastAsia" w:hint="eastAsia"/>
          <w:sz w:val="24"/>
        </w:rPr>
        <w:t>り</w:t>
      </w:r>
      <w:r w:rsidRPr="0018203D">
        <w:rPr>
          <w:rFonts w:asciiTheme="majorEastAsia" w:eastAsiaTheme="majorEastAsia" w:hAnsiTheme="majorEastAsia" w:hint="eastAsia"/>
          <w:sz w:val="24"/>
        </w:rPr>
        <w:t>組</w:t>
      </w:r>
      <w:r w:rsidR="0088280B" w:rsidRPr="0018203D">
        <w:rPr>
          <w:rFonts w:asciiTheme="majorEastAsia" w:eastAsiaTheme="majorEastAsia" w:hAnsiTheme="majorEastAsia" w:hint="eastAsia"/>
          <w:sz w:val="24"/>
        </w:rPr>
        <w:t>み</w:t>
      </w:r>
      <w:r w:rsidRPr="0018203D">
        <w:rPr>
          <w:rFonts w:asciiTheme="majorEastAsia" w:eastAsiaTheme="majorEastAsia" w:hAnsiTheme="majorEastAsia" w:hint="eastAsia"/>
          <w:sz w:val="24"/>
        </w:rPr>
        <w:t>を通じて自殺リスクを低下させる方向で、生きることの包括的な支援として推進する必要があります。</w:t>
      </w:r>
      <w:r w:rsidRPr="0018203D">
        <w:rPr>
          <w:rFonts w:asciiTheme="majorEastAsia" w:eastAsiaTheme="majorEastAsia" w:hAnsiTheme="majorEastAsia" w:hint="eastAsia"/>
          <w:sz w:val="16"/>
          <w:szCs w:val="16"/>
        </w:rPr>
        <w:t>（図</w:t>
      </w:r>
      <w:r w:rsidR="00B50F89" w:rsidRPr="0018203D">
        <w:rPr>
          <w:rFonts w:asciiTheme="majorEastAsia" w:eastAsiaTheme="majorEastAsia" w:hAnsiTheme="majorEastAsia" w:hint="eastAsia"/>
          <w:sz w:val="16"/>
          <w:szCs w:val="16"/>
        </w:rPr>
        <w:t>1</w:t>
      </w:r>
      <w:r w:rsidRPr="0018203D">
        <w:rPr>
          <w:rFonts w:asciiTheme="majorEastAsia" w:eastAsiaTheme="majorEastAsia" w:hAnsiTheme="majorEastAsia" w:hint="eastAsia"/>
          <w:sz w:val="16"/>
          <w:szCs w:val="16"/>
        </w:rPr>
        <w:t>）</w:t>
      </w:r>
    </w:p>
    <w:p w14:paraId="2CF5D391" w14:textId="77777777" w:rsidR="0031057C" w:rsidRPr="009304CE" w:rsidRDefault="0031057C" w:rsidP="0031057C">
      <w:pPr>
        <w:ind w:firstLineChars="100" w:firstLine="200"/>
        <w:rPr>
          <w:rFonts w:asciiTheme="majorEastAsia" w:eastAsiaTheme="majorEastAsia" w:hAnsiTheme="majorEastAsia"/>
          <w:sz w:val="24"/>
        </w:rPr>
      </w:pPr>
      <w:r w:rsidRPr="009304CE">
        <w:rPr>
          <w:rFonts w:asciiTheme="majorEastAsia" w:eastAsiaTheme="majorEastAsia" w:hAnsiTheme="majorEastAsia"/>
          <w:noProof/>
          <w:sz w:val="20"/>
        </w:rPr>
        <w:lastRenderedPageBreak/>
        <w:drawing>
          <wp:inline distT="0" distB="0" distL="0" distR="0" wp14:anchorId="41AADD4F" wp14:editId="52F90873">
            <wp:extent cx="5795158" cy="3811979"/>
            <wp:effectExtent l="19050" t="19050" r="15240" b="17145"/>
            <wp:docPr id="10" name="図 10" descr="C:\Users\shimizu\Desktop\NPOライフリンク\◆関係省庁\厚労省\自殺対策計画策定ガイドライン\市区町村ガイドライン\厚労省「危機経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mizu\Desktop\NPOライフリンク\◆関係省庁\厚労省\自殺対策計画策定ガイドライン\市区町村ガイドライン\厚労省「危機経路」.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5947" cy="3825654"/>
                    </a:xfrm>
                    <a:prstGeom prst="rect">
                      <a:avLst/>
                    </a:prstGeom>
                    <a:noFill/>
                    <a:ln>
                      <a:solidFill>
                        <a:schemeClr val="tx1"/>
                      </a:solidFill>
                    </a:ln>
                  </pic:spPr>
                </pic:pic>
              </a:graphicData>
            </a:graphic>
          </wp:inline>
        </w:drawing>
      </w:r>
    </w:p>
    <w:p w14:paraId="6CA30DD6" w14:textId="5080585A" w:rsidR="006E54C5" w:rsidRPr="0018203D" w:rsidRDefault="006E54C5" w:rsidP="006E54C5">
      <w:pPr>
        <w:ind w:firstLineChars="100" w:firstLine="220"/>
        <w:jc w:val="right"/>
        <w:rPr>
          <w:rFonts w:ascii="HGPｺﾞｼｯｸM" w:eastAsia="HGPｺﾞｼｯｸM" w:hAnsiTheme="majorEastAsia"/>
          <w:sz w:val="24"/>
        </w:rPr>
      </w:pPr>
      <w:r w:rsidRPr="0018203D">
        <w:rPr>
          <w:rFonts w:ascii="HGPｺﾞｼｯｸM" w:eastAsia="HGPｺﾞｼｯｸM" w:hint="eastAsia"/>
          <w:sz w:val="22"/>
        </w:rPr>
        <w:t xml:space="preserve">　</w:t>
      </w:r>
      <w:r w:rsidR="0031057C" w:rsidRPr="0018203D">
        <w:rPr>
          <w:rFonts w:ascii="HGPｺﾞｼｯｸM" w:eastAsia="HGPｺﾞｼｯｸM" w:hint="eastAsia"/>
          <w:sz w:val="22"/>
        </w:rPr>
        <w:t>自殺の危機要因イメージ図（厚生労働省資料）</w:t>
      </w:r>
      <w:r w:rsidRPr="0018203D">
        <w:rPr>
          <w:rFonts w:ascii="HGPｺﾞｼｯｸM" w:eastAsia="HGPｺﾞｼｯｸM" w:hint="eastAsia"/>
          <w:sz w:val="22"/>
        </w:rPr>
        <w:t xml:space="preserve">　</w:t>
      </w:r>
      <w:r w:rsidRPr="0018203D">
        <w:rPr>
          <w:rFonts w:asciiTheme="majorEastAsia" w:eastAsiaTheme="majorEastAsia" w:hAnsiTheme="majorEastAsia" w:hint="eastAsia"/>
          <w:sz w:val="16"/>
          <w:szCs w:val="16"/>
        </w:rPr>
        <w:t>（図</w:t>
      </w:r>
      <w:r w:rsidR="00B50F89" w:rsidRPr="0018203D">
        <w:rPr>
          <w:rFonts w:asciiTheme="majorEastAsia" w:eastAsiaTheme="majorEastAsia" w:hAnsiTheme="majorEastAsia" w:hint="eastAsia"/>
          <w:sz w:val="16"/>
          <w:szCs w:val="16"/>
        </w:rPr>
        <w:t>1</w:t>
      </w:r>
      <w:r w:rsidRPr="0018203D">
        <w:rPr>
          <w:rFonts w:asciiTheme="majorEastAsia" w:eastAsiaTheme="majorEastAsia" w:hAnsiTheme="majorEastAsia" w:hint="eastAsia"/>
          <w:sz w:val="16"/>
          <w:szCs w:val="16"/>
        </w:rPr>
        <w:t>）</w:t>
      </w:r>
    </w:p>
    <w:p w14:paraId="3D7CC2AC" w14:textId="044E4D23" w:rsidR="0031057C" w:rsidRPr="0018203D" w:rsidRDefault="00836BD8" w:rsidP="006E54C5">
      <w:pPr>
        <w:ind w:right="1400"/>
        <w:rPr>
          <w:rFonts w:asciiTheme="majorEastAsia" w:eastAsiaTheme="majorEastAsia" w:hAnsiTheme="majorEastAsia"/>
          <w:b/>
          <w:sz w:val="32"/>
          <w:szCs w:val="32"/>
        </w:rPr>
      </w:pPr>
      <w:r w:rsidRPr="0018203D">
        <w:rPr>
          <w:rFonts w:asciiTheme="majorEastAsia" w:eastAsiaTheme="majorEastAsia" w:hAnsiTheme="majorEastAsia" w:hint="eastAsia"/>
          <w:b/>
          <w:sz w:val="32"/>
          <w:szCs w:val="32"/>
        </w:rPr>
        <w:t xml:space="preserve">２.　</w:t>
      </w:r>
      <w:r w:rsidR="0031057C" w:rsidRPr="0018203D">
        <w:rPr>
          <w:rFonts w:asciiTheme="majorEastAsia" w:eastAsiaTheme="majorEastAsia" w:hAnsiTheme="majorEastAsia" w:hint="eastAsia"/>
          <w:b/>
          <w:sz w:val="32"/>
          <w:szCs w:val="32"/>
        </w:rPr>
        <w:t>関連施策との有機的な連携の強化</w:t>
      </w:r>
    </w:p>
    <w:p w14:paraId="7645106E" w14:textId="6F9B885D"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自殺は健康問題、経</w:t>
      </w:r>
      <w:r w:rsidR="00552020" w:rsidRPr="0018203D">
        <w:rPr>
          <w:rFonts w:asciiTheme="majorEastAsia" w:eastAsiaTheme="majorEastAsia" w:hAnsiTheme="majorEastAsia" w:hint="eastAsia"/>
          <w:sz w:val="24"/>
        </w:rPr>
        <w:t>済・生活問題、人間関係の問題のほか、地域・職場のあり方の変化等、</w:t>
      </w:r>
      <w:r w:rsidRPr="0018203D">
        <w:rPr>
          <w:rFonts w:asciiTheme="majorEastAsia" w:eastAsiaTheme="majorEastAsia" w:hAnsiTheme="majorEastAsia" w:hint="eastAsia"/>
          <w:sz w:val="24"/>
        </w:rPr>
        <w:t>様々な要因と、その人の性格傾向、家族の状況、死生観等が複雑に関係していることから、関係機関のネットワークを充実させ、密接に連携を図り、精神保健福祉的な視点だけでなく、社会・経済的な視点を含む包括的な取</w:t>
      </w:r>
      <w:r w:rsidR="0088280B" w:rsidRPr="0018203D">
        <w:rPr>
          <w:rFonts w:asciiTheme="majorEastAsia" w:eastAsiaTheme="majorEastAsia" w:hAnsiTheme="majorEastAsia" w:hint="eastAsia"/>
          <w:sz w:val="24"/>
        </w:rPr>
        <w:t>り</w:t>
      </w:r>
      <w:r w:rsidRPr="0018203D">
        <w:rPr>
          <w:rFonts w:asciiTheme="majorEastAsia" w:eastAsiaTheme="majorEastAsia" w:hAnsiTheme="majorEastAsia" w:hint="eastAsia"/>
          <w:sz w:val="24"/>
        </w:rPr>
        <w:t>組</w:t>
      </w:r>
      <w:r w:rsidR="0088280B" w:rsidRPr="0018203D">
        <w:rPr>
          <w:rFonts w:asciiTheme="majorEastAsia" w:eastAsiaTheme="majorEastAsia" w:hAnsiTheme="majorEastAsia" w:hint="eastAsia"/>
          <w:sz w:val="24"/>
        </w:rPr>
        <w:t>み</w:t>
      </w:r>
      <w:r w:rsidRPr="0018203D">
        <w:rPr>
          <w:rFonts w:asciiTheme="majorEastAsia" w:eastAsiaTheme="majorEastAsia" w:hAnsiTheme="majorEastAsia" w:hint="eastAsia"/>
          <w:sz w:val="24"/>
        </w:rPr>
        <w:t>が必要です。</w:t>
      </w:r>
    </w:p>
    <w:p w14:paraId="529444E5" w14:textId="5216C991" w:rsidR="0031057C" w:rsidRPr="0018203D" w:rsidRDefault="0031057C" w:rsidP="0031057C">
      <w:pPr>
        <w:ind w:firstLineChars="100" w:firstLine="240"/>
        <w:rPr>
          <w:rFonts w:asciiTheme="majorEastAsia" w:eastAsiaTheme="majorEastAsia" w:hAnsiTheme="majorEastAsia" w:cs="ＭＳ ゴシック"/>
          <w:szCs w:val="21"/>
        </w:rPr>
      </w:pPr>
      <w:r w:rsidRPr="0018203D">
        <w:rPr>
          <w:rFonts w:asciiTheme="majorEastAsia" w:eastAsiaTheme="majorEastAsia" w:hAnsiTheme="majorEastAsia" w:hint="eastAsia"/>
          <w:sz w:val="24"/>
        </w:rPr>
        <w:t>また、自殺の要因となり得る生活困窮、孤独・孤立、児童虐待、性暴力被害、ひきこもり、性的マイノリティによる生きづらさや偏見等、関連の分野においても同様の連携の取</w:t>
      </w:r>
      <w:r w:rsidR="00176A60" w:rsidRPr="0018203D">
        <w:rPr>
          <w:rFonts w:asciiTheme="majorEastAsia" w:eastAsiaTheme="majorEastAsia" w:hAnsiTheme="majorEastAsia" w:hint="eastAsia"/>
          <w:sz w:val="24"/>
        </w:rPr>
        <w:t>り</w:t>
      </w:r>
      <w:r w:rsidRPr="0018203D">
        <w:rPr>
          <w:rFonts w:asciiTheme="majorEastAsia" w:eastAsiaTheme="majorEastAsia" w:hAnsiTheme="majorEastAsia" w:hint="eastAsia"/>
          <w:sz w:val="24"/>
        </w:rPr>
        <w:t>組</w:t>
      </w:r>
      <w:r w:rsidR="00176A60" w:rsidRPr="0018203D">
        <w:rPr>
          <w:rFonts w:asciiTheme="majorEastAsia" w:eastAsiaTheme="majorEastAsia" w:hAnsiTheme="majorEastAsia" w:hint="eastAsia"/>
          <w:sz w:val="24"/>
        </w:rPr>
        <w:t>み</w:t>
      </w:r>
      <w:r w:rsidRPr="0018203D">
        <w:rPr>
          <w:rFonts w:asciiTheme="majorEastAsia" w:eastAsiaTheme="majorEastAsia" w:hAnsiTheme="majorEastAsia" w:hint="eastAsia"/>
          <w:sz w:val="24"/>
        </w:rPr>
        <w:t>が展開されており、今後、連携の効果を更に高めるため、様々な分野の人々がそれぞれ自殺対策の一翼を担っているという意識を共有する必要があります。属性を問わない相談支援、参加支援及び地域づく</w:t>
      </w:r>
      <w:r w:rsidR="00552020" w:rsidRPr="0018203D">
        <w:rPr>
          <w:rFonts w:asciiTheme="majorEastAsia" w:eastAsiaTheme="majorEastAsia" w:hAnsiTheme="majorEastAsia" w:hint="eastAsia"/>
          <w:sz w:val="24"/>
        </w:rPr>
        <w:t>りに向けた支援を一体的に行う「重層的支援体制整備事業」の実施等</w:t>
      </w:r>
      <w:r w:rsidRPr="0018203D">
        <w:rPr>
          <w:rFonts w:asciiTheme="majorEastAsia" w:eastAsiaTheme="majorEastAsia" w:hAnsiTheme="majorEastAsia" w:hint="eastAsia"/>
          <w:sz w:val="24"/>
        </w:rPr>
        <w:t>、地域共生社会の実現に向けた取</w:t>
      </w:r>
      <w:r w:rsidR="00176A60" w:rsidRPr="0018203D">
        <w:rPr>
          <w:rFonts w:asciiTheme="majorEastAsia" w:eastAsiaTheme="majorEastAsia" w:hAnsiTheme="majorEastAsia" w:hint="eastAsia"/>
          <w:sz w:val="24"/>
        </w:rPr>
        <w:t>り</w:t>
      </w:r>
      <w:r w:rsidRPr="0018203D">
        <w:rPr>
          <w:rFonts w:asciiTheme="majorEastAsia" w:eastAsiaTheme="majorEastAsia" w:hAnsiTheme="majorEastAsia" w:hint="eastAsia"/>
          <w:sz w:val="24"/>
        </w:rPr>
        <w:t>組</w:t>
      </w:r>
      <w:r w:rsidR="00176A60" w:rsidRPr="0018203D">
        <w:rPr>
          <w:rFonts w:asciiTheme="majorEastAsia" w:eastAsiaTheme="majorEastAsia" w:hAnsiTheme="majorEastAsia" w:hint="eastAsia"/>
          <w:sz w:val="24"/>
        </w:rPr>
        <w:t>み</w:t>
      </w:r>
      <w:r w:rsidRPr="0018203D">
        <w:rPr>
          <w:rFonts w:asciiTheme="majorEastAsia" w:eastAsiaTheme="majorEastAsia" w:hAnsiTheme="majorEastAsia" w:hint="eastAsia"/>
          <w:sz w:val="24"/>
        </w:rPr>
        <w:t>を始めとした各種施策との連携を図り、効果的かつ効率的に施策を展開していくことが重要です。</w:t>
      </w:r>
    </w:p>
    <w:p w14:paraId="1D23E57A" w14:textId="26CD1FCB"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そのほか、自殺の危険性の高い人を早期に発見し、確実に精神科医療につなぐ取</w:t>
      </w:r>
      <w:r w:rsidR="00176A60" w:rsidRPr="0018203D">
        <w:rPr>
          <w:rFonts w:asciiTheme="majorEastAsia" w:eastAsiaTheme="majorEastAsia" w:hAnsiTheme="majorEastAsia" w:hint="eastAsia"/>
          <w:sz w:val="24"/>
        </w:rPr>
        <w:t>り</w:t>
      </w:r>
      <w:r w:rsidRPr="0018203D">
        <w:rPr>
          <w:rFonts w:asciiTheme="majorEastAsia" w:eastAsiaTheme="majorEastAsia" w:hAnsiTheme="majorEastAsia" w:hint="eastAsia"/>
          <w:sz w:val="24"/>
        </w:rPr>
        <w:t>組</w:t>
      </w:r>
      <w:r w:rsidR="00176A60" w:rsidRPr="0018203D">
        <w:rPr>
          <w:rFonts w:asciiTheme="majorEastAsia" w:eastAsiaTheme="majorEastAsia" w:hAnsiTheme="majorEastAsia" w:hint="eastAsia"/>
          <w:sz w:val="24"/>
        </w:rPr>
        <w:t>み</w:t>
      </w:r>
      <w:r w:rsidRPr="0018203D">
        <w:rPr>
          <w:rFonts w:asciiTheme="majorEastAsia" w:eastAsiaTheme="majorEastAsia" w:hAnsiTheme="majorEastAsia" w:hint="eastAsia"/>
          <w:sz w:val="24"/>
        </w:rPr>
        <w:t>に併せて、自殺の危険性を高める背景にある経済・生活の問題、福祉の</w:t>
      </w:r>
      <w:r w:rsidR="00552020" w:rsidRPr="0018203D">
        <w:rPr>
          <w:rFonts w:asciiTheme="majorEastAsia" w:eastAsiaTheme="majorEastAsia" w:hAnsiTheme="majorEastAsia" w:hint="eastAsia"/>
          <w:sz w:val="24"/>
        </w:rPr>
        <w:t>問題、家族の問題等、</w:t>
      </w:r>
      <w:r w:rsidRPr="0018203D">
        <w:rPr>
          <w:rFonts w:asciiTheme="majorEastAsia" w:eastAsiaTheme="majorEastAsia" w:hAnsiTheme="majorEastAsia" w:hint="eastAsia"/>
          <w:sz w:val="24"/>
        </w:rPr>
        <w:t>様々な問題に包括的に対応するため、精神科医療、</w:t>
      </w:r>
      <w:r w:rsidRPr="0018203D">
        <w:rPr>
          <w:rFonts w:asciiTheme="majorEastAsia" w:eastAsiaTheme="majorEastAsia" w:hAnsiTheme="majorEastAsia" w:hint="eastAsia"/>
          <w:sz w:val="24"/>
        </w:rPr>
        <w:lastRenderedPageBreak/>
        <w:t>保健、福祉等の各施策の連動性を高めて、誰もが適切な精神保健医療福祉サービスを受けられるようにしていくことが必要です。</w:t>
      </w:r>
    </w:p>
    <w:p w14:paraId="05273C76" w14:textId="0FD20A89"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ほかにも、自殺や精神疾患に対する偏見をなくすための取</w:t>
      </w:r>
      <w:r w:rsidR="0088280B" w:rsidRPr="0018203D">
        <w:rPr>
          <w:rFonts w:asciiTheme="majorEastAsia" w:eastAsiaTheme="majorEastAsia" w:hAnsiTheme="majorEastAsia" w:hint="eastAsia"/>
          <w:sz w:val="24"/>
        </w:rPr>
        <w:t>り</w:t>
      </w:r>
      <w:r w:rsidRPr="0018203D">
        <w:rPr>
          <w:rFonts w:asciiTheme="majorEastAsia" w:eastAsiaTheme="majorEastAsia" w:hAnsiTheme="majorEastAsia" w:hint="eastAsia"/>
          <w:sz w:val="24"/>
        </w:rPr>
        <w:t>組</w:t>
      </w:r>
      <w:r w:rsidR="0088280B" w:rsidRPr="0018203D">
        <w:rPr>
          <w:rFonts w:asciiTheme="majorEastAsia" w:eastAsiaTheme="majorEastAsia" w:hAnsiTheme="majorEastAsia" w:hint="eastAsia"/>
          <w:sz w:val="24"/>
        </w:rPr>
        <w:t>み</w:t>
      </w:r>
      <w:r w:rsidRPr="0018203D">
        <w:rPr>
          <w:rFonts w:asciiTheme="majorEastAsia" w:eastAsiaTheme="majorEastAsia" w:hAnsiTheme="majorEastAsia" w:hint="eastAsia"/>
          <w:sz w:val="24"/>
        </w:rPr>
        <w:t>も重要です。</w:t>
      </w:r>
    </w:p>
    <w:p w14:paraId="4D4724C0" w14:textId="77777777"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とりわけ、自殺に追い込まれるという危機は「誰にでも起こり得る危機」であり、その場合には誰かに援助を求めることが適当であるということが社会全体の共通認識となるよう積極的に普及啓発を行うことが重要です。誰もが悩みや不安を抱えながら、家庭、学校、職場、地域の中で生活しています。辛いときに相談することは特別なことではなく、必要なこととして伝わるよう、関係機関が連携しながら啓発していくことが大切です。</w:t>
      </w:r>
    </w:p>
    <w:p w14:paraId="3D59C832" w14:textId="77777777" w:rsidR="0031057C" w:rsidRPr="0018203D" w:rsidRDefault="0031057C" w:rsidP="0031057C">
      <w:pPr>
        <w:ind w:firstLineChars="100" w:firstLine="240"/>
        <w:rPr>
          <w:rFonts w:asciiTheme="majorEastAsia" w:eastAsiaTheme="majorEastAsia" w:hAnsiTheme="majorEastAsia" w:cs="ＭＳ ゴシック"/>
          <w:sz w:val="24"/>
        </w:rPr>
      </w:pPr>
    </w:p>
    <w:p w14:paraId="3861F5F7" w14:textId="77777777" w:rsidR="0031057C" w:rsidRPr="0018203D" w:rsidRDefault="0031057C" w:rsidP="0031057C">
      <w:pPr>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孤独・孤立対策との連携</w:t>
      </w:r>
    </w:p>
    <w:p w14:paraId="2125C95E" w14:textId="7B5FBFA5" w:rsidR="0031057C" w:rsidRPr="0018203D" w:rsidRDefault="00474A3B"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令和３</w:t>
      </w:r>
      <w:r w:rsidR="0031057C" w:rsidRPr="0018203D">
        <w:rPr>
          <w:rFonts w:asciiTheme="majorEastAsia" w:eastAsiaTheme="majorEastAsia" w:hAnsiTheme="majorEastAsia" w:cs="ＭＳ ゴシック" w:hint="eastAsia"/>
          <w:sz w:val="24"/>
        </w:rPr>
        <w:t>年１２月２８日に「孤独・孤立対策の重点計画」が取りまと</w:t>
      </w:r>
      <w:r w:rsidR="00C75D20" w:rsidRPr="0018203D">
        <w:rPr>
          <w:rFonts w:asciiTheme="majorEastAsia" w:eastAsiaTheme="majorEastAsia" w:hAnsiTheme="majorEastAsia" w:cs="ＭＳ ゴシック" w:hint="eastAsia"/>
          <w:sz w:val="24"/>
        </w:rPr>
        <w:t>められ</w:t>
      </w:r>
      <w:r w:rsidR="0031057C" w:rsidRPr="0018203D">
        <w:rPr>
          <w:rFonts w:asciiTheme="majorEastAsia" w:eastAsiaTheme="majorEastAsia" w:hAnsiTheme="majorEastAsia" w:cs="ＭＳ ゴシック" w:hint="eastAsia"/>
          <w:sz w:val="24"/>
        </w:rPr>
        <w:t>、その中で、「孤独・孤立は、当時者個人の問題ではなく、社会全体で対応しなければならない問題である。」と自殺の問題と同様の認識が示されました。孤独・孤立の問題を抱える当事者やその家族に対する支援を行っていくことは、自殺予防につながるものであることから、孤独・孤立対策とも連携をはかっていく必要があります。</w:t>
      </w:r>
    </w:p>
    <w:p w14:paraId="22C21EC0" w14:textId="77777777" w:rsidR="0031057C" w:rsidRPr="0018203D" w:rsidRDefault="0031057C" w:rsidP="0031057C">
      <w:pPr>
        <w:tabs>
          <w:tab w:val="left" w:pos="2596"/>
        </w:tabs>
        <w:rPr>
          <w:rFonts w:asciiTheme="majorEastAsia" w:eastAsiaTheme="majorEastAsia" w:hAnsiTheme="majorEastAsia"/>
          <w:b/>
          <w:sz w:val="24"/>
        </w:rPr>
      </w:pPr>
    </w:p>
    <w:p w14:paraId="569D0FFC" w14:textId="6CDD8ADB" w:rsidR="0031057C" w:rsidRPr="0018203D" w:rsidRDefault="00836BD8" w:rsidP="0031057C">
      <w:pPr>
        <w:tabs>
          <w:tab w:val="left" w:pos="2596"/>
        </w:tabs>
        <w:rPr>
          <w:rFonts w:asciiTheme="majorEastAsia" w:eastAsiaTheme="majorEastAsia" w:hAnsiTheme="majorEastAsia"/>
          <w:b/>
          <w:sz w:val="32"/>
          <w:szCs w:val="32"/>
        </w:rPr>
      </w:pPr>
      <w:r w:rsidRPr="0018203D">
        <w:rPr>
          <w:rFonts w:asciiTheme="majorEastAsia" w:eastAsiaTheme="majorEastAsia" w:hAnsiTheme="majorEastAsia" w:hint="eastAsia"/>
          <w:b/>
          <w:sz w:val="32"/>
          <w:szCs w:val="32"/>
        </w:rPr>
        <w:t>３.</w:t>
      </w:r>
      <w:r w:rsidR="0031057C" w:rsidRPr="0018203D">
        <w:rPr>
          <w:rFonts w:asciiTheme="majorEastAsia" w:eastAsiaTheme="majorEastAsia" w:hAnsiTheme="majorEastAsia" w:hint="eastAsia"/>
          <w:sz w:val="32"/>
          <w:szCs w:val="32"/>
        </w:rPr>
        <w:t xml:space="preserve">　</w:t>
      </w:r>
      <w:r w:rsidR="0031057C" w:rsidRPr="0018203D">
        <w:rPr>
          <w:rFonts w:asciiTheme="majorEastAsia" w:eastAsiaTheme="majorEastAsia" w:hAnsiTheme="majorEastAsia" w:hint="eastAsia"/>
          <w:b/>
          <w:sz w:val="32"/>
          <w:szCs w:val="32"/>
        </w:rPr>
        <w:t>各段階に応じた自殺対策の実施</w:t>
      </w:r>
    </w:p>
    <w:p w14:paraId="627B0C1D" w14:textId="77777777"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自殺対策に係る個別の施策は、３つのレベルに分け、これらを有機的に連動させることで、総合的に推進する必要があります。</w:t>
      </w:r>
    </w:p>
    <w:p w14:paraId="258C9F03" w14:textId="3E8AC85A"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これは、住民の暮らしの場を原点としつつ、「様々な分野の対人支援を強化すること」と、「対人支援の強化等に必要な地域連携を促進すること」、更に「地域連携の促進等に必要な社会制度を整備すること」を一体的なものとして連動して行っていくという考え方（三階層自殺対策連動モデル）</w:t>
      </w:r>
      <w:r w:rsidR="00B50F89" w:rsidRPr="0018203D">
        <w:rPr>
          <w:rFonts w:asciiTheme="majorEastAsia" w:eastAsiaTheme="majorEastAsia" w:hAnsiTheme="majorEastAsia" w:hint="eastAsia"/>
          <w:sz w:val="16"/>
          <w:szCs w:val="16"/>
        </w:rPr>
        <w:t>（図2）</w:t>
      </w:r>
      <w:r w:rsidRPr="0018203D">
        <w:rPr>
          <w:rFonts w:asciiTheme="majorEastAsia" w:eastAsiaTheme="majorEastAsia" w:hAnsiTheme="majorEastAsia" w:hint="eastAsia"/>
          <w:sz w:val="24"/>
        </w:rPr>
        <w:t>です。</w:t>
      </w:r>
    </w:p>
    <w:p w14:paraId="283AB339" w14:textId="77777777" w:rsidR="00B50F89" w:rsidRPr="0018203D" w:rsidRDefault="00B50F89" w:rsidP="00CD4684">
      <w:pPr>
        <w:ind w:firstLineChars="100" w:firstLine="240"/>
        <w:rPr>
          <w:rFonts w:asciiTheme="majorEastAsia" w:eastAsiaTheme="majorEastAsia" w:hAnsiTheme="majorEastAsia"/>
          <w:sz w:val="24"/>
        </w:rPr>
      </w:pPr>
    </w:p>
    <w:p w14:paraId="1EBCEDD7" w14:textId="131BA1BB" w:rsidR="0031057C" w:rsidRPr="0018203D" w:rsidRDefault="00CD4684" w:rsidP="00CD4684">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 xml:space="preserve">ア　</w:t>
      </w:r>
      <w:r w:rsidR="0031057C" w:rsidRPr="0018203D">
        <w:rPr>
          <w:rFonts w:asciiTheme="majorEastAsia" w:eastAsiaTheme="majorEastAsia" w:hAnsiTheme="majorEastAsia" w:hint="eastAsia"/>
          <w:sz w:val="24"/>
        </w:rPr>
        <w:t>個々人の問題解決に取り組む相談支援を行う「対人支援のレベル」</w:t>
      </w:r>
    </w:p>
    <w:p w14:paraId="50FD09FA" w14:textId="7B56E5A3" w:rsidR="0031057C" w:rsidRPr="0018203D" w:rsidRDefault="00CD4684" w:rsidP="00CD4684">
      <w:pPr>
        <w:ind w:leftChars="100" w:left="690" w:hangingChars="200" w:hanging="480"/>
        <w:rPr>
          <w:rFonts w:asciiTheme="majorEastAsia" w:eastAsiaTheme="majorEastAsia" w:hAnsiTheme="majorEastAsia"/>
          <w:sz w:val="24"/>
        </w:rPr>
      </w:pPr>
      <w:r w:rsidRPr="0018203D">
        <w:rPr>
          <w:rFonts w:asciiTheme="majorEastAsia" w:eastAsiaTheme="majorEastAsia" w:hAnsiTheme="majorEastAsia" w:hint="eastAsia"/>
          <w:sz w:val="24"/>
        </w:rPr>
        <w:t xml:space="preserve">イ　</w:t>
      </w:r>
      <w:r w:rsidR="0031057C" w:rsidRPr="0018203D">
        <w:rPr>
          <w:rFonts w:asciiTheme="majorEastAsia" w:eastAsiaTheme="majorEastAsia" w:hAnsiTheme="majorEastAsia" w:hint="eastAsia"/>
          <w:sz w:val="24"/>
        </w:rPr>
        <w:t>問題を複合的に抱え</w:t>
      </w:r>
      <w:r w:rsidR="00552020" w:rsidRPr="0018203D">
        <w:rPr>
          <w:rFonts w:asciiTheme="majorEastAsia" w:eastAsiaTheme="majorEastAsia" w:hAnsiTheme="majorEastAsia" w:hint="eastAsia"/>
          <w:sz w:val="24"/>
        </w:rPr>
        <w:t>る人に対して包括的な支援を行うための関係機関等による実務連携等</w:t>
      </w:r>
      <w:r w:rsidR="0031057C" w:rsidRPr="0018203D">
        <w:rPr>
          <w:rFonts w:asciiTheme="majorEastAsia" w:eastAsiaTheme="majorEastAsia" w:hAnsiTheme="majorEastAsia" w:hint="eastAsia"/>
          <w:sz w:val="24"/>
        </w:rPr>
        <w:t xml:space="preserve">の「地域連携のレベル」    </w:t>
      </w:r>
    </w:p>
    <w:p w14:paraId="10D7EEFE" w14:textId="01811424" w:rsidR="0031057C" w:rsidRPr="0018203D" w:rsidRDefault="00CD4684" w:rsidP="00B50F89">
      <w:pPr>
        <w:ind w:leftChars="100" w:left="450" w:hangingChars="100" w:hanging="240"/>
        <w:rPr>
          <w:rFonts w:asciiTheme="majorEastAsia" w:eastAsiaTheme="majorEastAsia" w:hAnsiTheme="majorEastAsia"/>
          <w:sz w:val="24"/>
        </w:rPr>
      </w:pPr>
      <w:r w:rsidRPr="0018203D">
        <w:rPr>
          <w:rFonts w:asciiTheme="majorEastAsia" w:eastAsiaTheme="majorEastAsia" w:hAnsiTheme="majorEastAsia" w:hint="eastAsia"/>
          <w:sz w:val="24"/>
        </w:rPr>
        <w:t xml:space="preserve">ウ　</w:t>
      </w:r>
      <w:r w:rsidR="0031057C" w:rsidRPr="0018203D">
        <w:rPr>
          <w:rFonts w:asciiTheme="majorEastAsia" w:eastAsiaTheme="majorEastAsia" w:hAnsiTheme="majorEastAsia" w:hint="eastAsia"/>
          <w:sz w:val="24"/>
        </w:rPr>
        <w:t>法律、大綱、計画等の枠組みの整備や修正に関わる「社会制度のレベル」</w:t>
      </w:r>
    </w:p>
    <w:p w14:paraId="3E1991E9" w14:textId="77777777" w:rsidR="0031057C" w:rsidRPr="0018203D" w:rsidRDefault="0031057C" w:rsidP="0031057C">
      <w:pPr>
        <w:ind w:left="720" w:hangingChars="300" w:hanging="720"/>
        <w:rPr>
          <w:rFonts w:asciiTheme="majorEastAsia" w:eastAsiaTheme="majorEastAsia" w:hAnsiTheme="majorEastAsia"/>
          <w:sz w:val="24"/>
        </w:rPr>
      </w:pPr>
    </w:p>
    <w:p w14:paraId="75FF7035" w14:textId="77777777" w:rsidR="0031057C" w:rsidRPr="00BA3BE0" w:rsidRDefault="0031057C" w:rsidP="0031057C">
      <w:pPr>
        <w:ind w:left="480" w:hangingChars="200" w:hanging="480"/>
        <w:rPr>
          <w:rFonts w:asciiTheme="majorEastAsia" w:eastAsiaTheme="majorEastAsia" w:hAnsiTheme="majorEastAsia"/>
          <w:sz w:val="24"/>
        </w:rPr>
      </w:pPr>
      <w:r w:rsidRPr="009304CE">
        <w:rPr>
          <w:rFonts w:asciiTheme="majorEastAsia" w:eastAsiaTheme="majorEastAsia" w:hAnsiTheme="majorEastAsia"/>
          <w:noProof/>
          <w:sz w:val="24"/>
        </w:rPr>
        <w:lastRenderedPageBreak/>
        <w:drawing>
          <wp:inline distT="0" distB="0" distL="0" distR="0" wp14:anchorId="359413DC" wp14:editId="0CCAAAFA">
            <wp:extent cx="6103916" cy="339321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084" cy="3398871"/>
                    </a:xfrm>
                    <a:prstGeom prst="rect">
                      <a:avLst/>
                    </a:prstGeom>
                    <a:noFill/>
                    <a:ln>
                      <a:noFill/>
                    </a:ln>
                  </pic:spPr>
                </pic:pic>
              </a:graphicData>
            </a:graphic>
          </wp:inline>
        </w:drawing>
      </w:r>
    </w:p>
    <w:p w14:paraId="638095EA" w14:textId="1D1987BA" w:rsidR="0031057C" w:rsidRPr="0018203D" w:rsidRDefault="0031057C" w:rsidP="0031057C">
      <w:pPr>
        <w:jc w:val="right"/>
        <w:rPr>
          <w:rFonts w:ascii="HGPｺﾞｼｯｸM" w:eastAsia="HGPｺﾞｼｯｸM"/>
          <w:sz w:val="24"/>
          <w:szCs w:val="24"/>
        </w:rPr>
      </w:pPr>
      <w:r w:rsidRPr="0018203D">
        <w:rPr>
          <w:rFonts w:asciiTheme="majorEastAsia" w:eastAsiaTheme="majorEastAsia" w:hAnsiTheme="majorEastAsia" w:hint="eastAsia"/>
          <w:sz w:val="16"/>
          <w:szCs w:val="16"/>
        </w:rPr>
        <w:t xml:space="preserve">　</w:t>
      </w:r>
      <w:r w:rsidRPr="0018203D">
        <w:rPr>
          <w:rFonts w:ascii="HGPｺﾞｼｯｸM" w:eastAsia="HGPｺﾞｼｯｸM" w:hAnsi="ＭＳ Ｐ明朝" w:hint="eastAsia"/>
          <w:color w:val="000000" w:themeColor="text1"/>
          <w:spacing w:val="-2"/>
          <w:sz w:val="24"/>
          <w:szCs w:val="24"/>
        </w:rPr>
        <w:t>自殺総合対策推進センター資料より</w:t>
      </w:r>
      <w:r w:rsidR="00B50F89" w:rsidRPr="0018203D">
        <w:rPr>
          <w:rFonts w:asciiTheme="majorEastAsia" w:eastAsiaTheme="majorEastAsia" w:hAnsiTheme="majorEastAsia" w:hint="eastAsia"/>
          <w:sz w:val="16"/>
          <w:szCs w:val="16"/>
        </w:rPr>
        <w:t>（図2）</w:t>
      </w:r>
    </w:p>
    <w:p w14:paraId="60E40FB0" w14:textId="77777777" w:rsidR="00B50F89" w:rsidRPr="0018203D" w:rsidRDefault="00B50F89" w:rsidP="00521DF9">
      <w:pPr>
        <w:spacing w:line="100" w:lineRule="exact"/>
        <w:rPr>
          <w:rFonts w:asciiTheme="majorEastAsia" w:eastAsiaTheme="majorEastAsia" w:hAnsiTheme="majorEastAsia"/>
          <w:sz w:val="24"/>
        </w:rPr>
      </w:pPr>
    </w:p>
    <w:p w14:paraId="5D613328" w14:textId="3B0A111F" w:rsidR="00B50F89" w:rsidRPr="0018203D" w:rsidRDefault="001E280A" w:rsidP="006612C9">
      <w:pPr>
        <w:ind w:leftChars="30" w:left="63"/>
        <w:rPr>
          <w:rFonts w:asciiTheme="majorEastAsia" w:eastAsiaTheme="majorEastAsia" w:hAnsiTheme="majorEastAsia"/>
          <w:sz w:val="24"/>
        </w:rPr>
      </w:pPr>
      <w:r w:rsidRPr="0018203D">
        <w:rPr>
          <w:rFonts w:asciiTheme="majorEastAsia" w:eastAsiaTheme="majorEastAsia" w:hAnsiTheme="majorEastAsia" w:hint="eastAsia"/>
          <w:sz w:val="24"/>
        </w:rPr>
        <w:t>また、</w:t>
      </w:r>
      <w:r w:rsidR="00B50F89" w:rsidRPr="0018203D">
        <w:rPr>
          <w:rFonts w:asciiTheme="majorEastAsia" w:eastAsiaTheme="majorEastAsia" w:hAnsiTheme="majorEastAsia" w:hint="eastAsia"/>
          <w:sz w:val="24"/>
        </w:rPr>
        <w:t>自殺対策を推進するために、事前対応、危機対応、事後対応といった自殺予防の各段階に応じた対策を充実させる必要があります。</w:t>
      </w:r>
    </w:p>
    <w:p w14:paraId="6646E685" w14:textId="77777777" w:rsidR="006612C9" w:rsidRPr="0018203D" w:rsidRDefault="006612C9" w:rsidP="00712952">
      <w:pPr>
        <w:spacing w:line="120" w:lineRule="exact"/>
        <w:ind w:leftChars="30" w:left="63"/>
        <w:rPr>
          <w:rFonts w:asciiTheme="majorEastAsia" w:eastAsiaTheme="majorEastAsia" w:hAnsiTheme="majorEastAsia"/>
          <w:sz w:val="24"/>
        </w:rPr>
      </w:pPr>
    </w:p>
    <w:p w14:paraId="57042B2A" w14:textId="77777777" w:rsidR="0031057C" w:rsidRPr="0018203D" w:rsidRDefault="0031057C" w:rsidP="00521DF9">
      <w:pPr>
        <w:spacing w:line="240" w:lineRule="exact"/>
        <w:rPr>
          <w:rFonts w:asciiTheme="majorEastAsia" w:eastAsiaTheme="majorEastAsia" w:hAnsiTheme="majorEastAsia"/>
          <w:sz w:val="20"/>
          <w:szCs w:val="20"/>
        </w:rPr>
      </w:pPr>
      <w:r w:rsidRPr="0018203D">
        <w:rPr>
          <w:rFonts w:asciiTheme="majorEastAsia" w:eastAsiaTheme="majorEastAsia" w:hAnsiTheme="majorEastAsia" w:hint="eastAsia"/>
          <w:sz w:val="20"/>
          <w:szCs w:val="20"/>
        </w:rPr>
        <w:t>＜自殺の各段階に応じた対策＞</w:t>
      </w:r>
    </w:p>
    <w:p w14:paraId="55F8DF72" w14:textId="1F1BE16F" w:rsidR="0031057C" w:rsidRPr="0018203D" w:rsidRDefault="00836BD8" w:rsidP="00521DF9">
      <w:pPr>
        <w:spacing w:line="240" w:lineRule="exact"/>
        <w:rPr>
          <w:rFonts w:asciiTheme="majorEastAsia" w:eastAsiaTheme="majorEastAsia" w:hAnsiTheme="majorEastAsia"/>
          <w:sz w:val="20"/>
          <w:szCs w:val="20"/>
        </w:rPr>
      </w:pPr>
      <w:r w:rsidRPr="0018203D">
        <w:rPr>
          <w:rFonts w:asciiTheme="majorEastAsia" w:eastAsiaTheme="majorEastAsia" w:hAnsiTheme="majorEastAsia" w:hint="eastAsia"/>
          <w:sz w:val="20"/>
          <w:szCs w:val="20"/>
        </w:rPr>
        <w:t>（１）</w:t>
      </w:r>
      <w:r w:rsidR="0031057C" w:rsidRPr="0018203D">
        <w:rPr>
          <w:rFonts w:asciiTheme="majorEastAsia" w:eastAsiaTheme="majorEastAsia" w:hAnsiTheme="majorEastAsia" w:hint="eastAsia"/>
          <w:sz w:val="20"/>
          <w:szCs w:val="20"/>
        </w:rPr>
        <w:t>事前対応</w:t>
      </w:r>
    </w:p>
    <w:p w14:paraId="47A0F58D" w14:textId="4085FDA6" w:rsidR="0031057C" w:rsidRPr="0018203D" w:rsidRDefault="0031057C" w:rsidP="00521DF9">
      <w:pPr>
        <w:spacing w:line="240" w:lineRule="exact"/>
        <w:ind w:leftChars="350" w:left="735"/>
        <w:rPr>
          <w:rFonts w:asciiTheme="majorEastAsia" w:eastAsiaTheme="majorEastAsia" w:hAnsiTheme="majorEastAsia"/>
          <w:sz w:val="20"/>
          <w:szCs w:val="20"/>
        </w:rPr>
      </w:pPr>
      <w:r w:rsidRPr="0018203D">
        <w:rPr>
          <w:rFonts w:asciiTheme="majorEastAsia" w:eastAsiaTheme="majorEastAsia" w:hAnsiTheme="majorEastAsia" w:hint="eastAsia"/>
          <w:sz w:val="20"/>
          <w:szCs w:val="20"/>
        </w:rPr>
        <w:t>心身の健康の保持増進のための取</w:t>
      </w:r>
      <w:r w:rsidR="0088280B" w:rsidRPr="0018203D">
        <w:rPr>
          <w:rFonts w:asciiTheme="majorEastAsia" w:eastAsiaTheme="majorEastAsia" w:hAnsiTheme="majorEastAsia" w:hint="eastAsia"/>
          <w:sz w:val="20"/>
          <w:szCs w:val="20"/>
        </w:rPr>
        <w:t>り</w:t>
      </w:r>
      <w:r w:rsidRPr="0018203D">
        <w:rPr>
          <w:rFonts w:asciiTheme="majorEastAsia" w:eastAsiaTheme="majorEastAsia" w:hAnsiTheme="majorEastAsia" w:hint="eastAsia"/>
          <w:sz w:val="20"/>
          <w:szCs w:val="20"/>
        </w:rPr>
        <w:t>組</w:t>
      </w:r>
      <w:r w:rsidR="0088280B" w:rsidRPr="0018203D">
        <w:rPr>
          <w:rFonts w:asciiTheme="majorEastAsia" w:eastAsiaTheme="majorEastAsia" w:hAnsiTheme="majorEastAsia" w:hint="eastAsia"/>
          <w:sz w:val="20"/>
          <w:szCs w:val="20"/>
        </w:rPr>
        <w:t>み</w:t>
      </w:r>
      <w:r w:rsidRPr="0018203D">
        <w:rPr>
          <w:rFonts w:asciiTheme="majorEastAsia" w:eastAsiaTheme="majorEastAsia" w:hAnsiTheme="majorEastAsia" w:hint="eastAsia"/>
          <w:sz w:val="20"/>
          <w:szCs w:val="20"/>
        </w:rPr>
        <w:t>及び自殺や精神疾患についての正しい知識</w:t>
      </w:r>
      <w:r w:rsidR="00552020" w:rsidRPr="0018203D">
        <w:rPr>
          <w:rFonts w:asciiTheme="majorEastAsia" w:eastAsiaTheme="majorEastAsia" w:hAnsiTheme="majorEastAsia" w:hint="eastAsia"/>
          <w:sz w:val="20"/>
          <w:szCs w:val="20"/>
        </w:rPr>
        <w:t>の普及啓発等、</w:t>
      </w:r>
      <w:r w:rsidRPr="0018203D">
        <w:rPr>
          <w:rFonts w:asciiTheme="majorEastAsia" w:eastAsiaTheme="majorEastAsia" w:hAnsiTheme="majorEastAsia" w:hint="eastAsia"/>
          <w:sz w:val="20"/>
          <w:szCs w:val="20"/>
        </w:rPr>
        <w:t>自殺のリスクが低い段階での予防を図ります。</w:t>
      </w:r>
    </w:p>
    <w:p w14:paraId="04F8F399" w14:textId="4E02CB0E" w:rsidR="0031057C" w:rsidRPr="0018203D" w:rsidRDefault="00836BD8" w:rsidP="00521DF9">
      <w:pPr>
        <w:spacing w:line="240" w:lineRule="exact"/>
        <w:rPr>
          <w:rFonts w:asciiTheme="majorEastAsia" w:eastAsiaTheme="majorEastAsia" w:hAnsiTheme="majorEastAsia"/>
          <w:sz w:val="20"/>
          <w:szCs w:val="20"/>
        </w:rPr>
      </w:pPr>
      <w:r w:rsidRPr="0018203D">
        <w:rPr>
          <w:rFonts w:asciiTheme="majorEastAsia" w:eastAsiaTheme="majorEastAsia" w:hAnsiTheme="majorEastAsia" w:hint="eastAsia"/>
          <w:sz w:val="20"/>
          <w:szCs w:val="20"/>
        </w:rPr>
        <w:t>（２）</w:t>
      </w:r>
      <w:r w:rsidR="0031057C" w:rsidRPr="0018203D">
        <w:rPr>
          <w:rFonts w:asciiTheme="majorEastAsia" w:eastAsiaTheme="majorEastAsia" w:hAnsiTheme="majorEastAsia" w:hint="eastAsia"/>
          <w:sz w:val="20"/>
          <w:szCs w:val="20"/>
        </w:rPr>
        <w:t>自殺発生の危機対応</w:t>
      </w:r>
    </w:p>
    <w:p w14:paraId="5DA5F219" w14:textId="77777777" w:rsidR="0031057C" w:rsidRPr="00521DF9" w:rsidRDefault="0031057C" w:rsidP="00521DF9">
      <w:pPr>
        <w:spacing w:line="240" w:lineRule="exact"/>
        <w:ind w:firstLineChars="300" w:firstLine="600"/>
        <w:rPr>
          <w:rFonts w:asciiTheme="majorEastAsia" w:eastAsiaTheme="majorEastAsia" w:hAnsiTheme="majorEastAsia"/>
          <w:sz w:val="20"/>
          <w:szCs w:val="20"/>
        </w:rPr>
      </w:pPr>
      <w:r w:rsidRPr="00521DF9">
        <w:rPr>
          <w:rFonts w:asciiTheme="majorEastAsia" w:eastAsiaTheme="majorEastAsia" w:hAnsiTheme="majorEastAsia" w:hint="eastAsia"/>
          <w:sz w:val="20"/>
          <w:szCs w:val="20"/>
        </w:rPr>
        <w:t>現に起こりつつある自殺の危険に介入し、自殺を防ぎます。</w:t>
      </w:r>
    </w:p>
    <w:p w14:paraId="424587CB" w14:textId="552F39A7" w:rsidR="0031057C" w:rsidRPr="00521DF9" w:rsidRDefault="00836BD8" w:rsidP="00521DF9">
      <w:pPr>
        <w:spacing w:line="240" w:lineRule="exact"/>
        <w:rPr>
          <w:rFonts w:asciiTheme="majorEastAsia" w:eastAsiaTheme="majorEastAsia" w:hAnsiTheme="majorEastAsia"/>
          <w:sz w:val="20"/>
          <w:szCs w:val="20"/>
        </w:rPr>
      </w:pPr>
      <w:r w:rsidRPr="00521DF9">
        <w:rPr>
          <w:rFonts w:asciiTheme="majorEastAsia" w:eastAsiaTheme="majorEastAsia" w:hAnsiTheme="majorEastAsia" w:hint="eastAsia"/>
          <w:sz w:val="20"/>
          <w:szCs w:val="20"/>
        </w:rPr>
        <w:t>（３）</w:t>
      </w:r>
      <w:r w:rsidR="0031057C" w:rsidRPr="00521DF9">
        <w:rPr>
          <w:rFonts w:asciiTheme="majorEastAsia" w:eastAsiaTheme="majorEastAsia" w:hAnsiTheme="majorEastAsia" w:hint="eastAsia"/>
          <w:sz w:val="20"/>
          <w:szCs w:val="20"/>
        </w:rPr>
        <w:t>事後対応</w:t>
      </w:r>
    </w:p>
    <w:p w14:paraId="00774101" w14:textId="77777777" w:rsidR="0031057C" w:rsidRPr="00521DF9" w:rsidRDefault="0031057C" w:rsidP="00521DF9">
      <w:pPr>
        <w:spacing w:line="240" w:lineRule="exact"/>
        <w:ind w:leftChars="300" w:left="630"/>
        <w:rPr>
          <w:rFonts w:asciiTheme="majorEastAsia" w:eastAsiaTheme="majorEastAsia" w:hAnsiTheme="majorEastAsia"/>
          <w:sz w:val="20"/>
          <w:szCs w:val="20"/>
        </w:rPr>
      </w:pPr>
      <w:r w:rsidRPr="00521DF9">
        <w:rPr>
          <w:rFonts w:asciiTheme="majorEastAsia" w:eastAsiaTheme="majorEastAsia" w:hAnsiTheme="majorEastAsia" w:hint="eastAsia"/>
          <w:sz w:val="20"/>
          <w:szCs w:val="20"/>
        </w:rPr>
        <w:t>不幸にして自殺や自殺未遂が生じた場合に、家族や職場の同僚等他の人（未遂の場合には本人を含め）に与える影響を最小限とし、新たな自殺を発生させないこと、そして継続的に自死遺族等にも支援を行います。</w:t>
      </w:r>
    </w:p>
    <w:p w14:paraId="245D7DA8" w14:textId="28C065CD" w:rsidR="00C90EB0" w:rsidRDefault="00521DF9" w:rsidP="00712952">
      <w:pPr>
        <w:spacing w:line="240" w:lineRule="exac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867136" behindDoc="0" locked="0" layoutInCell="1" allowOverlap="1" wp14:anchorId="075A1F75" wp14:editId="5D9314BF">
                <wp:simplePos x="0" y="0"/>
                <wp:positionH relativeFrom="column">
                  <wp:posOffset>24130</wp:posOffset>
                </wp:positionH>
                <wp:positionV relativeFrom="paragraph">
                  <wp:posOffset>73660</wp:posOffset>
                </wp:positionV>
                <wp:extent cx="5314950" cy="866899"/>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314950" cy="866899"/>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1.9pt;margin-top:5.8pt;width:418.5pt;height:6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" filled="f" strokecolor="red" strokeweight="1pt">
                <v:stroke dashstyle="dash"/>
              </v:rect>
            </w:pict>
          </mc:Fallback>
        </mc:AlternateContent>
      </w:r>
    </w:p>
    <w:p w14:paraId="31AA5439" w14:textId="2AE83184" w:rsidR="00C90EB0" w:rsidRPr="00C90EB0" w:rsidRDefault="00C90EB0" w:rsidP="00A6111B">
      <w:pPr>
        <w:spacing w:line="200" w:lineRule="exact"/>
        <w:ind w:firstLineChars="50" w:firstLine="1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C90EB0">
        <w:rPr>
          <w:rFonts w:asciiTheme="majorEastAsia" w:eastAsiaTheme="majorEastAsia" w:hAnsiTheme="majorEastAsia" w:hint="eastAsia"/>
          <w:sz w:val="20"/>
          <w:szCs w:val="20"/>
        </w:rPr>
        <w:t>自殺予防の十箇条</w:t>
      </w:r>
      <w:r>
        <w:rPr>
          <w:rFonts w:asciiTheme="majorEastAsia" w:eastAsiaTheme="majorEastAsia" w:hAnsiTheme="majorEastAsia" w:hint="eastAsia"/>
          <w:sz w:val="20"/>
          <w:szCs w:val="20"/>
        </w:rPr>
        <w:t xml:space="preserve">　】</w:t>
      </w:r>
      <w:r w:rsidR="00697D29">
        <w:rPr>
          <w:rFonts w:asciiTheme="majorEastAsia" w:eastAsiaTheme="majorEastAsia" w:hAnsiTheme="majorEastAsia" w:hint="eastAsia"/>
          <w:sz w:val="20"/>
          <w:szCs w:val="20"/>
        </w:rPr>
        <w:t>※次のようなサインが複数該当する場合は注意が必要です。</w:t>
      </w:r>
    </w:p>
    <w:p w14:paraId="3F44D770" w14:textId="2140CB30" w:rsidR="00C90EB0" w:rsidRPr="00521DF9" w:rsidRDefault="00C90EB0" w:rsidP="00A6111B">
      <w:pPr>
        <w:spacing w:line="200" w:lineRule="exact"/>
        <w:ind w:firstLineChars="200" w:firstLine="360"/>
        <w:rPr>
          <w:rFonts w:asciiTheme="majorEastAsia" w:eastAsiaTheme="majorEastAsia" w:hAnsiTheme="majorEastAsia"/>
          <w:sz w:val="18"/>
          <w:szCs w:val="18"/>
        </w:rPr>
      </w:pPr>
      <w:r w:rsidRPr="00521DF9">
        <w:rPr>
          <w:rFonts w:asciiTheme="majorEastAsia" w:eastAsiaTheme="majorEastAsia" w:hAnsiTheme="majorEastAsia" w:hint="eastAsia"/>
          <w:sz w:val="18"/>
          <w:szCs w:val="18"/>
        </w:rPr>
        <w:t xml:space="preserve">・うつ病の症状に気を付ける　　　</w:t>
      </w:r>
      <w:r w:rsidR="00521DF9">
        <w:rPr>
          <w:rFonts w:asciiTheme="majorEastAsia" w:eastAsiaTheme="majorEastAsia" w:hAnsiTheme="majorEastAsia" w:hint="eastAsia"/>
          <w:sz w:val="18"/>
          <w:szCs w:val="18"/>
        </w:rPr>
        <w:t xml:space="preserve">　</w:t>
      </w:r>
      <w:r w:rsidRPr="00521DF9">
        <w:rPr>
          <w:rFonts w:asciiTheme="majorEastAsia" w:eastAsiaTheme="majorEastAsia" w:hAnsiTheme="majorEastAsia" w:hint="eastAsia"/>
          <w:sz w:val="18"/>
          <w:szCs w:val="18"/>
        </w:rPr>
        <w:t>・職場や家庭でのサポートが得られない</w:t>
      </w:r>
    </w:p>
    <w:p w14:paraId="526FF0F5" w14:textId="4DBFB047" w:rsidR="00C90EB0" w:rsidRPr="00521DF9" w:rsidRDefault="00C90EB0" w:rsidP="00A6111B">
      <w:pPr>
        <w:spacing w:line="200" w:lineRule="exact"/>
        <w:ind w:firstLineChars="200" w:firstLine="360"/>
        <w:rPr>
          <w:rFonts w:asciiTheme="majorEastAsia" w:eastAsiaTheme="majorEastAsia" w:hAnsiTheme="majorEastAsia"/>
          <w:sz w:val="18"/>
          <w:szCs w:val="18"/>
        </w:rPr>
      </w:pPr>
      <w:r w:rsidRPr="00521DF9">
        <w:rPr>
          <w:rFonts w:asciiTheme="majorEastAsia" w:eastAsiaTheme="majorEastAsia" w:hAnsiTheme="majorEastAsia" w:hint="eastAsia"/>
          <w:sz w:val="18"/>
          <w:szCs w:val="18"/>
        </w:rPr>
        <w:t xml:space="preserve">・原因不明の身体の不調が長引く　</w:t>
      </w:r>
      <w:r w:rsidR="00521DF9">
        <w:rPr>
          <w:rFonts w:asciiTheme="majorEastAsia" w:eastAsiaTheme="majorEastAsia" w:hAnsiTheme="majorEastAsia" w:hint="eastAsia"/>
          <w:sz w:val="18"/>
          <w:szCs w:val="18"/>
        </w:rPr>
        <w:t xml:space="preserve">　</w:t>
      </w:r>
      <w:r w:rsidRPr="00521DF9">
        <w:rPr>
          <w:rFonts w:asciiTheme="majorEastAsia" w:eastAsiaTheme="majorEastAsia" w:hAnsiTheme="majorEastAsia" w:hint="eastAsia"/>
          <w:sz w:val="18"/>
          <w:szCs w:val="18"/>
        </w:rPr>
        <w:t>・本人にとって価値のあるものを失う</w:t>
      </w:r>
    </w:p>
    <w:p w14:paraId="6F5EE439" w14:textId="4DDA6457" w:rsidR="00C90EB0" w:rsidRPr="00521DF9" w:rsidRDefault="00C90EB0" w:rsidP="00A6111B">
      <w:pPr>
        <w:spacing w:line="200" w:lineRule="exact"/>
        <w:ind w:firstLineChars="200" w:firstLine="360"/>
        <w:rPr>
          <w:rFonts w:asciiTheme="majorEastAsia" w:eastAsiaTheme="majorEastAsia" w:hAnsiTheme="majorEastAsia"/>
          <w:sz w:val="18"/>
          <w:szCs w:val="18"/>
        </w:rPr>
      </w:pPr>
      <w:r w:rsidRPr="00521DF9">
        <w:rPr>
          <w:rFonts w:asciiTheme="majorEastAsia" w:eastAsiaTheme="majorEastAsia" w:hAnsiTheme="majorEastAsia" w:hint="eastAsia"/>
          <w:sz w:val="18"/>
          <w:szCs w:val="18"/>
        </w:rPr>
        <w:t xml:space="preserve">・酒量が増す　　　　　　　　　　</w:t>
      </w:r>
      <w:r w:rsidR="00521DF9">
        <w:rPr>
          <w:rFonts w:asciiTheme="majorEastAsia" w:eastAsiaTheme="majorEastAsia" w:hAnsiTheme="majorEastAsia" w:hint="eastAsia"/>
          <w:sz w:val="18"/>
          <w:szCs w:val="18"/>
        </w:rPr>
        <w:t xml:space="preserve">　</w:t>
      </w:r>
      <w:r w:rsidRPr="00521DF9">
        <w:rPr>
          <w:rFonts w:asciiTheme="majorEastAsia" w:eastAsiaTheme="majorEastAsia" w:hAnsiTheme="majorEastAsia" w:hint="eastAsia"/>
          <w:sz w:val="18"/>
          <w:szCs w:val="18"/>
        </w:rPr>
        <w:t>・仕事の負担が急に増える、大きな失敗をする、職を失う</w:t>
      </w:r>
    </w:p>
    <w:p w14:paraId="27870C39" w14:textId="4E48418F" w:rsidR="00C90EB0" w:rsidRPr="00521DF9" w:rsidRDefault="00C90EB0" w:rsidP="00A6111B">
      <w:pPr>
        <w:spacing w:line="200" w:lineRule="exact"/>
        <w:ind w:firstLineChars="200" w:firstLine="360"/>
        <w:rPr>
          <w:rFonts w:asciiTheme="majorEastAsia" w:eastAsiaTheme="majorEastAsia" w:hAnsiTheme="majorEastAsia"/>
          <w:sz w:val="18"/>
          <w:szCs w:val="18"/>
        </w:rPr>
      </w:pPr>
      <w:r w:rsidRPr="00521DF9">
        <w:rPr>
          <w:rFonts w:asciiTheme="majorEastAsia" w:eastAsiaTheme="majorEastAsia" w:hAnsiTheme="majorEastAsia" w:hint="eastAsia"/>
          <w:sz w:val="18"/>
          <w:szCs w:val="18"/>
        </w:rPr>
        <w:t xml:space="preserve">・安全や健康が保てない　　　　　</w:t>
      </w:r>
      <w:r w:rsidR="00521DF9">
        <w:rPr>
          <w:rFonts w:asciiTheme="majorEastAsia" w:eastAsiaTheme="majorEastAsia" w:hAnsiTheme="majorEastAsia" w:hint="eastAsia"/>
          <w:sz w:val="18"/>
          <w:szCs w:val="18"/>
        </w:rPr>
        <w:t xml:space="preserve">　</w:t>
      </w:r>
      <w:r w:rsidRPr="00521DF9">
        <w:rPr>
          <w:rFonts w:asciiTheme="majorEastAsia" w:eastAsiaTheme="majorEastAsia" w:hAnsiTheme="majorEastAsia" w:hint="eastAsia"/>
          <w:sz w:val="18"/>
          <w:szCs w:val="18"/>
        </w:rPr>
        <w:t>・重症の身体の病気にかかる</w:t>
      </w:r>
    </w:p>
    <w:p w14:paraId="2CD7856B" w14:textId="4507F0A0" w:rsidR="00C90EB0" w:rsidRPr="00521DF9" w:rsidRDefault="00C90EB0" w:rsidP="00A6111B">
      <w:pPr>
        <w:spacing w:line="200" w:lineRule="exact"/>
        <w:ind w:firstLineChars="200" w:firstLine="360"/>
        <w:rPr>
          <w:rFonts w:asciiTheme="majorEastAsia" w:eastAsiaTheme="majorEastAsia" w:hAnsiTheme="majorEastAsia"/>
          <w:sz w:val="18"/>
          <w:szCs w:val="18"/>
        </w:rPr>
      </w:pPr>
      <w:r w:rsidRPr="00521DF9">
        <w:rPr>
          <w:rFonts w:asciiTheme="majorEastAsia" w:eastAsiaTheme="majorEastAsia" w:hAnsiTheme="majorEastAsia" w:hint="eastAsia"/>
          <w:sz w:val="18"/>
          <w:szCs w:val="18"/>
        </w:rPr>
        <w:t xml:space="preserve">・自殺を口にする　　　　　　　　</w:t>
      </w:r>
      <w:r w:rsidR="00521DF9">
        <w:rPr>
          <w:rFonts w:asciiTheme="majorEastAsia" w:eastAsiaTheme="majorEastAsia" w:hAnsiTheme="majorEastAsia" w:hint="eastAsia"/>
          <w:sz w:val="18"/>
          <w:szCs w:val="18"/>
        </w:rPr>
        <w:t xml:space="preserve">　</w:t>
      </w:r>
      <w:r w:rsidRPr="00521DF9">
        <w:rPr>
          <w:rFonts w:asciiTheme="majorEastAsia" w:eastAsiaTheme="majorEastAsia" w:hAnsiTheme="majorEastAsia" w:hint="eastAsia"/>
          <w:sz w:val="18"/>
          <w:szCs w:val="18"/>
        </w:rPr>
        <w:t>・自殺未遂に及ぶ</w:t>
      </w:r>
    </w:p>
    <w:p w14:paraId="2026E2C8" w14:textId="70DFE29C" w:rsidR="00B17201" w:rsidRDefault="00A6111B" w:rsidP="00A6111B">
      <w:pPr>
        <w:spacing w:line="200" w:lineRule="exact"/>
        <w:ind w:firstLineChars="100" w:firstLine="240"/>
        <w:rPr>
          <w:rFonts w:asciiTheme="majorEastAsia" w:eastAsiaTheme="majorEastAsia" w:hAnsiTheme="majorEastAsia"/>
          <w:sz w:val="20"/>
          <w:szCs w:val="20"/>
        </w:rPr>
      </w:pPr>
      <w:r>
        <w:rPr>
          <w:rFonts w:asciiTheme="majorEastAsia" w:eastAsiaTheme="majorEastAsia" w:hAnsiTheme="majorEastAsia" w:hint="eastAsia"/>
          <w:noProof/>
          <w:sz w:val="24"/>
        </w:rPr>
        <mc:AlternateContent>
          <mc:Choice Requires="wps">
            <w:drawing>
              <wp:anchor distT="0" distB="0" distL="114300" distR="114300" simplePos="0" relativeHeight="251869184" behindDoc="0" locked="0" layoutInCell="1" allowOverlap="1" wp14:anchorId="34D8AB4A" wp14:editId="616AE19C">
                <wp:simplePos x="0" y="0"/>
                <wp:positionH relativeFrom="column">
                  <wp:posOffset>24765</wp:posOffset>
                </wp:positionH>
                <wp:positionV relativeFrom="paragraph">
                  <wp:posOffset>95250</wp:posOffset>
                </wp:positionV>
                <wp:extent cx="5314950" cy="152400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5314950" cy="1524000"/>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1.95pt;margin-top:7.5pt;width:418.5pt;height:1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" filled="f" strokecolor="red" strokeweight="1pt">
                <v:stroke dashstyle="dash"/>
              </v:rect>
            </w:pict>
          </mc:Fallback>
        </mc:AlternateContent>
      </w:r>
    </w:p>
    <w:p w14:paraId="0694D556" w14:textId="59B5A82E" w:rsidR="00C90EB0" w:rsidRPr="00C90EB0" w:rsidRDefault="00C90EB0" w:rsidP="00A6111B">
      <w:pPr>
        <w:spacing w:line="240" w:lineRule="exact"/>
        <w:ind w:firstLineChars="50" w:firstLine="1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A51B9F">
        <w:rPr>
          <w:rFonts w:asciiTheme="majorEastAsia" w:eastAsiaTheme="majorEastAsia" w:hAnsiTheme="majorEastAsia" w:hint="eastAsia"/>
          <w:sz w:val="20"/>
          <w:szCs w:val="20"/>
        </w:rPr>
        <w:t xml:space="preserve">　対応の仕方（TALKの原則）　</w:t>
      </w:r>
      <w:r>
        <w:rPr>
          <w:rFonts w:asciiTheme="majorEastAsia" w:eastAsiaTheme="majorEastAsia" w:hAnsiTheme="majorEastAsia" w:hint="eastAsia"/>
          <w:sz w:val="20"/>
          <w:szCs w:val="20"/>
        </w:rPr>
        <w:t>】</w:t>
      </w:r>
      <w:r w:rsidR="00A51B9F">
        <w:rPr>
          <w:rFonts w:asciiTheme="majorEastAsia" w:eastAsiaTheme="majorEastAsia" w:hAnsiTheme="majorEastAsia" w:hint="eastAsia"/>
          <w:sz w:val="20"/>
          <w:szCs w:val="20"/>
        </w:rPr>
        <w:t>※自殺に気持ちが傾いた人への対応</w:t>
      </w:r>
    </w:p>
    <w:p w14:paraId="63262459" w14:textId="567C5CB7" w:rsidR="00C90EB0" w:rsidRPr="00A6111B" w:rsidRDefault="00A51B9F" w:rsidP="00A6111B">
      <w:pPr>
        <w:spacing w:line="200" w:lineRule="exact"/>
        <w:ind w:firstLineChars="150" w:firstLine="271"/>
        <w:rPr>
          <w:rFonts w:asciiTheme="majorEastAsia" w:eastAsiaTheme="majorEastAsia" w:hAnsiTheme="majorEastAsia"/>
          <w:sz w:val="18"/>
          <w:szCs w:val="18"/>
          <w:u w:val="single" w:color="000000" w:themeColor="text1"/>
        </w:rPr>
      </w:pPr>
      <w:r w:rsidRPr="00A6111B">
        <w:rPr>
          <w:rFonts w:asciiTheme="majorEastAsia" w:eastAsiaTheme="majorEastAsia" w:hAnsiTheme="majorEastAsia" w:hint="eastAsia"/>
          <w:b/>
          <w:sz w:val="18"/>
          <w:szCs w:val="18"/>
          <w:u w:val="single" w:color="000000" w:themeColor="text1"/>
        </w:rPr>
        <w:t>T</w:t>
      </w:r>
      <w:r w:rsidRPr="00A6111B">
        <w:rPr>
          <w:rFonts w:asciiTheme="majorEastAsia" w:eastAsiaTheme="majorEastAsia" w:hAnsiTheme="majorEastAsia" w:hint="eastAsia"/>
          <w:sz w:val="18"/>
          <w:szCs w:val="18"/>
          <w:u w:val="single" w:color="000000" w:themeColor="text1"/>
        </w:rPr>
        <w:t>ell　言葉に出して心配していることを伝える</w:t>
      </w:r>
    </w:p>
    <w:p w14:paraId="7BFDB6D0" w14:textId="7A7A4E31" w:rsidR="00A51B9F" w:rsidRPr="00A6111B" w:rsidRDefault="00A51B9F" w:rsidP="00A6111B">
      <w:pPr>
        <w:spacing w:line="200" w:lineRule="exact"/>
        <w:ind w:firstLineChars="200" w:firstLine="360"/>
        <w:rPr>
          <w:rFonts w:asciiTheme="majorEastAsia" w:eastAsiaTheme="majorEastAsia" w:hAnsiTheme="majorEastAsia"/>
          <w:sz w:val="18"/>
          <w:szCs w:val="18"/>
        </w:rPr>
      </w:pPr>
      <w:r w:rsidRPr="00A6111B">
        <w:rPr>
          <w:rFonts w:asciiTheme="majorEastAsia" w:eastAsiaTheme="majorEastAsia" w:hAnsiTheme="majorEastAsia" w:hint="eastAsia"/>
          <w:sz w:val="18"/>
          <w:szCs w:val="18"/>
        </w:rPr>
        <w:t>「あなたのことを心配している」とはっきりと言葉に出して伝えましょう</w:t>
      </w:r>
    </w:p>
    <w:p w14:paraId="450AB3CB" w14:textId="2F339984" w:rsidR="00A51B9F" w:rsidRPr="00A6111B" w:rsidRDefault="00A51B9F" w:rsidP="00A6111B">
      <w:pPr>
        <w:spacing w:line="200" w:lineRule="exact"/>
        <w:ind w:firstLineChars="150" w:firstLine="271"/>
        <w:rPr>
          <w:rFonts w:asciiTheme="majorEastAsia" w:eastAsiaTheme="majorEastAsia" w:hAnsiTheme="majorEastAsia"/>
          <w:sz w:val="18"/>
          <w:szCs w:val="18"/>
          <w:u w:val="single" w:color="000000" w:themeColor="text1"/>
        </w:rPr>
      </w:pPr>
      <w:r w:rsidRPr="00A6111B">
        <w:rPr>
          <w:rFonts w:asciiTheme="majorEastAsia" w:eastAsiaTheme="majorEastAsia" w:hAnsiTheme="majorEastAsia" w:hint="eastAsia"/>
          <w:b/>
          <w:sz w:val="18"/>
          <w:szCs w:val="18"/>
          <w:u w:val="single" w:color="000000" w:themeColor="text1"/>
        </w:rPr>
        <w:t>A</w:t>
      </w:r>
      <w:r w:rsidRPr="00A6111B">
        <w:rPr>
          <w:rFonts w:asciiTheme="majorEastAsia" w:eastAsiaTheme="majorEastAsia" w:hAnsiTheme="majorEastAsia" w:hint="eastAsia"/>
          <w:sz w:val="18"/>
          <w:szCs w:val="18"/>
          <w:u w:val="single" w:color="000000" w:themeColor="text1"/>
        </w:rPr>
        <w:t>sk　「死にたい」という気持ちについて、率直に尋ねる</w:t>
      </w:r>
    </w:p>
    <w:p w14:paraId="699519A5" w14:textId="1E604B10" w:rsidR="00A51B9F" w:rsidRPr="00A6111B" w:rsidRDefault="00A51B9F" w:rsidP="00A6111B">
      <w:pPr>
        <w:spacing w:line="200" w:lineRule="exact"/>
        <w:ind w:firstLineChars="250" w:firstLine="450"/>
        <w:rPr>
          <w:rFonts w:asciiTheme="majorEastAsia" w:eastAsiaTheme="majorEastAsia" w:hAnsiTheme="majorEastAsia"/>
          <w:sz w:val="18"/>
          <w:szCs w:val="18"/>
        </w:rPr>
      </w:pPr>
      <w:r w:rsidRPr="00A6111B">
        <w:rPr>
          <w:rFonts w:asciiTheme="majorEastAsia" w:eastAsiaTheme="majorEastAsia" w:hAnsiTheme="majorEastAsia" w:hint="eastAsia"/>
          <w:sz w:val="18"/>
          <w:szCs w:val="18"/>
        </w:rPr>
        <w:t>例）「もしかして、死にたいと思っていらっしゃるんですか」</w:t>
      </w:r>
    </w:p>
    <w:p w14:paraId="37150258" w14:textId="258DE465" w:rsidR="00A51B9F" w:rsidRPr="00A6111B" w:rsidRDefault="00A51B9F" w:rsidP="00A6111B">
      <w:pPr>
        <w:spacing w:line="200" w:lineRule="exact"/>
        <w:ind w:firstLineChars="500" w:firstLine="900"/>
        <w:rPr>
          <w:rFonts w:asciiTheme="majorEastAsia" w:eastAsiaTheme="majorEastAsia" w:hAnsiTheme="majorEastAsia"/>
          <w:sz w:val="18"/>
          <w:szCs w:val="18"/>
        </w:rPr>
      </w:pPr>
      <w:r w:rsidRPr="00A6111B">
        <w:rPr>
          <w:rFonts w:asciiTheme="majorEastAsia" w:eastAsiaTheme="majorEastAsia" w:hAnsiTheme="majorEastAsia" w:hint="eastAsia"/>
          <w:sz w:val="18"/>
          <w:szCs w:val="18"/>
        </w:rPr>
        <w:t>「死にたいと思って具体的な方法まで考えていますか」</w:t>
      </w:r>
    </w:p>
    <w:p w14:paraId="0D005B2E" w14:textId="279961E9" w:rsidR="00A51B9F" w:rsidRPr="00A6111B" w:rsidRDefault="00A51B9F" w:rsidP="00A6111B">
      <w:pPr>
        <w:spacing w:line="200" w:lineRule="exact"/>
        <w:ind w:firstLineChars="150" w:firstLine="271"/>
        <w:rPr>
          <w:rFonts w:asciiTheme="majorEastAsia" w:eastAsiaTheme="majorEastAsia" w:hAnsiTheme="majorEastAsia"/>
          <w:sz w:val="18"/>
          <w:szCs w:val="18"/>
          <w:u w:val="single" w:color="000000" w:themeColor="text1"/>
        </w:rPr>
      </w:pPr>
      <w:r w:rsidRPr="00A6111B">
        <w:rPr>
          <w:rFonts w:asciiTheme="majorEastAsia" w:eastAsiaTheme="majorEastAsia" w:hAnsiTheme="majorEastAsia" w:hint="eastAsia"/>
          <w:b/>
          <w:sz w:val="18"/>
          <w:szCs w:val="18"/>
          <w:u w:val="single" w:color="000000" w:themeColor="text1"/>
        </w:rPr>
        <w:t>L</w:t>
      </w:r>
      <w:r w:rsidRPr="00A6111B">
        <w:rPr>
          <w:rFonts w:asciiTheme="majorEastAsia" w:eastAsiaTheme="majorEastAsia" w:hAnsiTheme="majorEastAsia" w:hint="eastAsia"/>
          <w:sz w:val="18"/>
          <w:szCs w:val="18"/>
          <w:u w:val="single" w:color="000000" w:themeColor="text1"/>
        </w:rPr>
        <w:t>isten　絶望的な気持ちを傾聴する</w:t>
      </w:r>
    </w:p>
    <w:p w14:paraId="4E04AAA6" w14:textId="77777777" w:rsidR="00A6111B" w:rsidRDefault="00A51B9F" w:rsidP="00A6111B">
      <w:pPr>
        <w:spacing w:line="200" w:lineRule="exact"/>
        <w:ind w:firstLineChars="250" w:firstLine="450"/>
        <w:rPr>
          <w:rFonts w:asciiTheme="majorEastAsia" w:eastAsiaTheme="majorEastAsia" w:hAnsiTheme="majorEastAsia"/>
          <w:sz w:val="18"/>
          <w:szCs w:val="18"/>
        </w:rPr>
      </w:pPr>
      <w:r w:rsidRPr="00A6111B">
        <w:rPr>
          <w:rFonts w:asciiTheme="majorEastAsia" w:eastAsiaTheme="majorEastAsia" w:hAnsiTheme="majorEastAsia" w:hint="eastAsia"/>
          <w:sz w:val="18"/>
          <w:szCs w:val="18"/>
        </w:rPr>
        <w:t>死にたい理由を聞くのではなく、今どのような気持ちでその話題を語っているのかという相手の</w:t>
      </w:r>
    </w:p>
    <w:p w14:paraId="07BBBB90" w14:textId="241383CA" w:rsidR="00A51B9F" w:rsidRPr="00A6111B" w:rsidRDefault="00A51B9F" w:rsidP="00A6111B">
      <w:pPr>
        <w:spacing w:line="200" w:lineRule="exact"/>
        <w:ind w:firstLineChars="250" w:firstLine="450"/>
        <w:rPr>
          <w:rFonts w:asciiTheme="majorEastAsia" w:eastAsiaTheme="majorEastAsia" w:hAnsiTheme="majorEastAsia"/>
          <w:sz w:val="18"/>
          <w:szCs w:val="18"/>
        </w:rPr>
      </w:pPr>
      <w:r w:rsidRPr="00A6111B">
        <w:rPr>
          <w:rFonts w:asciiTheme="majorEastAsia" w:eastAsiaTheme="majorEastAsia" w:hAnsiTheme="majorEastAsia" w:hint="eastAsia"/>
          <w:sz w:val="18"/>
          <w:szCs w:val="18"/>
        </w:rPr>
        <w:t>「気持ち」の部分に焦点を合わせて話を聞きます。</w:t>
      </w:r>
    </w:p>
    <w:p w14:paraId="35F3DCB9" w14:textId="1087D683" w:rsidR="00A51B9F" w:rsidRPr="00A6111B" w:rsidRDefault="00A51B9F" w:rsidP="00A6111B">
      <w:pPr>
        <w:spacing w:line="200" w:lineRule="exact"/>
        <w:ind w:firstLineChars="150" w:firstLine="271"/>
        <w:rPr>
          <w:rFonts w:asciiTheme="majorEastAsia" w:eastAsiaTheme="majorEastAsia" w:hAnsiTheme="majorEastAsia"/>
          <w:sz w:val="18"/>
          <w:szCs w:val="18"/>
          <w:u w:val="single"/>
        </w:rPr>
      </w:pPr>
      <w:r w:rsidRPr="00A6111B">
        <w:rPr>
          <w:rFonts w:asciiTheme="majorEastAsia" w:eastAsiaTheme="majorEastAsia" w:hAnsiTheme="majorEastAsia" w:hint="eastAsia"/>
          <w:b/>
          <w:sz w:val="18"/>
          <w:szCs w:val="18"/>
          <w:u w:val="single"/>
        </w:rPr>
        <w:t>K</w:t>
      </w:r>
      <w:r w:rsidRPr="00A6111B">
        <w:rPr>
          <w:rFonts w:asciiTheme="majorEastAsia" w:eastAsiaTheme="majorEastAsia" w:hAnsiTheme="majorEastAsia" w:hint="eastAsia"/>
          <w:sz w:val="18"/>
          <w:szCs w:val="18"/>
          <w:u w:val="single"/>
        </w:rPr>
        <w:t>eep safe　安全を確保する</w:t>
      </w:r>
    </w:p>
    <w:p w14:paraId="74B80C30" w14:textId="1BB39BED" w:rsidR="00A51B9F" w:rsidRPr="00A6111B" w:rsidRDefault="00A6111B" w:rsidP="00A6111B">
      <w:pPr>
        <w:spacing w:line="200" w:lineRule="exact"/>
        <w:ind w:firstLineChars="250" w:firstLine="450"/>
        <w:rPr>
          <w:rFonts w:asciiTheme="majorEastAsia" w:eastAsiaTheme="majorEastAsia" w:hAnsiTheme="majorEastAsia"/>
          <w:sz w:val="18"/>
          <w:szCs w:val="18"/>
        </w:rPr>
      </w:pPr>
      <w:r>
        <w:rPr>
          <w:rFonts w:asciiTheme="majorEastAsia" w:eastAsiaTheme="majorEastAsia" w:hAnsiTheme="majorEastAsia" w:hint="eastAsia"/>
          <w:sz w:val="18"/>
          <w:szCs w:val="18"/>
        </w:rPr>
        <w:t>自殺の手段となりうるものを本人の周りから除去し</w:t>
      </w:r>
      <w:r w:rsidR="00B968EF" w:rsidRPr="00A6111B">
        <w:rPr>
          <w:rFonts w:asciiTheme="majorEastAsia" w:eastAsiaTheme="majorEastAsia" w:hAnsiTheme="majorEastAsia" w:hint="eastAsia"/>
          <w:sz w:val="18"/>
          <w:szCs w:val="18"/>
        </w:rPr>
        <w:t>、本人が危険な行動に至らないように</w:t>
      </w:r>
      <w:r>
        <w:rPr>
          <w:rFonts w:asciiTheme="majorEastAsia" w:eastAsiaTheme="majorEastAsia" w:hAnsiTheme="majorEastAsia" w:hint="eastAsia"/>
          <w:sz w:val="18"/>
          <w:szCs w:val="18"/>
        </w:rPr>
        <w:t>しま</w:t>
      </w:r>
      <w:r w:rsidR="00B968EF" w:rsidRPr="00A6111B">
        <w:rPr>
          <w:rFonts w:asciiTheme="majorEastAsia" w:eastAsiaTheme="majorEastAsia" w:hAnsiTheme="majorEastAsia" w:hint="eastAsia"/>
          <w:sz w:val="18"/>
          <w:szCs w:val="18"/>
        </w:rPr>
        <w:t>す。</w:t>
      </w:r>
    </w:p>
    <w:p w14:paraId="3EB58764" w14:textId="022225F0" w:rsidR="0031057C" w:rsidRPr="0018203D" w:rsidRDefault="00836BD8" w:rsidP="0031057C">
      <w:pPr>
        <w:rPr>
          <w:rFonts w:asciiTheme="majorEastAsia" w:eastAsiaTheme="majorEastAsia" w:hAnsiTheme="majorEastAsia"/>
          <w:b/>
          <w:sz w:val="32"/>
          <w:szCs w:val="32"/>
        </w:rPr>
      </w:pPr>
      <w:r w:rsidRPr="0018203D">
        <w:rPr>
          <w:rFonts w:asciiTheme="majorEastAsia" w:eastAsiaTheme="majorEastAsia" w:hAnsiTheme="majorEastAsia" w:hint="eastAsia"/>
          <w:b/>
          <w:sz w:val="32"/>
          <w:szCs w:val="32"/>
        </w:rPr>
        <w:lastRenderedPageBreak/>
        <w:t>４.</w:t>
      </w:r>
      <w:r w:rsidR="0031057C" w:rsidRPr="0018203D">
        <w:rPr>
          <w:rFonts w:asciiTheme="majorEastAsia" w:eastAsiaTheme="majorEastAsia" w:hAnsiTheme="majorEastAsia" w:hint="eastAsia"/>
          <w:sz w:val="32"/>
          <w:szCs w:val="32"/>
        </w:rPr>
        <w:t xml:space="preserve">　</w:t>
      </w:r>
      <w:r w:rsidR="0031057C" w:rsidRPr="0018203D">
        <w:rPr>
          <w:rFonts w:asciiTheme="majorEastAsia" w:eastAsiaTheme="majorEastAsia" w:hAnsiTheme="majorEastAsia" w:hint="eastAsia"/>
          <w:b/>
          <w:sz w:val="32"/>
          <w:szCs w:val="32"/>
        </w:rPr>
        <w:t>地域、世代及び対象の属性に応じた取組の実施</w:t>
      </w:r>
    </w:p>
    <w:p w14:paraId="5517DFD1" w14:textId="115334E9"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地域、世代及び対象の自殺の現状を把握し、それぞれの問題点に応じた取</w:t>
      </w:r>
      <w:r w:rsidR="0088280B" w:rsidRPr="0018203D">
        <w:rPr>
          <w:rFonts w:asciiTheme="majorEastAsia" w:eastAsiaTheme="majorEastAsia" w:hAnsiTheme="majorEastAsia" w:hint="eastAsia"/>
          <w:sz w:val="24"/>
        </w:rPr>
        <w:t>り</w:t>
      </w:r>
      <w:r w:rsidRPr="0018203D">
        <w:rPr>
          <w:rFonts w:asciiTheme="majorEastAsia" w:eastAsiaTheme="majorEastAsia" w:hAnsiTheme="majorEastAsia" w:hint="eastAsia"/>
          <w:sz w:val="24"/>
        </w:rPr>
        <w:t>組</w:t>
      </w:r>
      <w:r w:rsidR="0088280B" w:rsidRPr="0018203D">
        <w:rPr>
          <w:rFonts w:asciiTheme="majorEastAsia" w:eastAsiaTheme="majorEastAsia" w:hAnsiTheme="majorEastAsia" w:hint="eastAsia"/>
          <w:sz w:val="24"/>
        </w:rPr>
        <w:t>み</w:t>
      </w:r>
      <w:r w:rsidRPr="0018203D">
        <w:rPr>
          <w:rFonts w:asciiTheme="majorEastAsia" w:eastAsiaTheme="majorEastAsia" w:hAnsiTheme="majorEastAsia" w:hint="eastAsia"/>
          <w:sz w:val="24"/>
        </w:rPr>
        <w:t>を行うことが、自殺死亡率を減少させることにつながります。</w:t>
      </w:r>
    </w:p>
    <w:p w14:paraId="2F20F916" w14:textId="4A3544D8" w:rsidR="004D714B" w:rsidRPr="0018203D" w:rsidRDefault="0031057C" w:rsidP="001E280A">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このため、国・県が示した統計やプロファイリングを基に、市の特性を把握し、取</w:t>
      </w:r>
      <w:r w:rsidR="0088280B" w:rsidRPr="0018203D">
        <w:rPr>
          <w:rFonts w:asciiTheme="majorEastAsia" w:eastAsiaTheme="majorEastAsia" w:hAnsiTheme="majorEastAsia" w:cs="ＭＳ ゴシック" w:hint="eastAsia"/>
          <w:sz w:val="24"/>
        </w:rPr>
        <w:t>り</w:t>
      </w:r>
      <w:r w:rsidRPr="0018203D">
        <w:rPr>
          <w:rFonts w:asciiTheme="majorEastAsia" w:eastAsiaTheme="majorEastAsia" w:hAnsiTheme="majorEastAsia" w:cs="ＭＳ ゴシック" w:hint="eastAsia"/>
          <w:sz w:val="24"/>
        </w:rPr>
        <w:t>組</w:t>
      </w:r>
      <w:r w:rsidR="0088280B" w:rsidRPr="0018203D">
        <w:rPr>
          <w:rFonts w:asciiTheme="majorEastAsia" w:eastAsiaTheme="majorEastAsia" w:hAnsiTheme="majorEastAsia" w:cs="ＭＳ ゴシック" w:hint="eastAsia"/>
          <w:sz w:val="24"/>
        </w:rPr>
        <w:t>み</w:t>
      </w:r>
      <w:r w:rsidR="001E280A" w:rsidRPr="0018203D">
        <w:rPr>
          <w:rFonts w:asciiTheme="majorEastAsia" w:eastAsiaTheme="majorEastAsia" w:hAnsiTheme="majorEastAsia" w:cs="ＭＳ ゴシック" w:hint="eastAsia"/>
          <w:sz w:val="24"/>
        </w:rPr>
        <w:t>方法を検討します。</w:t>
      </w:r>
    </w:p>
    <w:p w14:paraId="06A195CB" w14:textId="0191BD06" w:rsidR="0031057C" w:rsidRPr="0018203D" w:rsidRDefault="00836BD8" w:rsidP="0031057C">
      <w:pPr>
        <w:rPr>
          <w:rFonts w:asciiTheme="majorEastAsia" w:eastAsiaTheme="majorEastAsia" w:hAnsiTheme="majorEastAsia" w:cs="Courier New"/>
          <w:b/>
          <w:sz w:val="28"/>
          <w:szCs w:val="28"/>
        </w:rPr>
      </w:pPr>
      <w:r w:rsidRPr="0018203D">
        <w:rPr>
          <w:rFonts w:asciiTheme="majorEastAsia" w:eastAsiaTheme="majorEastAsia" w:hAnsiTheme="majorEastAsia" w:cs="ＭＳ ゴシック" w:hint="eastAsia"/>
          <w:b/>
          <w:sz w:val="28"/>
          <w:szCs w:val="28"/>
        </w:rPr>
        <w:t>（１）</w:t>
      </w:r>
      <w:r w:rsidR="0031057C" w:rsidRPr="0018203D">
        <w:rPr>
          <w:rFonts w:asciiTheme="majorEastAsia" w:eastAsiaTheme="majorEastAsia" w:hAnsiTheme="majorEastAsia" w:cs="Courier New" w:hint="eastAsia"/>
          <w:b/>
          <w:sz w:val="28"/>
          <w:szCs w:val="28"/>
        </w:rPr>
        <w:t>地域毎の現状と課題</w:t>
      </w:r>
    </w:p>
    <w:p w14:paraId="7FFC4B28" w14:textId="6A32E9C8"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地域の多様な関係者と連携しながら、自殺実態プロファイルに基づき</w:t>
      </w:r>
      <w:r w:rsidR="005E46F8" w:rsidRPr="0018203D">
        <w:rPr>
          <w:rFonts w:asciiTheme="majorEastAsia" w:eastAsiaTheme="majorEastAsia" w:hAnsiTheme="majorEastAsia" w:cs="ＭＳ ゴシック" w:hint="eastAsia"/>
          <w:sz w:val="24"/>
        </w:rPr>
        <w:t>、</w:t>
      </w:r>
      <w:r w:rsidRPr="0018203D">
        <w:rPr>
          <w:rFonts w:asciiTheme="majorEastAsia" w:eastAsiaTheme="majorEastAsia" w:hAnsiTheme="majorEastAsia" w:cs="ＭＳ ゴシック" w:hint="eastAsia"/>
          <w:sz w:val="24"/>
        </w:rPr>
        <w:t>その地域の特性に応じた自殺対策</w:t>
      </w:r>
      <w:r w:rsidR="005E46F8" w:rsidRPr="0018203D">
        <w:rPr>
          <w:rFonts w:asciiTheme="majorEastAsia" w:eastAsiaTheme="majorEastAsia" w:hAnsiTheme="majorEastAsia" w:cs="ＭＳ ゴシック" w:hint="eastAsia"/>
          <w:sz w:val="24"/>
        </w:rPr>
        <w:t>施策項目</w:t>
      </w:r>
      <w:r w:rsidRPr="0018203D">
        <w:rPr>
          <w:rFonts w:asciiTheme="majorEastAsia" w:eastAsiaTheme="majorEastAsia" w:hAnsiTheme="majorEastAsia" w:cs="ＭＳ ゴシック" w:hint="eastAsia"/>
          <w:sz w:val="24"/>
        </w:rPr>
        <w:t>を活用し、効果的な施策を検討する必要があります。</w:t>
      </w:r>
    </w:p>
    <w:p w14:paraId="79FC72A9" w14:textId="39CBEA3B" w:rsidR="0031057C" w:rsidRPr="0018203D" w:rsidRDefault="0031057C" w:rsidP="00521DF9">
      <w:pPr>
        <w:ind w:firstLineChars="100" w:firstLine="240"/>
        <w:rPr>
          <w:rFonts w:asciiTheme="majorEastAsia" w:eastAsiaTheme="majorEastAsia" w:hAnsiTheme="majorEastAsia" w:cs="ＭＳ ゴシック"/>
          <w:strike/>
          <w:sz w:val="24"/>
        </w:rPr>
      </w:pPr>
      <w:r w:rsidRPr="0018203D">
        <w:rPr>
          <w:rFonts w:asciiTheme="majorEastAsia" w:eastAsiaTheme="majorEastAsia" w:hAnsiTheme="majorEastAsia" w:cs="ＭＳ ゴシック" w:hint="eastAsia"/>
          <w:sz w:val="24"/>
        </w:rPr>
        <w:t>嬉野市の自殺実態プロファイル</w:t>
      </w:r>
      <w:r w:rsidR="000B239E" w:rsidRPr="0018203D">
        <w:rPr>
          <w:rFonts w:asciiTheme="majorEastAsia" w:eastAsiaTheme="majorEastAsia" w:hAnsiTheme="majorEastAsia" w:cs="ＭＳ ゴシック" w:hint="eastAsia"/>
          <w:sz w:val="24"/>
        </w:rPr>
        <w:t>[2022更新版]</w:t>
      </w:r>
      <w:r w:rsidRPr="0018203D">
        <w:rPr>
          <w:rFonts w:asciiTheme="majorEastAsia" w:eastAsiaTheme="majorEastAsia" w:hAnsiTheme="majorEastAsia" w:cs="ＭＳ ゴシック" w:hint="eastAsia"/>
          <w:sz w:val="24"/>
        </w:rPr>
        <w:t>に基づく重点</w:t>
      </w:r>
      <w:r w:rsidR="005E46F8" w:rsidRPr="0018203D">
        <w:rPr>
          <w:rFonts w:asciiTheme="majorEastAsia" w:eastAsiaTheme="majorEastAsia" w:hAnsiTheme="majorEastAsia" w:cs="ＭＳ ゴシック" w:hint="eastAsia"/>
          <w:sz w:val="24"/>
        </w:rPr>
        <w:t>施策項目</w:t>
      </w:r>
      <w:r w:rsidRPr="0018203D">
        <w:rPr>
          <w:rFonts w:asciiTheme="majorEastAsia" w:eastAsiaTheme="majorEastAsia" w:hAnsiTheme="majorEastAsia" w:cs="ＭＳ ゴシック" w:hint="eastAsia"/>
          <w:sz w:val="24"/>
        </w:rPr>
        <w:t>として「高齢者」「生活困窮者」「勤務・経営」「子ども・若者」の４点が</w:t>
      </w:r>
      <w:r w:rsidR="005E46F8" w:rsidRPr="0018203D">
        <w:rPr>
          <w:rFonts w:asciiTheme="majorEastAsia" w:eastAsiaTheme="majorEastAsia" w:hAnsiTheme="majorEastAsia" w:cs="ＭＳ ゴシック" w:hint="eastAsia"/>
          <w:sz w:val="24"/>
        </w:rPr>
        <w:t>挙げられて</w:t>
      </w:r>
      <w:r w:rsidRPr="0018203D">
        <w:rPr>
          <w:rFonts w:asciiTheme="majorEastAsia" w:eastAsiaTheme="majorEastAsia" w:hAnsiTheme="majorEastAsia" w:cs="ＭＳ ゴシック" w:hint="eastAsia"/>
          <w:sz w:val="24"/>
        </w:rPr>
        <w:t>います。嬉野市の重要な課題として継続して対策に取り組んでいく必要があります。</w:t>
      </w:r>
    </w:p>
    <w:p w14:paraId="64C7C251" w14:textId="63C2B40C" w:rsidR="0031057C" w:rsidRPr="0018203D" w:rsidRDefault="00836BD8" w:rsidP="0031057C">
      <w:pPr>
        <w:rPr>
          <w:rFonts w:asciiTheme="majorEastAsia" w:eastAsiaTheme="majorEastAsia" w:hAnsiTheme="majorEastAsia" w:cs="Courier New"/>
          <w:b/>
          <w:sz w:val="28"/>
          <w:szCs w:val="28"/>
        </w:rPr>
      </w:pPr>
      <w:r w:rsidRPr="0018203D">
        <w:rPr>
          <w:rFonts w:asciiTheme="majorEastAsia" w:eastAsiaTheme="majorEastAsia" w:hAnsiTheme="majorEastAsia" w:cs="Courier New" w:hint="eastAsia"/>
          <w:b/>
          <w:sz w:val="28"/>
          <w:szCs w:val="28"/>
        </w:rPr>
        <w:t>（２）</w:t>
      </w:r>
      <w:r w:rsidR="0031057C" w:rsidRPr="0018203D">
        <w:rPr>
          <w:rFonts w:asciiTheme="majorEastAsia" w:eastAsiaTheme="majorEastAsia" w:hAnsiTheme="majorEastAsia" w:cs="Courier New" w:hint="eastAsia"/>
          <w:b/>
          <w:sz w:val="28"/>
          <w:szCs w:val="28"/>
        </w:rPr>
        <w:t>対象毎の現状と課題</w:t>
      </w:r>
    </w:p>
    <w:p w14:paraId="008B3075" w14:textId="77777777" w:rsidR="00836BD8" w:rsidRPr="0018203D" w:rsidRDefault="00836BD8" w:rsidP="00836BD8">
      <w:pPr>
        <w:rPr>
          <w:rFonts w:asciiTheme="majorEastAsia" w:eastAsiaTheme="majorEastAsia" w:hAnsiTheme="majorEastAsia" w:cs="ＭＳ ゴシック"/>
          <w:b/>
          <w:sz w:val="24"/>
        </w:rPr>
      </w:pPr>
      <w:r w:rsidRPr="0018203D">
        <w:rPr>
          <w:rFonts w:asciiTheme="majorEastAsia" w:eastAsiaTheme="majorEastAsia" w:hAnsiTheme="majorEastAsia" w:cs="ＭＳ ゴシック" w:hint="eastAsia"/>
          <w:b/>
          <w:sz w:val="24"/>
        </w:rPr>
        <w:t xml:space="preserve">ア　</w:t>
      </w:r>
      <w:r w:rsidR="0031057C" w:rsidRPr="0018203D">
        <w:rPr>
          <w:rFonts w:asciiTheme="majorEastAsia" w:eastAsiaTheme="majorEastAsia" w:hAnsiTheme="majorEastAsia" w:cs="ＭＳ ゴシック" w:hint="eastAsia"/>
          <w:b/>
          <w:sz w:val="24"/>
        </w:rPr>
        <w:t>各年代の現状と課題</w:t>
      </w:r>
    </w:p>
    <w:p w14:paraId="031D6E1E" w14:textId="76CEB4E5" w:rsidR="0031057C" w:rsidRPr="0018203D" w:rsidRDefault="00836BD8" w:rsidP="00836BD8">
      <w:pPr>
        <w:rPr>
          <w:rFonts w:asciiTheme="majorEastAsia" w:eastAsiaTheme="majorEastAsia" w:hAnsiTheme="majorEastAsia" w:cs="ＭＳ ゴシック"/>
          <w:b/>
          <w:sz w:val="24"/>
        </w:rPr>
      </w:pPr>
      <w:r w:rsidRPr="0018203D">
        <w:rPr>
          <w:rFonts w:asciiTheme="majorEastAsia" w:eastAsiaTheme="majorEastAsia" w:hAnsiTheme="majorEastAsia" w:cs="ＭＳ ゴシック" w:hint="eastAsia"/>
          <w:b/>
          <w:sz w:val="24"/>
        </w:rPr>
        <w:t>（ア）</w:t>
      </w:r>
      <w:r w:rsidR="0031057C" w:rsidRPr="0018203D">
        <w:rPr>
          <w:rFonts w:asciiTheme="majorEastAsia" w:eastAsiaTheme="majorEastAsia" w:hAnsiTheme="majorEastAsia" w:cs="ＭＳ ゴシック" w:hint="eastAsia"/>
          <w:b/>
          <w:sz w:val="24"/>
        </w:rPr>
        <w:t>青少年（３０歳未満）</w:t>
      </w:r>
    </w:p>
    <w:p w14:paraId="1B16345E" w14:textId="74D27F81"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佐賀県の</w:t>
      </w:r>
      <w:r w:rsidR="00474A3B" w:rsidRPr="0018203D">
        <w:rPr>
          <w:rFonts w:asciiTheme="majorEastAsia" w:eastAsiaTheme="majorEastAsia" w:hAnsiTheme="majorEastAsia" w:cs="ＭＳ ゴシック" w:hint="eastAsia"/>
          <w:sz w:val="24"/>
        </w:rPr>
        <w:t>平成２９</w:t>
      </w:r>
      <w:r w:rsidRPr="0018203D">
        <w:rPr>
          <w:rFonts w:asciiTheme="majorEastAsia" w:eastAsiaTheme="majorEastAsia" w:hAnsiTheme="majorEastAsia" w:cs="ＭＳ ゴシック" w:hint="eastAsia"/>
          <w:color w:val="000000" w:themeColor="text1"/>
          <w:sz w:val="24"/>
        </w:rPr>
        <w:t>～</w:t>
      </w:r>
      <w:r w:rsidR="00474A3B" w:rsidRPr="0018203D">
        <w:rPr>
          <w:rFonts w:asciiTheme="majorEastAsia" w:eastAsiaTheme="majorEastAsia" w:hAnsiTheme="majorEastAsia" w:cs="ＭＳ ゴシック" w:hint="eastAsia"/>
          <w:color w:val="000000" w:themeColor="text1"/>
          <w:sz w:val="24"/>
        </w:rPr>
        <w:t>令和３</w:t>
      </w:r>
      <w:r w:rsidRPr="0018203D">
        <w:rPr>
          <w:rFonts w:asciiTheme="majorEastAsia" w:eastAsiaTheme="majorEastAsia" w:hAnsiTheme="majorEastAsia" w:cs="ＭＳ ゴシック" w:hint="eastAsia"/>
          <w:color w:val="000000" w:themeColor="text1"/>
          <w:sz w:val="24"/>
        </w:rPr>
        <w:t>年におけ</w:t>
      </w:r>
      <w:r w:rsidRPr="0018203D">
        <w:rPr>
          <w:rFonts w:asciiTheme="majorEastAsia" w:eastAsiaTheme="majorEastAsia" w:hAnsiTheme="majorEastAsia" w:cs="ＭＳ ゴシック" w:hint="eastAsia"/>
          <w:sz w:val="24"/>
        </w:rPr>
        <w:t>る各年齢階級別の死因において</w:t>
      </w:r>
      <w:r w:rsidRPr="0018203D">
        <w:rPr>
          <w:rFonts w:asciiTheme="majorEastAsia" w:eastAsiaTheme="majorEastAsia" w:hAnsiTheme="majorEastAsia" w:cs="ＭＳ ゴシック" w:hint="eastAsia"/>
          <w:color w:val="000000" w:themeColor="text1"/>
          <w:sz w:val="24"/>
        </w:rPr>
        <w:t>１０歳</w:t>
      </w:r>
      <w:r w:rsidR="00474A3B" w:rsidRPr="0018203D">
        <w:rPr>
          <w:rFonts w:asciiTheme="majorEastAsia" w:eastAsiaTheme="majorEastAsia" w:hAnsiTheme="majorEastAsia" w:cs="ＭＳ ゴシック" w:hint="eastAsia"/>
          <w:color w:val="000000" w:themeColor="text1"/>
          <w:sz w:val="24"/>
        </w:rPr>
        <w:t>～</w:t>
      </w:r>
      <w:r w:rsidRPr="0018203D">
        <w:rPr>
          <w:rFonts w:asciiTheme="majorEastAsia" w:eastAsiaTheme="majorEastAsia" w:hAnsiTheme="majorEastAsia" w:cs="ＭＳ ゴシック" w:hint="eastAsia"/>
          <w:sz w:val="24"/>
        </w:rPr>
        <w:t>２９歳までは、自殺が死因の第１位となっており、かけがえのない若い命が自殺に追い込まれています。</w:t>
      </w:r>
    </w:p>
    <w:p w14:paraId="3DE3A7DC" w14:textId="05AF5E2C" w:rsidR="0031057C" w:rsidRPr="0018203D" w:rsidRDefault="0031057C" w:rsidP="0031057C">
      <w:pPr>
        <w:ind w:firstLineChars="100" w:firstLine="240"/>
        <w:rPr>
          <w:rFonts w:asciiTheme="majorEastAsia" w:eastAsiaTheme="majorEastAsia" w:hAnsiTheme="majorEastAsia" w:cs="ＭＳ ゴシック"/>
          <w:strike/>
          <w:sz w:val="24"/>
        </w:rPr>
      </w:pPr>
      <w:r w:rsidRPr="0018203D">
        <w:rPr>
          <w:rFonts w:asciiTheme="majorEastAsia" w:eastAsiaTheme="majorEastAsia" w:hAnsiTheme="majorEastAsia" w:cs="ＭＳ ゴシック" w:hint="eastAsia"/>
          <w:sz w:val="24"/>
        </w:rPr>
        <w:t>この世代は、子どもから大人へと人生の中で最も心身の成長・変化が著しい時期にあたり、精神疾患</w:t>
      </w:r>
      <w:r w:rsidR="001E280A" w:rsidRPr="0018203D">
        <w:rPr>
          <w:rFonts w:asciiTheme="majorEastAsia" w:eastAsiaTheme="majorEastAsia" w:hAnsiTheme="majorEastAsia" w:cs="ＭＳ ゴシック" w:hint="eastAsia"/>
          <w:sz w:val="24"/>
        </w:rPr>
        <w:t>を起こしやすい時期です</w:t>
      </w:r>
      <w:r w:rsidRPr="0018203D">
        <w:rPr>
          <w:rFonts w:asciiTheme="majorEastAsia" w:eastAsiaTheme="majorEastAsia" w:hAnsiTheme="majorEastAsia" w:cs="ＭＳ ゴシック" w:hint="eastAsia"/>
          <w:sz w:val="24"/>
        </w:rPr>
        <w:t>。また最近は、社会や家庭環境が変化し多様化する中、どう生きるか悩み、戸惑いつつも、心を開くことができずに孤立し、不登校やひきこもり</w:t>
      </w:r>
      <w:r w:rsidR="00C87691" w:rsidRPr="0018203D">
        <w:rPr>
          <w:rFonts w:asciiTheme="majorEastAsia" w:eastAsiaTheme="majorEastAsia" w:hAnsiTheme="majorEastAsia" w:cs="ＭＳ ゴシック" w:hint="eastAsia"/>
          <w:sz w:val="24"/>
        </w:rPr>
        <w:t>にな</w:t>
      </w:r>
      <w:r w:rsidRPr="0018203D">
        <w:rPr>
          <w:rFonts w:asciiTheme="majorEastAsia" w:eastAsiaTheme="majorEastAsia" w:hAnsiTheme="majorEastAsia" w:cs="ＭＳ ゴシック" w:hint="eastAsia"/>
          <w:sz w:val="24"/>
        </w:rPr>
        <w:t>ったり、衝動的な行動をとってしまう事例もあります。</w:t>
      </w:r>
      <w:r w:rsidR="000B239E" w:rsidRPr="0018203D">
        <w:rPr>
          <w:rFonts w:asciiTheme="majorEastAsia" w:eastAsiaTheme="majorEastAsia" w:hAnsiTheme="majorEastAsia" w:cs="ＭＳ ゴシック" w:hint="eastAsia"/>
          <w:sz w:val="24"/>
        </w:rPr>
        <w:t>本来大人が担うと想定されている家事や家族の世話</w:t>
      </w:r>
      <w:r w:rsidR="00FE38F0" w:rsidRPr="0018203D">
        <w:rPr>
          <w:rFonts w:asciiTheme="majorEastAsia" w:eastAsiaTheme="majorEastAsia" w:hAnsiTheme="majorEastAsia" w:cs="ＭＳ ゴシック" w:hint="eastAsia"/>
          <w:sz w:val="24"/>
        </w:rPr>
        <w:t>等を日常的に行う「ヤングケアラー」や、ひとり親家庭等、孤立しないように見守り、必要な支援を行うことが重要です。</w:t>
      </w:r>
    </w:p>
    <w:p w14:paraId="61AB65C2" w14:textId="77777777" w:rsidR="0031057C" w:rsidRPr="0018203D" w:rsidRDefault="0031057C" w:rsidP="0031057C">
      <w:pPr>
        <w:ind w:firstLineChars="100" w:firstLine="240"/>
        <w:rPr>
          <w:rFonts w:asciiTheme="majorEastAsia" w:eastAsiaTheme="majorEastAsia" w:hAnsiTheme="majorEastAsia" w:cs="ＭＳ ゴシック"/>
          <w:strike/>
          <w:sz w:val="24"/>
        </w:rPr>
      </w:pPr>
      <w:r w:rsidRPr="0018203D">
        <w:rPr>
          <w:rFonts w:asciiTheme="majorEastAsia" w:eastAsiaTheme="majorEastAsia" w:hAnsiTheme="majorEastAsia" w:cs="ＭＳ ゴシック" w:hint="eastAsia"/>
          <w:sz w:val="24"/>
        </w:rPr>
        <w:t>児童生徒が自ら命を絶つ背景として、表現力、問題解決能力とも未熟であり、思春期から青年期特有の揺れ動く心理や直面する課題への理解を深めることが支援の前提として必要です。</w:t>
      </w:r>
    </w:p>
    <w:p w14:paraId="076B9E38" w14:textId="195B8353"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こうしたことを踏まえ問題の未然防止や早期発見</w:t>
      </w:r>
      <w:r w:rsidR="001C003C" w:rsidRPr="0018203D">
        <w:rPr>
          <w:rFonts w:asciiTheme="majorEastAsia" w:eastAsiaTheme="majorEastAsia" w:hAnsiTheme="majorEastAsia" w:cs="ＭＳ ゴシック" w:hint="eastAsia"/>
          <w:sz w:val="24"/>
        </w:rPr>
        <w:t>・</w:t>
      </w:r>
      <w:r w:rsidRPr="0018203D">
        <w:rPr>
          <w:rFonts w:asciiTheme="majorEastAsia" w:eastAsiaTheme="majorEastAsia" w:hAnsiTheme="majorEastAsia" w:cs="ＭＳ ゴシック" w:hint="eastAsia"/>
          <w:sz w:val="24"/>
        </w:rPr>
        <w:t>早期対応の取</w:t>
      </w:r>
      <w:r w:rsidR="00C87691" w:rsidRPr="0018203D">
        <w:rPr>
          <w:rFonts w:asciiTheme="majorEastAsia" w:eastAsiaTheme="majorEastAsia" w:hAnsiTheme="majorEastAsia" w:cs="ＭＳ ゴシック" w:hint="eastAsia"/>
          <w:sz w:val="24"/>
        </w:rPr>
        <w:t>り</w:t>
      </w:r>
      <w:r w:rsidRPr="0018203D">
        <w:rPr>
          <w:rFonts w:asciiTheme="majorEastAsia" w:eastAsiaTheme="majorEastAsia" w:hAnsiTheme="majorEastAsia" w:cs="ＭＳ ゴシック" w:hint="eastAsia"/>
          <w:sz w:val="24"/>
        </w:rPr>
        <w:t>組</w:t>
      </w:r>
      <w:r w:rsidR="00C87691" w:rsidRPr="0018203D">
        <w:rPr>
          <w:rFonts w:asciiTheme="majorEastAsia" w:eastAsiaTheme="majorEastAsia" w:hAnsiTheme="majorEastAsia" w:cs="ＭＳ ゴシック" w:hint="eastAsia"/>
          <w:sz w:val="24"/>
        </w:rPr>
        <w:t>み</w:t>
      </w:r>
      <w:r w:rsidRPr="0018203D">
        <w:rPr>
          <w:rFonts w:asciiTheme="majorEastAsia" w:eastAsiaTheme="majorEastAsia" w:hAnsiTheme="majorEastAsia" w:cs="ＭＳ ゴシック" w:hint="eastAsia"/>
          <w:sz w:val="24"/>
        </w:rPr>
        <w:t>を行う必要があります。心の健康の保持・増進や良好な人格形成、生活上の困</w:t>
      </w:r>
      <w:r w:rsidR="00552020" w:rsidRPr="0018203D">
        <w:rPr>
          <w:rFonts w:asciiTheme="majorEastAsia" w:eastAsiaTheme="majorEastAsia" w:hAnsiTheme="majorEastAsia" w:cs="ＭＳ ゴシック" w:hint="eastAsia"/>
          <w:sz w:val="24"/>
        </w:rPr>
        <w:t>難・ストレスに直面したときの対処方法を身につけることへの支援等</w:t>
      </w:r>
      <w:r w:rsidRPr="0018203D">
        <w:rPr>
          <w:rFonts w:asciiTheme="majorEastAsia" w:eastAsiaTheme="majorEastAsia" w:hAnsiTheme="majorEastAsia" w:cs="ＭＳ ゴシック" w:hint="eastAsia"/>
          <w:sz w:val="24"/>
        </w:rPr>
        <w:t>、自殺防止という観点だけではなく、予防に資する教育を継続的に実施することは重要です。</w:t>
      </w:r>
    </w:p>
    <w:p w14:paraId="46A17C8C" w14:textId="30397B01"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lastRenderedPageBreak/>
        <w:t>また</w:t>
      </w:r>
      <w:r w:rsidR="001C003C" w:rsidRPr="0018203D">
        <w:rPr>
          <w:rFonts w:asciiTheme="majorEastAsia" w:eastAsiaTheme="majorEastAsia" w:hAnsiTheme="majorEastAsia" w:cs="ＭＳ ゴシック" w:hint="eastAsia"/>
          <w:sz w:val="24"/>
        </w:rPr>
        <w:t>、</w:t>
      </w:r>
      <w:r w:rsidRPr="0018203D">
        <w:rPr>
          <w:rFonts w:asciiTheme="majorEastAsia" w:eastAsiaTheme="majorEastAsia" w:hAnsiTheme="majorEastAsia" w:cs="ＭＳ ゴシック" w:hint="eastAsia"/>
          <w:sz w:val="24"/>
        </w:rPr>
        <w:t>生きづらさを抱える青少年が自分の気持ちを語り、自分を認め、自己肯定感を高めることが自殺予防には不可欠です。普段から教職員や家族、地域の大人</w:t>
      </w:r>
      <w:r w:rsidR="001C003C" w:rsidRPr="0018203D">
        <w:rPr>
          <w:rFonts w:asciiTheme="majorEastAsia" w:eastAsiaTheme="majorEastAsia" w:hAnsiTheme="majorEastAsia" w:cs="ＭＳ ゴシック" w:hint="eastAsia"/>
          <w:sz w:val="24"/>
        </w:rPr>
        <w:t>達</w:t>
      </w:r>
      <w:r w:rsidRPr="0018203D">
        <w:rPr>
          <w:rFonts w:asciiTheme="majorEastAsia" w:eastAsiaTheme="majorEastAsia" w:hAnsiTheme="majorEastAsia" w:cs="ＭＳ ゴシック" w:hint="eastAsia"/>
          <w:sz w:val="24"/>
        </w:rPr>
        <w:t>がいかに寄り添い、関わっていくかが大切になります。自分だけでは解決できない問題は、一人で抱え込まずに身近な大人に</w:t>
      </w:r>
      <w:r w:rsidRPr="0018203D">
        <w:rPr>
          <w:rFonts w:asciiTheme="majorEastAsia" w:eastAsiaTheme="majorEastAsia" w:hAnsiTheme="majorEastAsia" w:cs="Courier New" w:hint="eastAsia"/>
          <w:sz w:val="24"/>
        </w:rPr>
        <w:t>ＳＯＳ</w:t>
      </w:r>
      <w:r w:rsidRPr="0018203D">
        <w:rPr>
          <w:rFonts w:asciiTheme="majorEastAsia" w:eastAsiaTheme="majorEastAsia" w:hAnsiTheme="majorEastAsia" w:cs="ＭＳ ゴシック" w:hint="eastAsia"/>
          <w:sz w:val="24"/>
        </w:rPr>
        <w:t>を出すことの大切さや方法を教えるとともに、周囲の大人がそれを受け止める資質を向上させる必要があります。</w:t>
      </w:r>
    </w:p>
    <w:p w14:paraId="3C33D529" w14:textId="77777777"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さらに精神疾患が疑われる場合には速やかに相談支援機関につなげることができるよう、精神保健に関する知識や情報の普及、相談窓口及び医療の充実、連携体制の整備が必要です。</w:t>
      </w:r>
    </w:p>
    <w:p w14:paraId="2B85589E" w14:textId="198F9A5A"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特に多くの子どもたちが集う学校現場では、こうした継続的な見守りや相談支援を実施する一方、万が一自殺や自殺未遂が発生した際には学校全体及び地域を上げて児童生徒の心理状態に十分配慮し、速やかに心のケアに取り組みます。また学校では、児童生徒自ら命を絶ってしまうことの背景としていじめの問題が考</w:t>
      </w:r>
      <w:r w:rsidR="00552020" w:rsidRPr="0018203D">
        <w:rPr>
          <w:rFonts w:asciiTheme="majorEastAsia" w:eastAsiaTheme="majorEastAsia" w:hAnsiTheme="majorEastAsia" w:cs="ＭＳ ゴシック" w:hint="eastAsia"/>
          <w:sz w:val="24"/>
        </w:rPr>
        <w:t>えられる事例もあります。各学校ではいじめ防止対策推進法に基づく取り組みを一層充実強化</w:t>
      </w:r>
      <w:r w:rsidRPr="0018203D">
        <w:rPr>
          <w:rFonts w:asciiTheme="majorEastAsia" w:eastAsiaTheme="majorEastAsia" w:hAnsiTheme="majorEastAsia" w:cs="ＭＳ ゴシック" w:hint="eastAsia"/>
          <w:sz w:val="24"/>
        </w:rPr>
        <w:t>す</w:t>
      </w:r>
      <w:r w:rsidR="00552020" w:rsidRPr="0018203D">
        <w:rPr>
          <w:rFonts w:asciiTheme="majorEastAsia" w:eastAsiaTheme="majorEastAsia" w:hAnsiTheme="majorEastAsia" w:cs="ＭＳ ゴシック" w:hint="eastAsia"/>
          <w:sz w:val="24"/>
        </w:rPr>
        <w:t>る</w:t>
      </w:r>
      <w:r w:rsidRPr="0018203D">
        <w:rPr>
          <w:rFonts w:asciiTheme="majorEastAsia" w:eastAsiaTheme="majorEastAsia" w:hAnsiTheme="majorEastAsia" w:cs="ＭＳ ゴシック" w:hint="eastAsia"/>
          <w:sz w:val="24"/>
        </w:rPr>
        <w:t>ことも必要です。</w:t>
      </w:r>
    </w:p>
    <w:p w14:paraId="35A56D41" w14:textId="77777777" w:rsidR="0031057C" w:rsidRPr="0018203D" w:rsidRDefault="0031057C" w:rsidP="00AB213F">
      <w:pPr>
        <w:spacing w:line="240" w:lineRule="exact"/>
        <w:rPr>
          <w:rFonts w:asciiTheme="majorEastAsia" w:eastAsiaTheme="majorEastAsia" w:hAnsiTheme="majorEastAsia" w:cs="ＭＳ ゴシック"/>
          <w:b/>
          <w:sz w:val="24"/>
        </w:rPr>
      </w:pPr>
    </w:p>
    <w:p w14:paraId="265D37DF" w14:textId="6F3808AB" w:rsidR="0031057C" w:rsidRPr="0018203D" w:rsidRDefault="00836BD8" w:rsidP="00836BD8">
      <w:pPr>
        <w:rPr>
          <w:rFonts w:asciiTheme="majorEastAsia" w:eastAsiaTheme="majorEastAsia" w:hAnsiTheme="majorEastAsia" w:cs="ＭＳ ゴシック"/>
          <w:b/>
          <w:sz w:val="24"/>
        </w:rPr>
      </w:pPr>
      <w:r w:rsidRPr="0018203D">
        <w:rPr>
          <w:rFonts w:asciiTheme="majorEastAsia" w:eastAsiaTheme="majorEastAsia" w:hAnsiTheme="majorEastAsia" w:cs="ＭＳ ゴシック" w:hint="eastAsia"/>
          <w:b/>
          <w:sz w:val="24"/>
        </w:rPr>
        <w:t>（イ）</w:t>
      </w:r>
      <w:r w:rsidR="0031057C" w:rsidRPr="0018203D">
        <w:rPr>
          <w:rFonts w:asciiTheme="majorEastAsia" w:eastAsiaTheme="majorEastAsia" w:hAnsiTheme="majorEastAsia" w:cs="ＭＳ ゴシック" w:hint="eastAsia"/>
          <w:b/>
          <w:sz w:val="24"/>
        </w:rPr>
        <w:t>中高年（３０歳～６４歳）</w:t>
      </w:r>
    </w:p>
    <w:p w14:paraId="61353702" w14:textId="7CC81347" w:rsidR="0031057C" w:rsidRPr="0018203D" w:rsidRDefault="001C003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佐賀県の中高年の自殺者数は、平成１１</w:t>
      </w:r>
      <w:r w:rsidR="0031057C" w:rsidRPr="0018203D">
        <w:rPr>
          <w:rFonts w:asciiTheme="majorEastAsia" w:eastAsiaTheme="majorEastAsia" w:hAnsiTheme="majorEastAsia" w:cs="ＭＳ ゴシック" w:hint="eastAsia"/>
          <w:sz w:val="24"/>
        </w:rPr>
        <w:t>年から急増し、</w:t>
      </w:r>
      <w:r w:rsidRPr="0018203D">
        <w:rPr>
          <w:rFonts w:asciiTheme="majorEastAsia" w:eastAsiaTheme="majorEastAsia" w:hAnsiTheme="majorEastAsia" w:cs="ＭＳ ゴシック" w:hint="eastAsia"/>
          <w:sz w:val="24"/>
        </w:rPr>
        <w:t>平成２３</w:t>
      </w:r>
      <w:r w:rsidR="0031057C" w:rsidRPr="0018203D">
        <w:rPr>
          <w:rFonts w:asciiTheme="majorEastAsia" w:eastAsiaTheme="majorEastAsia" w:hAnsiTheme="majorEastAsia" w:cs="ＭＳ ゴシック" w:hint="eastAsia"/>
          <w:sz w:val="24"/>
        </w:rPr>
        <w:t>年から減少に転じました。</w:t>
      </w:r>
      <w:r w:rsidRPr="0018203D">
        <w:rPr>
          <w:rFonts w:asciiTheme="majorEastAsia" w:eastAsiaTheme="majorEastAsia" w:hAnsiTheme="majorEastAsia" w:cs="ＭＳ ゴシック" w:hint="eastAsia"/>
          <w:sz w:val="24"/>
        </w:rPr>
        <w:t>平成２８</w:t>
      </w:r>
      <w:r w:rsidR="0031057C" w:rsidRPr="0018203D">
        <w:rPr>
          <w:rFonts w:asciiTheme="majorEastAsia" w:eastAsiaTheme="majorEastAsia" w:hAnsiTheme="majorEastAsia" w:cs="ＭＳ ゴシック" w:hint="eastAsia"/>
          <w:sz w:val="24"/>
        </w:rPr>
        <w:t>年には１００人以下になりましたが、</w:t>
      </w:r>
      <w:r w:rsidRPr="0018203D">
        <w:rPr>
          <w:rFonts w:asciiTheme="majorEastAsia" w:eastAsiaTheme="majorEastAsia" w:hAnsiTheme="majorEastAsia" w:cs="ＭＳ ゴシック" w:hint="eastAsia"/>
          <w:sz w:val="24"/>
        </w:rPr>
        <w:t>平成３０</w:t>
      </w:r>
      <w:r w:rsidR="0031057C" w:rsidRPr="0018203D">
        <w:rPr>
          <w:rFonts w:asciiTheme="majorEastAsia" w:eastAsiaTheme="majorEastAsia" w:hAnsiTheme="majorEastAsia" w:cs="ＭＳ ゴシック" w:hint="eastAsia"/>
          <w:sz w:val="24"/>
        </w:rPr>
        <w:t>年にはまた１００人を超え、依然として自殺者数全体の多くを占め、男性の自殺者が多いことが特徴です。</w:t>
      </w:r>
    </w:p>
    <w:p w14:paraId="518C2F20" w14:textId="2313A2EF"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中高年は</w:t>
      </w:r>
      <w:r w:rsidR="00552020" w:rsidRPr="0018203D">
        <w:rPr>
          <w:rFonts w:asciiTheme="majorEastAsia" w:eastAsiaTheme="majorEastAsia" w:hAnsiTheme="majorEastAsia" w:cs="ＭＳ ゴシック" w:hint="eastAsia"/>
          <w:sz w:val="24"/>
        </w:rPr>
        <w:t>、家庭、職場の両方で重要な位置を占める一方、親との死別や退職等</w:t>
      </w:r>
      <w:r w:rsidRPr="0018203D">
        <w:rPr>
          <w:rFonts w:asciiTheme="majorEastAsia" w:eastAsiaTheme="majorEastAsia" w:hAnsiTheme="majorEastAsia" w:cs="ＭＳ ゴシック" w:hint="eastAsia"/>
          <w:sz w:val="24"/>
        </w:rPr>
        <w:t>の大きな喪失体験を迎える時期でもあり、心理的・社会的・経済的にも負担を抱えることが多い世代と言えます。</w:t>
      </w:r>
    </w:p>
    <w:p w14:paraId="09F8D1F1" w14:textId="45B66A6E"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働き盛りの世代である中高年が、心も体も元気に生活できるような心の健康づくりを進めるとともに、ストレスの原因となる長時間労働、失業等の社会的要因を解消するための取</w:t>
      </w:r>
      <w:r w:rsidR="0088280B" w:rsidRPr="0018203D">
        <w:rPr>
          <w:rFonts w:asciiTheme="majorEastAsia" w:eastAsiaTheme="majorEastAsia" w:hAnsiTheme="majorEastAsia" w:cs="ＭＳ ゴシック" w:hint="eastAsia"/>
          <w:sz w:val="24"/>
        </w:rPr>
        <w:t>り</w:t>
      </w:r>
      <w:r w:rsidRPr="0018203D">
        <w:rPr>
          <w:rFonts w:asciiTheme="majorEastAsia" w:eastAsiaTheme="majorEastAsia" w:hAnsiTheme="majorEastAsia" w:cs="ＭＳ ゴシック" w:hint="eastAsia"/>
          <w:sz w:val="24"/>
        </w:rPr>
        <w:t>組</w:t>
      </w:r>
      <w:r w:rsidR="0088280B" w:rsidRPr="0018203D">
        <w:rPr>
          <w:rFonts w:asciiTheme="majorEastAsia" w:eastAsiaTheme="majorEastAsia" w:hAnsiTheme="majorEastAsia" w:cs="ＭＳ ゴシック" w:hint="eastAsia"/>
          <w:sz w:val="24"/>
        </w:rPr>
        <w:t>み</w:t>
      </w:r>
      <w:r w:rsidRPr="0018203D">
        <w:rPr>
          <w:rFonts w:asciiTheme="majorEastAsia" w:eastAsiaTheme="majorEastAsia" w:hAnsiTheme="majorEastAsia" w:cs="ＭＳ ゴシック" w:hint="eastAsia"/>
          <w:sz w:val="24"/>
        </w:rPr>
        <w:t>が重要です。経済問題の背景にある失業や多重債務等の問題に対して、相談支援体制を整備し、産業保健や地域保健、消費生活に関する相談機関、医療機関が連携して取り組む体制づくりが必要です。</w:t>
      </w:r>
    </w:p>
    <w:p w14:paraId="299AD2EF" w14:textId="2FC37379"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また</w:t>
      </w:r>
      <w:r w:rsidR="00552020" w:rsidRPr="0018203D">
        <w:rPr>
          <w:rFonts w:asciiTheme="majorEastAsia" w:eastAsiaTheme="majorEastAsia" w:hAnsiTheme="majorEastAsia" w:cs="ＭＳ ゴシック" w:hint="eastAsia"/>
          <w:sz w:val="24"/>
        </w:rPr>
        <w:t>、ストレス等によるうつ病やアルコールの問題、ギャンブル依存症等</w:t>
      </w:r>
      <w:r w:rsidRPr="0018203D">
        <w:rPr>
          <w:rFonts w:asciiTheme="majorEastAsia" w:eastAsiaTheme="majorEastAsia" w:hAnsiTheme="majorEastAsia" w:cs="ＭＳ ゴシック" w:hint="eastAsia"/>
          <w:sz w:val="24"/>
        </w:rPr>
        <w:t>の嗜癖問題が多くなることから、精神保健や医療につながりやすい環境整備が求められます。</w:t>
      </w:r>
    </w:p>
    <w:p w14:paraId="339AE022" w14:textId="77777777" w:rsidR="0031057C" w:rsidRPr="0018203D" w:rsidRDefault="0031057C" w:rsidP="00AB213F">
      <w:pPr>
        <w:spacing w:line="240" w:lineRule="exact"/>
        <w:rPr>
          <w:rFonts w:asciiTheme="majorEastAsia" w:eastAsiaTheme="majorEastAsia" w:hAnsiTheme="majorEastAsia" w:cs="ＭＳ ゴシック"/>
          <w:strike/>
          <w:sz w:val="24"/>
        </w:rPr>
      </w:pPr>
    </w:p>
    <w:p w14:paraId="579552DD" w14:textId="284F6355" w:rsidR="0031057C" w:rsidRPr="0018203D" w:rsidRDefault="00836BD8" w:rsidP="00836BD8">
      <w:pPr>
        <w:rPr>
          <w:rFonts w:asciiTheme="majorEastAsia" w:eastAsiaTheme="majorEastAsia" w:hAnsiTheme="majorEastAsia" w:cs="ＭＳ ゴシック"/>
          <w:b/>
          <w:sz w:val="24"/>
        </w:rPr>
      </w:pPr>
      <w:r w:rsidRPr="0018203D">
        <w:rPr>
          <w:rFonts w:asciiTheme="majorEastAsia" w:eastAsiaTheme="majorEastAsia" w:hAnsiTheme="majorEastAsia" w:cs="ＭＳ ゴシック" w:hint="eastAsia"/>
          <w:b/>
          <w:sz w:val="24"/>
        </w:rPr>
        <w:t>（ウ）</w:t>
      </w:r>
      <w:r w:rsidR="0031057C" w:rsidRPr="0018203D">
        <w:rPr>
          <w:rFonts w:asciiTheme="majorEastAsia" w:eastAsiaTheme="majorEastAsia" w:hAnsiTheme="majorEastAsia" w:cs="ＭＳ ゴシック" w:hint="eastAsia"/>
          <w:b/>
          <w:sz w:val="24"/>
        </w:rPr>
        <w:t>高齢者（６５歳以上）</w:t>
      </w:r>
    </w:p>
    <w:p w14:paraId="1698D250" w14:textId="03A0903B"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佐賀県の高齢者の自殺者は</w:t>
      </w:r>
      <w:r w:rsidR="001C003C" w:rsidRPr="0018203D">
        <w:rPr>
          <w:rFonts w:asciiTheme="majorEastAsia" w:eastAsiaTheme="majorEastAsia" w:hAnsiTheme="majorEastAsia" w:cs="ＭＳ ゴシック" w:hint="eastAsia"/>
          <w:sz w:val="24"/>
        </w:rPr>
        <w:t>平成２２年</w:t>
      </w:r>
      <w:r w:rsidRPr="0018203D">
        <w:rPr>
          <w:rFonts w:asciiTheme="majorEastAsia" w:eastAsiaTheme="majorEastAsia" w:hAnsiTheme="majorEastAsia" w:cs="ＭＳ ゴシック" w:hint="eastAsia"/>
          <w:sz w:val="24"/>
        </w:rPr>
        <w:t>以降減少傾向にありましたが、</w:t>
      </w:r>
      <w:r w:rsidR="001C003C" w:rsidRPr="0018203D">
        <w:rPr>
          <w:rFonts w:asciiTheme="majorEastAsia" w:eastAsiaTheme="majorEastAsia" w:hAnsiTheme="majorEastAsia" w:cs="ＭＳ ゴシック" w:hint="eastAsia"/>
          <w:sz w:val="24"/>
        </w:rPr>
        <w:t>平成２８</w:t>
      </w:r>
      <w:r w:rsidRPr="0018203D">
        <w:rPr>
          <w:rFonts w:asciiTheme="majorEastAsia" w:eastAsiaTheme="majorEastAsia" w:hAnsiTheme="majorEastAsia" w:cs="ＭＳ ゴシック" w:hint="eastAsia"/>
          <w:sz w:val="24"/>
        </w:rPr>
        <w:t>年</w:t>
      </w:r>
      <w:r w:rsidR="00EF5A77" w:rsidRPr="0018203D">
        <w:rPr>
          <w:rFonts w:asciiTheme="majorEastAsia" w:eastAsiaTheme="majorEastAsia" w:hAnsiTheme="majorEastAsia" w:cs="ＭＳ ゴシック" w:hint="eastAsia"/>
          <w:sz w:val="24"/>
        </w:rPr>
        <w:t>以降</w:t>
      </w:r>
      <w:r w:rsidRPr="0018203D">
        <w:rPr>
          <w:rFonts w:asciiTheme="majorEastAsia" w:eastAsiaTheme="majorEastAsia" w:hAnsiTheme="majorEastAsia" w:cs="ＭＳ ゴシック" w:hint="eastAsia"/>
          <w:sz w:val="24"/>
        </w:rPr>
        <w:t>は増減を繰り返しています。</w:t>
      </w:r>
    </w:p>
    <w:p w14:paraId="7FC8FB5C" w14:textId="77777777"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高齢者の自殺の背景には、慢性疾患による継続的な身体的苦痛や将来への不</w:t>
      </w:r>
      <w:r w:rsidRPr="0018203D">
        <w:rPr>
          <w:rFonts w:asciiTheme="majorEastAsia" w:eastAsiaTheme="majorEastAsia" w:hAnsiTheme="majorEastAsia" w:cs="ＭＳ ゴシック" w:hint="eastAsia"/>
          <w:sz w:val="24"/>
        </w:rPr>
        <w:lastRenderedPageBreak/>
        <w:t xml:space="preserve">安、身体機能の低下に伴う社会や家庭での役割の喪失感、近親者の死による喪失体験、介護疲れ等によるうつ病が多く見られます。 </w:t>
      </w:r>
    </w:p>
    <w:p w14:paraId="5C5FF061" w14:textId="04D4A58C" w:rsidR="0031057C" w:rsidRPr="0018203D" w:rsidRDefault="0031057C" w:rsidP="0031057C">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高齢者は、身体的不調により医療機関を受診する機会も多いことから、かかりつけ医等によるうつ病の早期発見と精神科医療機関との連携による早期治療が必要です。社会的な取</w:t>
      </w:r>
      <w:r w:rsidR="0088280B" w:rsidRPr="0018203D">
        <w:rPr>
          <w:rFonts w:asciiTheme="majorEastAsia" w:eastAsiaTheme="majorEastAsia" w:hAnsiTheme="majorEastAsia" w:cs="ＭＳ ゴシック" w:hint="eastAsia"/>
          <w:sz w:val="24"/>
        </w:rPr>
        <w:t>り</w:t>
      </w:r>
      <w:r w:rsidRPr="0018203D">
        <w:rPr>
          <w:rFonts w:asciiTheme="majorEastAsia" w:eastAsiaTheme="majorEastAsia" w:hAnsiTheme="majorEastAsia" w:cs="ＭＳ ゴシック" w:hint="eastAsia"/>
          <w:sz w:val="24"/>
        </w:rPr>
        <w:t>組</w:t>
      </w:r>
      <w:r w:rsidR="0088280B" w:rsidRPr="0018203D">
        <w:rPr>
          <w:rFonts w:asciiTheme="majorEastAsia" w:eastAsiaTheme="majorEastAsia" w:hAnsiTheme="majorEastAsia" w:cs="ＭＳ ゴシック" w:hint="eastAsia"/>
          <w:sz w:val="24"/>
        </w:rPr>
        <w:t>み</w:t>
      </w:r>
      <w:r w:rsidRPr="0018203D">
        <w:rPr>
          <w:rFonts w:asciiTheme="majorEastAsia" w:eastAsiaTheme="majorEastAsia" w:hAnsiTheme="majorEastAsia" w:cs="ＭＳ ゴシック" w:hint="eastAsia"/>
          <w:sz w:val="24"/>
        </w:rPr>
        <w:t>として、世代間の交流や高齢者の生きがいづくり・仲間づくりを行い、地域全体で支援できる体制づくりも重要です。</w:t>
      </w:r>
    </w:p>
    <w:p w14:paraId="150AA87C" w14:textId="490C63FC" w:rsidR="000276B5" w:rsidRPr="0018203D" w:rsidRDefault="001C003C" w:rsidP="00AB213F">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sz w:val="24"/>
        </w:rPr>
        <w:t>また、在宅介護者の場合、</w:t>
      </w:r>
      <w:r w:rsidR="0031057C" w:rsidRPr="0018203D">
        <w:rPr>
          <w:rFonts w:asciiTheme="majorEastAsia" w:eastAsiaTheme="majorEastAsia" w:hAnsiTheme="majorEastAsia" w:cs="ＭＳ ゴシック" w:hint="eastAsia"/>
          <w:sz w:val="24"/>
        </w:rPr>
        <w:t>介護する人の身体的、精神的負担が</w:t>
      </w:r>
      <w:r w:rsidR="00552020" w:rsidRPr="0018203D">
        <w:rPr>
          <w:rFonts w:asciiTheme="majorEastAsia" w:eastAsiaTheme="majorEastAsia" w:hAnsiTheme="majorEastAsia" w:cs="ＭＳ ゴシック" w:hint="eastAsia"/>
          <w:sz w:val="24"/>
        </w:rPr>
        <w:t>大きいことを踏まえ、介護する人にも配慮した介護サービスの提供等、</w:t>
      </w:r>
      <w:r w:rsidR="0031057C" w:rsidRPr="0018203D">
        <w:rPr>
          <w:rFonts w:asciiTheme="majorEastAsia" w:eastAsiaTheme="majorEastAsia" w:hAnsiTheme="majorEastAsia" w:cs="ＭＳ ゴシック" w:hint="eastAsia"/>
          <w:sz w:val="24"/>
        </w:rPr>
        <w:t>支援の充実を図る必要があります。</w:t>
      </w:r>
    </w:p>
    <w:p w14:paraId="44AEAF77" w14:textId="77777777" w:rsidR="00521DF9" w:rsidRPr="0018203D" w:rsidRDefault="00521DF9" w:rsidP="00AB213F">
      <w:pPr>
        <w:ind w:firstLineChars="100" w:firstLine="240"/>
        <w:rPr>
          <w:rFonts w:asciiTheme="majorEastAsia" w:eastAsiaTheme="majorEastAsia" w:hAnsiTheme="majorEastAsia" w:cs="ＭＳ ゴシック"/>
          <w:sz w:val="24"/>
        </w:rPr>
      </w:pPr>
    </w:p>
    <w:p w14:paraId="0DA60A51" w14:textId="0F1FA965" w:rsidR="0031057C" w:rsidRPr="0018203D" w:rsidRDefault="00836BD8" w:rsidP="0031057C">
      <w:pPr>
        <w:rPr>
          <w:rFonts w:asciiTheme="majorEastAsia" w:eastAsiaTheme="majorEastAsia" w:hAnsiTheme="majorEastAsia"/>
          <w:b/>
          <w:sz w:val="24"/>
        </w:rPr>
      </w:pPr>
      <w:r w:rsidRPr="0018203D">
        <w:rPr>
          <w:rFonts w:asciiTheme="majorEastAsia" w:eastAsiaTheme="majorEastAsia" w:hAnsiTheme="majorEastAsia" w:hint="eastAsia"/>
          <w:b/>
          <w:sz w:val="24"/>
        </w:rPr>
        <w:t xml:space="preserve">イ　</w:t>
      </w:r>
      <w:r w:rsidR="001C003C" w:rsidRPr="0018203D">
        <w:rPr>
          <w:rFonts w:asciiTheme="majorEastAsia" w:eastAsiaTheme="majorEastAsia" w:hAnsiTheme="majorEastAsia" w:hint="eastAsia"/>
          <w:b/>
          <w:sz w:val="24"/>
        </w:rPr>
        <w:t>特に支援を要する人</w:t>
      </w:r>
      <w:r w:rsidR="0031057C" w:rsidRPr="0018203D">
        <w:rPr>
          <w:rFonts w:asciiTheme="majorEastAsia" w:eastAsiaTheme="majorEastAsia" w:hAnsiTheme="majorEastAsia" w:hint="eastAsia"/>
          <w:b/>
          <w:sz w:val="24"/>
        </w:rPr>
        <w:t>の現状と課題</w:t>
      </w:r>
    </w:p>
    <w:p w14:paraId="35E66F03" w14:textId="76F04776" w:rsidR="0031057C" w:rsidRPr="0018203D" w:rsidRDefault="00836BD8" w:rsidP="00836BD8">
      <w:pPr>
        <w:rPr>
          <w:rFonts w:asciiTheme="majorEastAsia" w:eastAsiaTheme="majorEastAsia" w:hAnsiTheme="majorEastAsia"/>
          <w:b/>
          <w:sz w:val="24"/>
        </w:rPr>
      </w:pPr>
      <w:r w:rsidRPr="0018203D">
        <w:rPr>
          <w:rFonts w:asciiTheme="majorEastAsia" w:eastAsiaTheme="majorEastAsia" w:hAnsiTheme="majorEastAsia" w:cs="ＭＳ ゴシック" w:hint="eastAsia"/>
          <w:b/>
          <w:sz w:val="24"/>
        </w:rPr>
        <w:t>（ア）</w:t>
      </w:r>
      <w:r w:rsidR="004B3AB8" w:rsidRPr="0018203D">
        <w:rPr>
          <w:rFonts w:asciiTheme="majorEastAsia" w:eastAsiaTheme="majorEastAsia" w:hAnsiTheme="majorEastAsia" w:cs="ＭＳ ゴシック"/>
          <w:b/>
          <w:sz w:val="24"/>
        </w:rPr>
        <w:t xml:space="preserve"> </w:t>
      </w:r>
      <w:r w:rsidR="0031057C" w:rsidRPr="0018203D">
        <w:rPr>
          <w:rFonts w:asciiTheme="majorEastAsia" w:eastAsiaTheme="majorEastAsia" w:hAnsiTheme="majorEastAsia" w:hint="eastAsia"/>
          <w:b/>
          <w:sz w:val="24"/>
        </w:rPr>
        <w:t>自殺未遂者</w:t>
      </w:r>
    </w:p>
    <w:p w14:paraId="643D98A9" w14:textId="613BC1D3" w:rsidR="0031057C" w:rsidRPr="0018203D" w:rsidRDefault="001C003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自殺未遂者が再企図する可能性は、自殺未遂歴がない人</w:t>
      </w:r>
      <w:r w:rsidR="0031057C" w:rsidRPr="0018203D">
        <w:rPr>
          <w:rFonts w:asciiTheme="majorEastAsia" w:eastAsiaTheme="majorEastAsia" w:hAnsiTheme="majorEastAsia" w:hint="eastAsia"/>
          <w:sz w:val="24"/>
        </w:rPr>
        <w:t>に比べて著しく高いことがわかっています。救命救急センターでは身体的な治療が行われますが、自殺未遂者の身体的な治療が落ち着き、精神的な治療が必要と判断された場合、精神科病院との連携を図ることが必要です。</w:t>
      </w:r>
    </w:p>
    <w:p w14:paraId="2A166BAE" w14:textId="54FB1CCF" w:rsidR="0031057C" w:rsidRPr="0018203D" w:rsidRDefault="00836BD8" w:rsidP="00836BD8">
      <w:pPr>
        <w:rPr>
          <w:rFonts w:asciiTheme="majorEastAsia" w:eastAsiaTheme="majorEastAsia" w:hAnsiTheme="majorEastAsia"/>
          <w:b/>
          <w:sz w:val="24"/>
        </w:rPr>
      </w:pPr>
      <w:r w:rsidRPr="0018203D">
        <w:rPr>
          <w:rFonts w:asciiTheme="majorEastAsia" w:eastAsiaTheme="majorEastAsia" w:hAnsiTheme="majorEastAsia" w:cs="ＭＳ ゴシック" w:hint="eastAsia"/>
          <w:b/>
          <w:sz w:val="24"/>
        </w:rPr>
        <w:t>（イ）</w:t>
      </w:r>
      <w:r w:rsidR="0031057C" w:rsidRPr="0018203D">
        <w:rPr>
          <w:rFonts w:asciiTheme="majorEastAsia" w:eastAsiaTheme="majorEastAsia" w:hAnsiTheme="majorEastAsia" w:hint="eastAsia"/>
          <w:b/>
          <w:sz w:val="24"/>
        </w:rPr>
        <w:t>女性</w:t>
      </w:r>
    </w:p>
    <w:p w14:paraId="392DB559" w14:textId="09C43B4A"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全体の自殺死亡率は近年低下傾向にあるものの、女性の自殺者</w:t>
      </w:r>
      <w:r w:rsidR="001C003C" w:rsidRPr="0018203D">
        <w:rPr>
          <w:rFonts w:asciiTheme="majorEastAsia" w:eastAsiaTheme="majorEastAsia" w:hAnsiTheme="majorEastAsia" w:hint="eastAsia"/>
          <w:sz w:val="24"/>
        </w:rPr>
        <w:t>数は全国では令和２</w:t>
      </w:r>
      <w:r w:rsidRPr="0018203D">
        <w:rPr>
          <w:rFonts w:asciiTheme="majorEastAsia" w:eastAsiaTheme="majorEastAsia" w:hAnsiTheme="majorEastAsia" w:hint="eastAsia"/>
          <w:sz w:val="24"/>
        </w:rPr>
        <w:t>年に増加し、佐賀県でも</w:t>
      </w:r>
      <w:r w:rsidR="001C003C" w:rsidRPr="0018203D">
        <w:rPr>
          <w:rFonts w:asciiTheme="majorEastAsia" w:eastAsiaTheme="majorEastAsia" w:hAnsiTheme="majorEastAsia" w:hint="eastAsia"/>
          <w:sz w:val="24"/>
        </w:rPr>
        <w:t>令和３</w:t>
      </w:r>
      <w:r w:rsidRPr="0018203D">
        <w:rPr>
          <w:rFonts w:asciiTheme="majorEastAsia" w:eastAsiaTheme="majorEastAsia" w:hAnsiTheme="majorEastAsia" w:hint="eastAsia"/>
          <w:sz w:val="24"/>
        </w:rPr>
        <w:t>年に増加しました。</w:t>
      </w:r>
    </w:p>
    <w:p w14:paraId="2992E795" w14:textId="77777777"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女性の自殺対策は、妊産婦への支援をはじめ、女性特有の視点も踏まえ講じていく必要があります。</w:t>
      </w:r>
    </w:p>
    <w:p w14:paraId="03CB0737" w14:textId="03D28205" w:rsidR="0031057C" w:rsidRPr="0018203D" w:rsidRDefault="00836BD8" w:rsidP="00836BD8">
      <w:pPr>
        <w:rPr>
          <w:rFonts w:asciiTheme="majorEastAsia" w:eastAsiaTheme="majorEastAsia" w:hAnsiTheme="majorEastAsia"/>
          <w:b/>
          <w:sz w:val="24"/>
        </w:rPr>
      </w:pPr>
      <w:r w:rsidRPr="0018203D">
        <w:rPr>
          <w:rFonts w:asciiTheme="majorEastAsia" w:eastAsiaTheme="majorEastAsia" w:hAnsiTheme="majorEastAsia" w:cs="ＭＳ ゴシック" w:hint="eastAsia"/>
          <w:b/>
          <w:sz w:val="24"/>
        </w:rPr>
        <w:t>（ウ）</w:t>
      </w:r>
      <w:r w:rsidR="0031057C" w:rsidRPr="0018203D">
        <w:rPr>
          <w:rFonts w:asciiTheme="majorEastAsia" w:eastAsiaTheme="majorEastAsia" w:hAnsiTheme="majorEastAsia" w:hint="eastAsia"/>
          <w:b/>
          <w:sz w:val="24"/>
        </w:rPr>
        <w:t>依存症</w:t>
      </w:r>
    </w:p>
    <w:p w14:paraId="1EE0726B" w14:textId="3CEB9D10"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自殺</w:t>
      </w:r>
      <w:r w:rsidR="00C87691" w:rsidRPr="0018203D">
        <w:rPr>
          <w:rFonts w:asciiTheme="majorEastAsia" w:eastAsiaTheme="majorEastAsia" w:hAnsiTheme="majorEastAsia" w:hint="eastAsia"/>
          <w:sz w:val="24"/>
        </w:rPr>
        <w:t>直前に飲酒する割合は高いことが知られており、習慣的な大量飲酒や</w:t>
      </w:r>
      <w:r w:rsidRPr="0018203D">
        <w:rPr>
          <w:rFonts w:asciiTheme="majorEastAsia" w:eastAsiaTheme="majorEastAsia" w:hAnsiTheme="majorEastAsia" w:hint="eastAsia"/>
          <w:sz w:val="24"/>
        </w:rPr>
        <w:t>アルコールの乱用そのものも自殺の危険性を高めます。また、アルコール依存症は精神疾患と相互に合併しやすく、アルコール依存症の人は依存症でない人と比較して自殺の危険性が高いとされています。</w:t>
      </w:r>
    </w:p>
    <w:p w14:paraId="23923782" w14:textId="77777777" w:rsidR="0031057C" w:rsidRPr="0018203D" w:rsidRDefault="0031057C" w:rsidP="0031057C">
      <w:pPr>
        <w:ind w:firstLineChars="100" w:firstLine="240"/>
        <w:rPr>
          <w:rFonts w:asciiTheme="majorEastAsia" w:eastAsiaTheme="majorEastAsia" w:hAnsiTheme="majorEastAsia"/>
          <w:sz w:val="24"/>
        </w:rPr>
      </w:pPr>
      <w:r w:rsidRPr="0018203D">
        <w:rPr>
          <w:rFonts w:asciiTheme="majorEastAsia" w:eastAsiaTheme="majorEastAsia" w:hAnsiTheme="majorEastAsia" w:hint="eastAsia"/>
          <w:sz w:val="24"/>
        </w:rPr>
        <w:t>依存症が自殺の危険因子の一つであるとして、依存症対策の充実を図っていきます。</w:t>
      </w:r>
    </w:p>
    <w:p w14:paraId="3B683864" w14:textId="77777777" w:rsidR="0031057C" w:rsidRPr="0018203D" w:rsidRDefault="0031057C" w:rsidP="0031057C">
      <w:pPr>
        <w:ind w:leftChars="100" w:left="210"/>
        <w:jc w:val="left"/>
        <w:rPr>
          <w:rFonts w:asciiTheme="majorEastAsia" w:eastAsiaTheme="majorEastAsia" w:hAnsiTheme="majorEastAsia"/>
          <w:sz w:val="24"/>
        </w:rPr>
      </w:pPr>
    </w:p>
    <w:p w14:paraId="5D745A29" w14:textId="77777777" w:rsidR="00070CCD" w:rsidRPr="0018203D" w:rsidRDefault="00070CCD" w:rsidP="0031057C">
      <w:pPr>
        <w:ind w:leftChars="100" w:left="210"/>
        <w:jc w:val="left"/>
        <w:rPr>
          <w:rFonts w:asciiTheme="majorEastAsia" w:eastAsiaTheme="majorEastAsia" w:hAnsiTheme="majorEastAsia"/>
          <w:sz w:val="24"/>
        </w:rPr>
      </w:pPr>
    </w:p>
    <w:p w14:paraId="53B3D17A" w14:textId="5C317679" w:rsidR="00070CCD" w:rsidRPr="0018203D" w:rsidRDefault="00070CCD" w:rsidP="0031057C">
      <w:pPr>
        <w:ind w:leftChars="100" w:left="210"/>
        <w:jc w:val="left"/>
        <w:rPr>
          <w:rFonts w:asciiTheme="majorEastAsia" w:eastAsiaTheme="majorEastAsia" w:hAnsiTheme="majorEastAsia"/>
          <w:sz w:val="24"/>
        </w:rPr>
      </w:pPr>
    </w:p>
    <w:p w14:paraId="34781574" w14:textId="77777777" w:rsidR="00070CCD" w:rsidRPr="0018203D" w:rsidRDefault="00070CCD" w:rsidP="0031057C">
      <w:pPr>
        <w:ind w:leftChars="100" w:left="210"/>
        <w:jc w:val="left"/>
        <w:rPr>
          <w:rFonts w:asciiTheme="majorEastAsia" w:eastAsiaTheme="majorEastAsia" w:hAnsiTheme="majorEastAsia"/>
          <w:sz w:val="24"/>
        </w:rPr>
      </w:pPr>
    </w:p>
    <w:p w14:paraId="7DDBDEB3" w14:textId="77777777" w:rsidR="00070CCD" w:rsidRPr="0018203D" w:rsidRDefault="00070CCD" w:rsidP="0031057C">
      <w:pPr>
        <w:ind w:leftChars="100" w:left="210"/>
        <w:jc w:val="left"/>
        <w:rPr>
          <w:rFonts w:asciiTheme="majorEastAsia" w:eastAsiaTheme="majorEastAsia" w:hAnsiTheme="majorEastAsia"/>
          <w:sz w:val="24"/>
        </w:rPr>
      </w:pPr>
    </w:p>
    <w:p w14:paraId="76FB77E1" w14:textId="77777777" w:rsidR="00070CCD" w:rsidRPr="0018203D" w:rsidRDefault="00070CCD" w:rsidP="0031057C">
      <w:pPr>
        <w:ind w:leftChars="100" w:left="210"/>
        <w:jc w:val="left"/>
        <w:rPr>
          <w:rFonts w:asciiTheme="majorEastAsia" w:eastAsiaTheme="majorEastAsia" w:hAnsiTheme="majorEastAsia"/>
          <w:sz w:val="24"/>
        </w:rPr>
      </w:pPr>
    </w:p>
    <w:p w14:paraId="2832E083" w14:textId="77777777" w:rsidR="00070CCD" w:rsidRPr="0018203D" w:rsidRDefault="00070CCD" w:rsidP="0031057C">
      <w:pPr>
        <w:ind w:leftChars="100" w:left="210"/>
        <w:jc w:val="left"/>
        <w:rPr>
          <w:rFonts w:asciiTheme="majorEastAsia" w:eastAsiaTheme="majorEastAsia" w:hAnsiTheme="majorEastAsia"/>
          <w:sz w:val="24"/>
        </w:rPr>
      </w:pPr>
    </w:p>
    <w:p w14:paraId="076233EE" w14:textId="2C35FB9B" w:rsidR="00070CCD" w:rsidRPr="0018203D" w:rsidRDefault="00070CCD" w:rsidP="004D714B">
      <w:pPr>
        <w:jc w:val="left"/>
        <w:rPr>
          <w:rFonts w:asciiTheme="majorEastAsia" w:eastAsiaTheme="majorEastAsia" w:hAnsiTheme="majorEastAsia"/>
          <w:sz w:val="24"/>
        </w:rPr>
      </w:pPr>
    </w:p>
    <w:p w14:paraId="03911A1A" w14:textId="7B3C3DB4" w:rsidR="00070CCD" w:rsidRPr="00B7289D" w:rsidRDefault="00070CCD" w:rsidP="00070CCD">
      <w:pPr>
        <w:pStyle w:val="a3"/>
        <w:numPr>
          <w:ilvl w:val="0"/>
          <w:numId w:val="1"/>
        </w:numPr>
        <w:ind w:leftChars="0"/>
        <w:jc w:val="left"/>
        <w:rPr>
          <w:rFonts w:asciiTheme="majorEastAsia" w:eastAsiaTheme="majorEastAsia" w:hAnsiTheme="majorEastAsia"/>
          <w:b/>
          <w:sz w:val="48"/>
          <w:szCs w:val="48"/>
        </w:rPr>
      </w:pPr>
      <w:r w:rsidRPr="00B7289D">
        <w:rPr>
          <w:rFonts w:asciiTheme="majorEastAsia" w:eastAsiaTheme="majorEastAsia" w:hAnsiTheme="majorEastAsia" w:hint="eastAsia"/>
          <w:b/>
          <w:sz w:val="48"/>
          <w:szCs w:val="48"/>
        </w:rPr>
        <w:lastRenderedPageBreak/>
        <w:t>自殺の現状</w:t>
      </w:r>
    </w:p>
    <w:p w14:paraId="79EE9A35" w14:textId="77777777" w:rsidR="00B4071C" w:rsidRPr="00B7289D" w:rsidRDefault="00B4071C" w:rsidP="00B4071C">
      <w:pPr>
        <w:spacing w:line="240" w:lineRule="exact"/>
        <w:rPr>
          <w:rFonts w:asciiTheme="majorEastAsia" w:eastAsiaTheme="majorEastAsia" w:hAnsiTheme="majorEastAsia"/>
          <w:b/>
          <w:sz w:val="40"/>
          <w:szCs w:val="40"/>
        </w:rPr>
      </w:pPr>
    </w:p>
    <w:p w14:paraId="4E8E8D29" w14:textId="7A971341" w:rsidR="00AC35C9" w:rsidRPr="00891939" w:rsidRDefault="00AC35C9" w:rsidP="00891939">
      <w:pPr>
        <w:spacing w:line="440" w:lineRule="exact"/>
        <w:rPr>
          <w:rFonts w:asciiTheme="majorEastAsia" w:eastAsiaTheme="majorEastAsia" w:hAnsiTheme="majorEastAsia"/>
          <w:b/>
          <w:sz w:val="40"/>
          <w:szCs w:val="40"/>
        </w:rPr>
      </w:pPr>
      <w:r w:rsidRPr="00B7289D">
        <w:rPr>
          <w:rFonts w:asciiTheme="majorEastAsia" w:eastAsiaTheme="majorEastAsia" w:hAnsiTheme="majorEastAsia" w:hint="eastAsia"/>
          <w:b/>
          <w:sz w:val="40"/>
          <w:szCs w:val="40"/>
        </w:rPr>
        <w:t>嬉野市・佐賀県・全国の自殺者数と自殺死亡率の推移</w:t>
      </w:r>
    </w:p>
    <w:p w14:paraId="482F940F" w14:textId="3D7BAEFB" w:rsidR="00AC35C9" w:rsidRPr="004D6789" w:rsidRDefault="00D55DCA" w:rsidP="004D6789">
      <w:pPr>
        <w:jc w:val="left"/>
        <w:rPr>
          <w:rFonts w:asciiTheme="majorEastAsia" w:eastAsiaTheme="majorEastAsia" w:hAnsiTheme="majorEastAsia"/>
          <w:b/>
          <w:sz w:val="32"/>
          <w:szCs w:val="32"/>
        </w:rPr>
      </w:pPr>
      <w:r>
        <w:rPr>
          <w:rFonts w:asciiTheme="majorEastAsia" w:eastAsiaTheme="majorEastAsia" w:hAnsiTheme="majorEastAsia"/>
          <w:b/>
          <w:noProof/>
          <w:sz w:val="32"/>
          <w:szCs w:val="32"/>
        </w:rPr>
        <w:drawing>
          <wp:anchor distT="0" distB="0" distL="114300" distR="114300" simplePos="0" relativeHeight="251863040" behindDoc="1" locked="0" layoutInCell="1" allowOverlap="1" wp14:anchorId="2433326C" wp14:editId="554E87A9">
            <wp:simplePos x="0" y="0"/>
            <wp:positionH relativeFrom="column">
              <wp:posOffset>46355</wp:posOffset>
            </wp:positionH>
            <wp:positionV relativeFrom="paragraph">
              <wp:posOffset>367192</wp:posOffset>
            </wp:positionV>
            <wp:extent cx="5337544" cy="3551274"/>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7544" cy="3551274"/>
                    </a:xfrm>
                    <a:prstGeom prst="rect">
                      <a:avLst/>
                    </a:prstGeom>
                    <a:noFill/>
                    <a:ln>
                      <a:noFill/>
                    </a:ln>
                  </pic:spPr>
                </pic:pic>
              </a:graphicData>
            </a:graphic>
            <wp14:sizeRelH relativeFrom="page">
              <wp14:pctWidth>0</wp14:pctWidth>
            </wp14:sizeRelH>
            <wp14:sizeRelV relativeFrom="page">
              <wp14:pctHeight>0</wp14:pctHeight>
            </wp14:sizeRelV>
          </wp:anchor>
        </w:drawing>
      </w:r>
      <w:r w:rsidR="00672591">
        <w:rPr>
          <w:rFonts w:asciiTheme="majorEastAsia" w:eastAsiaTheme="majorEastAsia" w:hAnsiTheme="majorEastAsia" w:hint="eastAsia"/>
          <w:b/>
          <w:sz w:val="32"/>
          <w:szCs w:val="32"/>
        </w:rPr>
        <w:t xml:space="preserve">１.　</w:t>
      </w:r>
      <w:r w:rsidR="00AC35C9" w:rsidRPr="004D6789">
        <w:rPr>
          <w:rFonts w:asciiTheme="majorEastAsia" w:eastAsiaTheme="majorEastAsia" w:hAnsiTheme="majorEastAsia" w:hint="eastAsia"/>
          <w:b/>
          <w:sz w:val="32"/>
          <w:szCs w:val="32"/>
        </w:rPr>
        <w:t>自殺者数の推移</w:t>
      </w:r>
    </w:p>
    <w:p w14:paraId="4DCA4FC9" w14:textId="56362E81" w:rsidR="00AC35C9" w:rsidRDefault="004D6789" w:rsidP="00FA5A3F">
      <w:pPr>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630592" behindDoc="0" locked="0" layoutInCell="1" allowOverlap="1" wp14:anchorId="123FB270" wp14:editId="242DC2B5">
                <wp:simplePos x="0" y="0"/>
                <wp:positionH relativeFrom="column">
                  <wp:posOffset>1701165</wp:posOffset>
                </wp:positionH>
                <wp:positionV relativeFrom="paragraph">
                  <wp:posOffset>-6188</wp:posOffset>
                </wp:positionV>
                <wp:extent cx="2028825" cy="323850"/>
                <wp:effectExtent l="0" t="0" r="0" b="0"/>
                <wp:wrapNone/>
                <wp:docPr id="26" name="テキスト ボックス 2"/>
                <wp:cNvGraphicFramePr/>
                <a:graphic xmlns:a="http://schemas.openxmlformats.org/drawingml/2006/main">
                  <a:graphicData uri="http://schemas.microsoft.com/office/word/2010/wordprocessingShape">
                    <wps:wsp>
                      <wps:cNvSpPr txBox="1"/>
                      <wps:spPr>
                        <a:xfrm>
                          <a:off x="0" y="0"/>
                          <a:ext cx="2028825" cy="3238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6ABE22E" w14:textId="57B85F57" w:rsidR="00B87EA9" w:rsidRDefault="00B87EA9" w:rsidP="006511F8">
                            <w:pPr>
                              <w:pStyle w:val="Web"/>
                              <w:spacing w:before="0" w:beforeAutospacing="0" w:after="0" w:afterAutospacing="0"/>
                            </w:pPr>
                            <w:r w:rsidRPr="006511F8">
                              <w:rPr>
                                <w:rFonts w:asciiTheme="minorHAnsi" w:eastAsiaTheme="minorEastAsia" w:hAnsi="ＭＳ 明朝" w:cstheme="minorBidi" w:hint="eastAsia"/>
                                <w:b/>
                                <w:bCs/>
                                <w:color w:val="000000" w:themeColor="dark1"/>
                                <w:sz w:val="22"/>
                                <w:szCs w:val="22"/>
                              </w:rPr>
                              <w:t>自殺者数の推移</w:t>
                            </w:r>
                            <w:r>
                              <w:rPr>
                                <w:rFonts w:asciiTheme="minorHAnsi" w:eastAsiaTheme="minorEastAsia" w:hAnsi="ＭＳ 明朝" w:cstheme="minorBidi" w:hint="eastAsia"/>
                                <w:b/>
                                <w:bCs/>
                                <w:color w:val="000000" w:themeColor="dark1"/>
                                <w:sz w:val="22"/>
                                <w:szCs w:val="22"/>
                              </w:rPr>
                              <w:t>【</w:t>
                            </w:r>
                            <w:r w:rsidRPr="006511F8">
                              <w:rPr>
                                <w:rFonts w:asciiTheme="minorHAnsi" w:eastAsiaTheme="minorEastAsia" w:hAnsi="ＭＳ 明朝" w:cstheme="minorBidi" w:hint="eastAsia"/>
                                <w:b/>
                                <w:bCs/>
                                <w:color w:val="000000" w:themeColor="dark1"/>
                                <w:sz w:val="22"/>
                                <w:szCs w:val="22"/>
                              </w:rPr>
                              <w:t>住居地</w:t>
                            </w:r>
                            <w:r>
                              <w:rPr>
                                <w:rFonts w:asciiTheme="minorHAnsi" w:eastAsiaTheme="minorEastAsia" w:hAnsi="ＭＳ 明朝" w:cstheme="minorBidi" w:hint="eastAsia"/>
                                <w:b/>
                                <w:bCs/>
                                <w:color w:val="000000" w:themeColor="dark1"/>
                                <w:sz w:val="22"/>
                                <w:szCs w:val="22"/>
                              </w:rPr>
                              <w:t>】（人）人</w:t>
                            </w:r>
                          </w:p>
                        </w:txbxContent>
                      </wps:txbx>
                      <wps:bodyPr vertOverflow="clip" horzOverflow="clip" wrap="square" rtlCol="0" anchor="ctr" anchorCtr="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133.95pt;margin-top:-.5pt;width:159.75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" filled="f" stroked="f">
                <v:textbox>
                  <w:txbxContent>
                    <w:p w14:paraId="46ABE22E" w14:textId="57B85F57" w:rsidR="00B87EA9" w:rsidRDefault="00B87EA9" w:rsidP="006511F8">
                      <w:pPr>
                        <w:pStyle w:val="Web"/>
                        <w:spacing w:before="0" w:beforeAutospacing="0" w:after="0" w:afterAutospacing="0"/>
                      </w:pPr>
                      <w:r w:rsidRPr="006511F8">
                        <w:rPr>
                          <w:rFonts w:asciiTheme="minorHAnsi" w:eastAsiaTheme="minorEastAsia" w:hAnsi="ＭＳ 明朝" w:cstheme="minorBidi" w:hint="eastAsia"/>
                          <w:b/>
                          <w:bCs/>
                          <w:color w:val="000000" w:themeColor="dark1"/>
                          <w:sz w:val="22"/>
                          <w:szCs w:val="22"/>
                        </w:rPr>
                        <w:t>自殺者数の推移</w:t>
                      </w:r>
                      <w:r>
                        <w:rPr>
                          <w:rFonts w:asciiTheme="minorHAnsi" w:eastAsiaTheme="minorEastAsia" w:hAnsi="ＭＳ 明朝" w:cstheme="minorBidi" w:hint="eastAsia"/>
                          <w:b/>
                          <w:bCs/>
                          <w:color w:val="000000" w:themeColor="dark1"/>
                          <w:sz w:val="22"/>
                          <w:szCs w:val="22"/>
                        </w:rPr>
                        <w:t>【</w:t>
                      </w:r>
                      <w:r w:rsidRPr="006511F8">
                        <w:rPr>
                          <w:rFonts w:asciiTheme="minorHAnsi" w:eastAsiaTheme="minorEastAsia" w:hAnsi="ＭＳ 明朝" w:cstheme="minorBidi" w:hint="eastAsia"/>
                          <w:b/>
                          <w:bCs/>
                          <w:color w:val="000000" w:themeColor="dark1"/>
                          <w:sz w:val="22"/>
                          <w:szCs w:val="22"/>
                        </w:rPr>
                        <w:t>住居地</w:t>
                      </w:r>
                      <w:r>
                        <w:rPr>
                          <w:rFonts w:asciiTheme="minorHAnsi" w:eastAsiaTheme="minorEastAsia" w:hAnsi="ＭＳ 明朝" w:cstheme="minorBidi" w:hint="eastAsia"/>
                          <w:b/>
                          <w:bCs/>
                          <w:color w:val="000000" w:themeColor="dark1"/>
                          <w:sz w:val="22"/>
                          <w:szCs w:val="22"/>
                        </w:rPr>
                        <w:t>】（人）人</w:t>
                      </w:r>
                    </w:p>
                  </w:txbxContent>
                </v:textbox>
              </v:shape>
            </w:pict>
          </mc:Fallback>
        </mc:AlternateContent>
      </w:r>
    </w:p>
    <w:p w14:paraId="2EDCE897" w14:textId="0CAB3E9E" w:rsidR="00AC35C9" w:rsidRDefault="00AC35C9" w:rsidP="00FA5A3F">
      <w:pPr>
        <w:jc w:val="left"/>
        <w:rPr>
          <w:rFonts w:asciiTheme="majorEastAsia" w:eastAsiaTheme="majorEastAsia" w:hAnsiTheme="majorEastAsia"/>
          <w:sz w:val="24"/>
          <w:szCs w:val="24"/>
        </w:rPr>
      </w:pPr>
    </w:p>
    <w:p w14:paraId="16076B61" w14:textId="28644F64" w:rsidR="00AC35C9" w:rsidRDefault="00AC35C9" w:rsidP="00FA5A3F">
      <w:pPr>
        <w:jc w:val="left"/>
        <w:rPr>
          <w:rFonts w:asciiTheme="majorEastAsia" w:eastAsiaTheme="majorEastAsia" w:hAnsiTheme="majorEastAsia"/>
          <w:sz w:val="24"/>
          <w:szCs w:val="24"/>
        </w:rPr>
      </w:pPr>
    </w:p>
    <w:p w14:paraId="35AF1AAA" w14:textId="142623C1" w:rsidR="00AC35C9" w:rsidRDefault="00AC35C9" w:rsidP="00FA5A3F">
      <w:pPr>
        <w:jc w:val="left"/>
        <w:rPr>
          <w:rFonts w:asciiTheme="majorEastAsia" w:eastAsiaTheme="majorEastAsia" w:hAnsiTheme="majorEastAsia"/>
          <w:sz w:val="24"/>
          <w:szCs w:val="24"/>
        </w:rPr>
      </w:pPr>
    </w:p>
    <w:p w14:paraId="199ECEF7" w14:textId="4C5C2680" w:rsidR="00AC35C9" w:rsidRDefault="00AC35C9" w:rsidP="00FA5A3F">
      <w:pPr>
        <w:jc w:val="left"/>
        <w:rPr>
          <w:rFonts w:asciiTheme="majorEastAsia" w:eastAsiaTheme="majorEastAsia" w:hAnsiTheme="majorEastAsia"/>
          <w:sz w:val="24"/>
          <w:szCs w:val="24"/>
        </w:rPr>
      </w:pPr>
    </w:p>
    <w:p w14:paraId="7C76A016" w14:textId="59F95F56" w:rsidR="00AC35C9" w:rsidRDefault="00AC35C9" w:rsidP="00FA5A3F">
      <w:pPr>
        <w:jc w:val="left"/>
        <w:rPr>
          <w:rFonts w:asciiTheme="majorEastAsia" w:eastAsiaTheme="majorEastAsia" w:hAnsiTheme="majorEastAsia"/>
          <w:sz w:val="24"/>
          <w:szCs w:val="24"/>
        </w:rPr>
      </w:pPr>
    </w:p>
    <w:p w14:paraId="6DE85B55" w14:textId="7D30CE25" w:rsidR="00AC35C9" w:rsidRDefault="00AC35C9" w:rsidP="00FA5A3F">
      <w:pPr>
        <w:jc w:val="left"/>
        <w:rPr>
          <w:rFonts w:asciiTheme="majorEastAsia" w:eastAsiaTheme="majorEastAsia" w:hAnsiTheme="majorEastAsia"/>
          <w:sz w:val="24"/>
          <w:szCs w:val="24"/>
        </w:rPr>
      </w:pPr>
    </w:p>
    <w:p w14:paraId="0604C8F0" w14:textId="5433DE54" w:rsidR="00AC35C9" w:rsidRDefault="00AC35C9" w:rsidP="00FA5A3F">
      <w:pPr>
        <w:jc w:val="left"/>
        <w:rPr>
          <w:rFonts w:asciiTheme="majorEastAsia" w:eastAsiaTheme="majorEastAsia" w:hAnsiTheme="majorEastAsia"/>
          <w:sz w:val="24"/>
          <w:szCs w:val="24"/>
        </w:rPr>
      </w:pPr>
    </w:p>
    <w:p w14:paraId="6BD3C2C4" w14:textId="70C3A723" w:rsidR="00AC35C9" w:rsidRDefault="00AC35C9" w:rsidP="00FA5A3F">
      <w:pPr>
        <w:jc w:val="left"/>
        <w:rPr>
          <w:rFonts w:asciiTheme="majorEastAsia" w:eastAsiaTheme="majorEastAsia" w:hAnsiTheme="majorEastAsia"/>
          <w:sz w:val="24"/>
          <w:szCs w:val="24"/>
        </w:rPr>
      </w:pPr>
    </w:p>
    <w:p w14:paraId="35E3D835" w14:textId="282BC0FA" w:rsidR="00AC35C9" w:rsidRDefault="00AC35C9" w:rsidP="00FA5A3F">
      <w:pPr>
        <w:jc w:val="left"/>
        <w:rPr>
          <w:rFonts w:asciiTheme="majorEastAsia" w:eastAsiaTheme="majorEastAsia" w:hAnsiTheme="majorEastAsia"/>
          <w:sz w:val="24"/>
          <w:szCs w:val="24"/>
        </w:rPr>
      </w:pPr>
    </w:p>
    <w:p w14:paraId="00EA3E9A" w14:textId="792FFDAA" w:rsidR="00AC35C9" w:rsidRDefault="00AC35C9" w:rsidP="00FA5A3F">
      <w:pPr>
        <w:jc w:val="left"/>
        <w:rPr>
          <w:rFonts w:asciiTheme="majorEastAsia" w:eastAsiaTheme="majorEastAsia" w:hAnsiTheme="majorEastAsia"/>
          <w:sz w:val="24"/>
          <w:szCs w:val="24"/>
        </w:rPr>
      </w:pPr>
    </w:p>
    <w:p w14:paraId="35704927" w14:textId="10F5F511" w:rsidR="00AC35C9" w:rsidRDefault="00AC35C9" w:rsidP="00FA5A3F">
      <w:pPr>
        <w:jc w:val="left"/>
        <w:rPr>
          <w:rFonts w:asciiTheme="majorEastAsia" w:eastAsiaTheme="majorEastAsia" w:hAnsiTheme="majorEastAsia"/>
          <w:sz w:val="24"/>
          <w:szCs w:val="24"/>
        </w:rPr>
      </w:pPr>
    </w:p>
    <w:p w14:paraId="70F28F3A" w14:textId="1A7F8D3F" w:rsidR="006511F8" w:rsidRDefault="006511F8" w:rsidP="00FA5A3F">
      <w:pPr>
        <w:jc w:val="left"/>
        <w:rPr>
          <w:rFonts w:asciiTheme="majorEastAsia" w:eastAsiaTheme="majorEastAsia" w:hAnsiTheme="majorEastAsia"/>
          <w:sz w:val="24"/>
          <w:szCs w:val="24"/>
        </w:rPr>
      </w:pPr>
    </w:p>
    <w:p w14:paraId="246D8D32" w14:textId="4B95820D" w:rsidR="006511F8" w:rsidRDefault="006511F8" w:rsidP="00FA5A3F">
      <w:pPr>
        <w:jc w:val="left"/>
        <w:rPr>
          <w:rFonts w:asciiTheme="majorEastAsia" w:eastAsiaTheme="majorEastAsia" w:hAnsiTheme="majorEastAsia"/>
          <w:sz w:val="24"/>
          <w:szCs w:val="24"/>
        </w:rPr>
      </w:pPr>
    </w:p>
    <w:p w14:paraId="19CE8B03" w14:textId="2BA3E6E4" w:rsidR="006511F8" w:rsidRDefault="006511F8" w:rsidP="00FA5A3F">
      <w:pPr>
        <w:jc w:val="left"/>
        <w:rPr>
          <w:rFonts w:asciiTheme="majorEastAsia" w:eastAsiaTheme="majorEastAsia" w:hAnsiTheme="majorEastAsia"/>
          <w:sz w:val="24"/>
          <w:szCs w:val="24"/>
        </w:rPr>
      </w:pPr>
    </w:p>
    <w:p w14:paraId="23B7AF62" w14:textId="27CC2EC7" w:rsidR="006511F8" w:rsidRDefault="00D55DCA" w:rsidP="00FA5A3F">
      <w:pPr>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64064" behindDoc="1" locked="0" layoutInCell="1" allowOverlap="1" wp14:anchorId="496A1C05" wp14:editId="1E70388F">
            <wp:simplePos x="0" y="0"/>
            <wp:positionH relativeFrom="column">
              <wp:posOffset>57150</wp:posOffset>
            </wp:positionH>
            <wp:positionV relativeFrom="paragraph">
              <wp:posOffset>71945</wp:posOffset>
            </wp:positionV>
            <wp:extent cx="5326909" cy="3221665"/>
            <wp:effectExtent l="0" t="0" r="762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6909" cy="32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85E">
        <w:rPr>
          <w:noProof/>
        </w:rPr>
        <mc:AlternateContent>
          <mc:Choice Requires="wps">
            <w:drawing>
              <wp:anchor distT="0" distB="0" distL="114300" distR="114300" simplePos="0" relativeHeight="251650048" behindDoc="0" locked="0" layoutInCell="1" allowOverlap="1" wp14:anchorId="431AC15C" wp14:editId="1E3C2197">
                <wp:simplePos x="0" y="0"/>
                <wp:positionH relativeFrom="column">
                  <wp:posOffset>1453515</wp:posOffset>
                </wp:positionH>
                <wp:positionV relativeFrom="paragraph">
                  <wp:posOffset>142875</wp:posOffset>
                </wp:positionV>
                <wp:extent cx="2581275" cy="323850"/>
                <wp:effectExtent l="0" t="0" r="0" b="0"/>
                <wp:wrapNone/>
                <wp:docPr id="13" name="テキスト ボックス 2"/>
                <wp:cNvGraphicFramePr/>
                <a:graphic xmlns:a="http://schemas.openxmlformats.org/drawingml/2006/main">
                  <a:graphicData uri="http://schemas.microsoft.com/office/word/2010/wordprocessingShape">
                    <wps:wsp>
                      <wps:cNvSpPr txBox="1"/>
                      <wps:spPr>
                        <a:xfrm>
                          <a:off x="0" y="0"/>
                          <a:ext cx="2581275" cy="3238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BCE2BA" w14:textId="527FB770" w:rsidR="00B87EA9" w:rsidRDefault="00B87EA9" w:rsidP="00CD7290">
                            <w:pPr>
                              <w:pStyle w:val="Web"/>
                              <w:spacing w:before="0" w:beforeAutospacing="0" w:after="0" w:afterAutospacing="0"/>
                            </w:pPr>
                            <w:r>
                              <w:rPr>
                                <w:rFonts w:asciiTheme="minorHAnsi" w:eastAsiaTheme="minorEastAsia" w:hAnsi="ＭＳ 明朝" w:cstheme="minorBidi" w:hint="eastAsia"/>
                                <w:b/>
                                <w:bCs/>
                                <w:color w:val="000000" w:themeColor="dark1"/>
                                <w:sz w:val="22"/>
                                <w:szCs w:val="22"/>
                              </w:rPr>
                              <w:t>嬉野市</w:t>
                            </w:r>
                            <w:r w:rsidRPr="006511F8">
                              <w:rPr>
                                <w:rFonts w:asciiTheme="minorHAnsi" w:eastAsiaTheme="minorEastAsia" w:hAnsi="ＭＳ 明朝" w:cstheme="minorBidi" w:hint="eastAsia"/>
                                <w:b/>
                                <w:bCs/>
                                <w:color w:val="000000" w:themeColor="dark1"/>
                                <w:sz w:val="22"/>
                                <w:szCs w:val="22"/>
                              </w:rPr>
                              <w:t>自殺者数の推移</w:t>
                            </w:r>
                            <w:r>
                              <w:rPr>
                                <w:rFonts w:asciiTheme="minorHAnsi" w:eastAsiaTheme="minorEastAsia" w:hAnsi="ＭＳ 明朝" w:cstheme="minorBidi" w:hint="eastAsia"/>
                                <w:b/>
                                <w:bCs/>
                                <w:color w:val="000000" w:themeColor="dark1"/>
                                <w:sz w:val="22"/>
                                <w:szCs w:val="22"/>
                              </w:rPr>
                              <w:t>【</w:t>
                            </w:r>
                            <w:r w:rsidRPr="006511F8">
                              <w:rPr>
                                <w:rFonts w:asciiTheme="minorHAnsi" w:eastAsiaTheme="minorEastAsia" w:hAnsi="ＭＳ 明朝" w:cstheme="minorBidi" w:hint="eastAsia"/>
                                <w:b/>
                                <w:bCs/>
                                <w:color w:val="000000" w:themeColor="dark1"/>
                                <w:sz w:val="22"/>
                                <w:szCs w:val="22"/>
                              </w:rPr>
                              <w:t>住居地</w:t>
                            </w:r>
                            <w:r>
                              <w:rPr>
                                <w:rFonts w:asciiTheme="minorHAnsi" w:eastAsiaTheme="minorEastAsia" w:hAnsi="ＭＳ 明朝" w:cstheme="minorBidi" w:hint="eastAsia"/>
                                <w:b/>
                                <w:bCs/>
                                <w:color w:val="000000" w:themeColor="dark1"/>
                                <w:sz w:val="22"/>
                                <w:szCs w:val="22"/>
                              </w:rPr>
                              <w:t>】（人）</w:t>
                            </w:r>
                          </w:p>
                        </w:txbxContent>
                      </wps:txbx>
                      <wps:bodyPr vertOverflow="clip" horzOverflow="clip" wrap="square" rtlCol="0" anchor="ctr" anchorCtr="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4.45pt;margin-top:11.25pt;width:203.2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" filled="f" stroked="f">
                <v:textbox>
                  <w:txbxContent>
                    <w:p w14:paraId="59BCE2BA" w14:textId="527FB770" w:rsidR="00B87EA9" w:rsidRDefault="00B87EA9" w:rsidP="00CD7290">
                      <w:pPr>
                        <w:pStyle w:val="Web"/>
                        <w:spacing w:before="0" w:beforeAutospacing="0" w:after="0" w:afterAutospacing="0"/>
                      </w:pPr>
                      <w:r>
                        <w:rPr>
                          <w:rFonts w:asciiTheme="minorHAnsi" w:eastAsiaTheme="minorEastAsia" w:hAnsi="ＭＳ 明朝" w:cstheme="minorBidi" w:hint="eastAsia"/>
                          <w:b/>
                          <w:bCs/>
                          <w:color w:val="000000" w:themeColor="dark1"/>
                          <w:sz w:val="22"/>
                          <w:szCs w:val="22"/>
                        </w:rPr>
                        <w:t>嬉野市</w:t>
                      </w:r>
                      <w:r w:rsidRPr="006511F8">
                        <w:rPr>
                          <w:rFonts w:asciiTheme="minorHAnsi" w:eastAsiaTheme="minorEastAsia" w:hAnsi="ＭＳ 明朝" w:cstheme="minorBidi" w:hint="eastAsia"/>
                          <w:b/>
                          <w:bCs/>
                          <w:color w:val="000000" w:themeColor="dark1"/>
                          <w:sz w:val="22"/>
                          <w:szCs w:val="22"/>
                        </w:rPr>
                        <w:t>自殺者数の推移</w:t>
                      </w:r>
                      <w:r>
                        <w:rPr>
                          <w:rFonts w:asciiTheme="minorHAnsi" w:eastAsiaTheme="minorEastAsia" w:hAnsi="ＭＳ 明朝" w:cstheme="minorBidi" w:hint="eastAsia"/>
                          <w:b/>
                          <w:bCs/>
                          <w:color w:val="000000" w:themeColor="dark1"/>
                          <w:sz w:val="22"/>
                          <w:szCs w:val="22"/>
                        </w:rPr>
                        <w:t>【</w:t>
                      </w:r>
                      <w:r w:rsidRPr="006511F8">
                        <w:rPr>
                          <w:rFonts w:asciiTheme="minorHAnsi" w:eastAsiaTheme="minorEastAsia" w:hAnsi="ＭＳ 明朝" w:cstheme="minorBidi" w:hint="eastAsia"/>
                          <w:b/>
                          <w:bCs/>
                          <w:color w:val="000000" w:themeColor="dark1"/>
                          <w:sz w:val="22"/>
                          <w:szCs w:val="22"/>
                        </w:rPr>
                        <w:t>住居地</w:t>
                      </w:r>
                      <w:r>
                        <w:rPr>
                          <w:rFonts w:asciiTheme="minorHAnsi" w:eastAsiaTheme="minorEastAsia" w:hAnsi="ＭＳ 明朝" w:cstheme="minorBidi" w:hint="eastAsia"/>
                          <w:b/>
                          <w:bCs/>
                          <w:color w:val="000000" w:themeColor="dark1"/>
                          <w:sz w:val="22"/>
                          <w:szCs w:val="22"/>
                        </w:rPr>
                        <w:t>】（人）</w:t>
                      </w:r>
                    </w:p>
                  </w:txbxContent>
                </v:textbox>
              </v:shape>
            </w:pict>
          </mc:Fallback>
        </mc:AlternateContent>
      </w:r>
    </w:p>
    <w:p w14:paraId="58D00C68" w14:textId="7E9E22FB" w:rsidR="006511F8" w:rsidRDefault="006511F8" w:rsidP="00FA5A3F">
      <w:pPr>
        <w:jc w:val="left"/>
        <w:rPr>
          <w:rFonts w:asciiTheme="majorEastAsia" w:eastAsiaTheme="majorEastAsia" w:hAnsiTheme="majorEastAsia"/>
          <w:sz w:val="24"/>
          <w:szCs w:val="24"/>
        </w:rPr>
      </w:pPr>
    </w:p>
    <w:p w14:paraId="4078C866" w14:textId="09B61163" w:rsidR="006511F8" w:rsidRDefault="00235704" w:rsidP="00FA5A3F">
      <w:pPr>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658240" behindDoc="0" locked="0" layoutInCell="1" allowOverlap="1" wp14:anchorId="64EB334F" wp14:editId="09A2305B">
                <wp:simplePos x="0" y="0"/>
                <wp:positionH relativeFrom="column">
                  <wp:posOffset>3566293</wp:posOffset>
                </wp:positionH>
                <wp:positionV relativeFrom="paragraph">
                  <wp:posOffset>64460</wp:posOffset>
                </wp:positionV>
                <wp:extent cx="1743651" cy="956930"/>
                <wp:effectExtent l="0" t="0" r="9525" b="0"/>
                <wp:wrapNone/>
                <wp:docPr id="22" name="テキスト ボックス 2"/>
                <wp:cNvGraphicFramePr/>
                <a:graphic xmlns:a="http://schemas.openxmlformats.org/drawingml/2006/main">
                  <a:graphicData uri="http://schemas.microsoft.com/office/word/2010/wordprocessingShape">
                    <wps:wsp>
                      <wps:cNvSpPr txBox="1"/>
                      <wps:spPr>
                        <a:xfrm rot="10800000" flipH="1" flipV="1">
                          <a:off x="0" y="0"/>
                          <a:ext cx="1743651" cy="956930"/>
                        </a:xfrm>
                        <a:prstGeom prst="rect">
                          <a:avLst/>
                        </a:prstGeom>
                        <a:solidFill>
                          <a:schemeClr val="bg1"/>
                        </a:solidFill>
                        <a:ln w="9525" cmpd="sng">
                          <a:noFill/>
                        </a:ln>
                      </wps:spPr>
                      <wps:style>
                        <a:lnRef idx="0">
                          <a:scrgbClr r="0" g="0" b="0"/>
                        </a:lnRef>
                        <a:fillRef idx="0">
                          <a:scrgbClr r="0" g="0" b="0"/>
                        </a:fillRef>
                        <a:effectRef idx="0">
                          <a:scrgbClr r="0" g="0" b="0"/>
                        </a:effectRef>
                        <a:fontRef idx="minor">
                          <a:schemeClr val="dk1"/>
                        </a:fontRef>
                      </wps:style>
                      <wps:txbx>
                        <w:txbxContent>
                          <w:p w14:paraId="05A56223" w14:textId="77777777" w:rsidR="00B87EA9" w:rsidRPr="00F5444B" w:rsidRDefault="00B87EA9" w:rsidP="00F5444B">
                            <w:pPr>
                              <w:pStyle w:val="Web"/>
                              <w:spacing w:before="0" w:beforeAutospacing="0" w:after="0" w:afterAutospacing="0"/>
                              <w:rPr>
                                <w:rFonts w:asciiTheme="minorHAnsi" w:eastAsiaTheme="minorEastAsia" w:hAnsi="ＭＳ 明朝" w:cstheme="minorBidi"/>
                                <w:b/>
                                <w:bCs/>
                                <w:color w:val="000000" w:themeColor="dark1"/>
                                <w:sz w:val="20"/>
                                <w:szCs w:val="20"/>
                              </w:rPr>
                            </w:pPr>
                            <w:r w:rsidRPr="00F5444B">
                              <w:rPr>
                                <w:rFonts w:asciiTheme="minorHAnsi" w:eastAsiaTheme="minorEastAsia" w:hAnsi="ＭＳ 明朝" w:cstheme="minorBidi" w:hint="eastAsia"/>
                                <w:b/>
                                <w:bCs/>
                                <w:color w:val="000000" w:themeColor="dark1"/>
                                <w:sz w:val="20"/>
                                <w:szCs w:val="20"/>
                              </w:rPr>
                              <w:t>【平均自殺者数】</w:t>
                            </w:r>
                          </w:p>
                          <w:p w14:paraId="100AAF5E" w14:textId="53D12ED7" w:rsidR="00B87EA9" w:rsidRPr="00F5444B" w:rsidRDefault="00B87EA9" w:rsidP="00F5444B">
                            <w:pPr>
                              <w:pStyle w:val="Web"/>
                              <w:spacing w:before="0" w:beforeAutospacing="0" w:after="0" w:afterAutospacing="0"/>
                              <w:rPr>
                                <w:rFonts w:asciiTheme="minorHAnsi" w:eastAsiaTheme="minorEastAsia" w:hAnsi="ＭＳ 明朝" w:cstheme="minorBidi"/>
                                <w:bCs/>
                                <w:color w:val="000000" w:themeColor="dark1"/>
                                <w:sz w:val="20"/>
                                <w:szCs w:val="20"/>
                              </w:rPr>
                            </w:pPr>
                            <w:r>
                              <w:rPr>
                                <w:rFonts w:asciiTheme="minorHAnsi" w:eastAsiaTheme="minorEastAsia" w:hAnsi="ＭＳ 明朝" w:cstheme="minorBidi" w:hint="eastAsia"/>
                                <w:bCs/>
                                <w:color w:val="000000" w:themeColor="dark1"/>
                                <w:sz w:val="20"/>
                                <w:szCs w:val="20"/>
                              </w:rPr>
                              <w:t>平成</w:t>
                            </w:r>
                            <w:r>
                              <w:rPr>
                                <w:rFonts w:asciiTheme="minorHAnsi" w:eastAsiaTheme="minorEastAsia" w:hAnsi="ＭＳ 明朝" w:cstheme="minorBidi" w:hint="eastAsia"/>
                                <w:bCs/>
                                <w:color w:val="000000" w:themeColor="dark1"/>
                                <w:sz w:val="20"/>
                                <w:szCs w:val="20"/>
                              </w:rPr>
                              <w:t>25</w:t>
                            </w:r>
                            <w:r w:rsidRPr="00F5444B">
                              <w:rPr>
                                <w:rFonts w:asciiTheme="minorHAnsi" w:eastAsiaTheme="minorEastAsia" w:hAnsi="ＭＳ 明朝" w:cstheme="minorBidi" w:hint="eastAsia"/>
                                <w:bCs/>
                                <w:color w:val="000000" w:themeColor="dark1"/>
                                <w:sz w:val="20"/>
                                <w:szCs w:val="20"/>
                              </w:rPr>
                              <w:t>～</w:t>
                            </w:r>
                            <w:r>
                              <w:rPr>
                                <w:rFonts w:asciiTheme="minorHAnsi" w:eastAsiaTheme="minorEastAsia" w:hAnsi="ＭＳ 明朝" w:cstheme="minorBidi" w:hint="eastAsia"/>
                                <w:bCs/>
                                <w:color w:val="000000" w:themeColor="dark1"/>
                                <w:sz w:val="20"/>
                                <w:szCs w:val="20"/>
                              </w:rPr>
                              <w:t>29</w:t>
                            </w:r>
                            <w:r w:rsidRPr="00F5444B">
                              <w:rPr>
                                <w:rFonts w:asciiTheme="minorHAnsi" w:eastAsiaTheme="minorEastAsia" w:hAnsi="ＭＳ 明朝" w:cstheme="minorBidi" w:hint="eastAsia"/>
                                <w:bCs/>
                                <w:color w:val="000000" w:themeColor="dark1"/>
                                <w:sz w:val="20"/>
                                <w:szCs w:val="20"/>
                              </w:rPr>
                              <w:t>年</w:t>
                            </w:r>
                            <w:r w:rsidRPr="00F5444B">
                              <w:rPr>
                                <w:rFonts w:asciiTheme="minorHAnsi" w:eastAsiaTheme="minorEastAsia" w:hAnsi="ＭＳ 明朝" w:cstheme="minorBidi" w:hint="eastAsia"/>
                                <w:bCs/>
                                <w:color w:val="000000" w:themeColor="dark1"/>
                                <w:sz w:val="20"/>
                                <w:szCs w:val="20"/>
                              </w:rPr>
                              <w:t xml:space="preserve"> 6.2</w:t>
                            </w:r>
                            <w:r w:rsidRPr="00F5444B">
                              <w:rPr>
                                <w:rFonts w:asciiTheme="minorHAnsi" w:eastAsiaTheme="minorEastAsia" w:hAnsi="ＭＳ 明朝" w:cstheme="minorBidi" w:hint="eastAsia"/>
                                <w:bCs/>
                                <w:color w:val="000000" w:themeColor="dark1"/>
                                <w:sz w:val="20"/>
                                <w:szCs w:val="20"/>
                              </w:rPr>
                              <w:t>人</w:t>
                            </w:r>
                          </w:p>
                          <w:p w14:paraId="59E024B1" w14:textId="0BE20A18" w:rsidR="00B87EA9" w:rsidRPr="00F5444B" w:rsidRDefault="00B87EA9" w:rsidP="00F5444B">
                            <w:pPr>
                              <w:pStyle w:val="Web"/>
                              <w:spacing w:before="0" w:beforeAutospacing="0" w:after="0" w:afterAutospacing="0"/>
                              <w:rPr>
                                <w:rFonts w:asciiTheme="minorHAnsi" w:eastAsiaTheme="minorEastAsia" w:hAnsi="ＭＳ 明朝" w:cstheme="minorBidi"/>
                                <w:bCs/>
                                <w:color w:val="000000" w:themeColor="dark1"/>
                                <w:sz w:val="20"/>
                                <w:szCs w:val="20"/>
                              </w:rPr>
                            </w:pPr>
                            <w:r>
                              <w:rPr>
                                <w:rFonts w:asciiTheme="minorHAnsi" w:eastAsiaTheme="minorEastAsia" w:hAnsi="ＭＳ 明朝" w:cstheme="minorBidi" w:hint="eastAsia"/>
                                <w:bCs/>
                                <w:color w:val="000000" w:themeColor="dark1"/>
                                <w:sz w:val="20"/>
                                <w:szCs w:val="20"/>
                              </w:rPr>
                              <w:t>平成</w:t>
                            </w:r>
                            <w:r>
                              <w:rPr>
                                <w:rFonts w:asciiTheme="minorHAnsi" w:eastAsiaTheme="minorEastAsia" w:hAnsi="ＭＳ 明朝" w:cstheme="minorBidi" w:hint="eastAsia"/>
                                <w:bCs/>
                                <w:color w:val="000000" w:themeColor="dark1"/>
                                <w:sz w:val="20"/>
                                <w:szCs w:val="20"/>
                              </w:rPr>
                              <w:t>29</w:t>
                            </w:r>
                            <w:r w:rsidRPr="00F5444B">
                              <w:rPr>
                                <w:rFonts w:asciiTheme="minorHAnsi" w:eastAsiaTheme="minorEastAsia" w:hAnsi="ＭＳ 明朝" w:cstheme="minorBidi" w:hint="eastAsia"/>
                                <w:bCs/>
                                <w:color w:val="000000" w:themeColor="dark1"/>
                                <w:sz w:val="20"/>
                                <w:szCs w:val="20"/>
                              </w:rPr>
                              <w:t>～</w:t>
                            </w:r>
                            <w:r>
                              <w:rPr>
                                <w:rFonts w:asciiTheme="minorHAnsi" w:eastAsiaTheme="minorEastAsia" w:hAnsi="ＭＳ 明朝" w:cstheme="minorBidi" w:hint="eastAsia"/>
                                <w:bCs/>
                                <w:color w:val="000000" w:themeColor="dark1"/>
                                <w:sz w:val="20"/>
                                <w:szCs w:val="20"/>
                              </w:rPr>
                              <w:t>令和</w:t>
                            </w:r>
                            <w:r>
                              <w:rPr>
                                <w:rFonts w:asciiTheme="minorHAnsi" w:eastAsiaTheme="minorEastAsia" w:hAnsi="ＭＳ 明朝" w:cstheme="minorBidi" w:hint="eastAsia"/>
                                <w:bCs/>
                                <w:color w:val="000000" w:themeColor="dark1"/>
                                <w:sz w:val="20"/>
                                <w:szCs w:val="20"/>
                              </w:rPr>
                              <w:t>3</w:t>
                            </w:r>
                            <w:r w:rsidRPr="00F5444B">
                              <w:rPr>
                                <w:rFonts w:asciiTheme="minorHAnsi" w:eastAsiaTheme="minorEastAsia" w:hAnsi="ＭＳ 明朝" w:cstheme="minorBidi" w:hint="eastAsia"/>
                                <w:bCs/>
                                <w:color w:val="000000" w:themeColor="dark1"/>
                                <w:sz w:val="20"/>
                                <w:szCs w:val="20"/>
                              </w:rPr>
                              <w:t>年</w:t>
                            </w:r>
                            <w:r w:rsidRPr="00F5444B">
                              <w:rPr>
                                <w:rFonts w:asciiTheme="minorHAnsi" w:eastAsiaTheme="minorEastAsia" w:hAnsi="ＭＳ 明朝" w:cstheme="minorBidi" w:hint="eastAsia"/>
                                <w:bCs/>
                                <w:color w:val="000000" w:themeColor="dark1"/>
                                <w:sz w:val="20"/>
                                <w:szCs w:val="20"/>
                              </w:rPr>
                              <w:t xml:space="preserve"> 5.0</w:t>
                            </w:r>
                            <w:r w:rsidRPr="00F5444B">
                              <w:rPr>
                                <w:rFonts w:asciiTheme="minorHAnsi" w:eastAsiaTheme="minorEastAsia" w:hAnsi="ＭＳ 明朝" w:cstheme="minorBidi" w:hint="eastAsia"/>
                                <w:bCs/>
                                <w:color w:val="000000" w:themeColor="dark1"/>
                                <w:sz w:val="20"/>
                                <w:szCs w:val="20"/>
                              </w:rPr>
                              <w:t>人</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0.8pt;margin-top:5.1pt;width:137.3pt;height:75.35pt;rotation:180;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" fillcolor="white [3212]" stroked="f">
                <v:textbox>
                  <w:txbxContent>
                    <w:p w14:paraId="05A56223" w14:textId="77777777" w:rsidR="00B87EA9" w:rsidRPr="00F5444B" w:rsidRDefault="00B87EA9" w:rsidP="00F5444B">
                      <w:pPr>
                        <w:pStyle w:val="Web"/>
                        <w:spacing w:before="0" w:beforeAutospacing="0" w:after="0" w:afterAutospacing="0"/>
                        <w:rPr>
                          <w:rFonts w:asciiTheme="minorHAnsi" w:eastAsiaTheme="minorEastAsia" w:hAnsi="ＭＳ 明朝" w:cstheme="minorBidi"/>
                          <w:b/>
                          <w:bCs/>
                          <w:color w:val="000000" w:themeColor="dark1"/>
                          <w:sz w:val="20"/>
                          <w:szCs w:val="20"/>
                        </w:rPr>
                      </w:pPr>
                      <w:r w:rsidRPr="00F5444B">
                        <w:rPr>
                          <w:rFonts w:asciiTheme="minorHAnsi" w:eastAsiaTheme="minorEastAsia" w:hAnsi="ＭＳ 明朝" w:cstheme="minorBidi" w:hint="eastAsia"/>
                          <w:b/>
                          <w:bCs/>
                          <w:color w:val="000000" w:themeColor="dark1"/>
                          <w:sz w:val="20"/>
                          <w:szCs w:val="20"/>
                        </w:rPr>
                        <w:t>【平均自殺者数】</w:t>
                      </w:r>
                    </w:p>
                    <w:p w14:paraId="100AAF5E" w14:textId="53D12ED7" w:rsidR="00B87EA9" w:rsidRPr="00F5444B" w:rsidRDefault="00B87EA9" w:rsidP="00F5444B">
                      <w:pPr>
                        <w:pStyle w:val="Web"/>
                        <w:spacing w:before="0" w:beforeAutospacing="0" w:after="0" w:afterAutospacing="0"/>
                        <w:rPr>
                          <w:rFonts w:asciiTheme="minorHAnsi" w:eastAsiaTheme="minorEastAsia" w:hAnsi="ＭＳ 明朝" w:cstheme="minorBidi"/>
                          <w:bCs/>
                          <w:color w:val="000000" w:themeColor="dark1"/>
                          <w:sz w:val="20"/>
                          <w:szCs w:val="20"/>
                        </w:rPr>
                      </w:pPr>
                      <w:r>
                        <w:rPr>
                          <w:rFonts w:asciiTheme="minorHAnsi" w:eastAsiaTheme="minorEastAsia" w:hAnsi="ＭＳ 明朝" w:cstheme="minorBidi" w:hint="eastAsia"/>
                          <w:bCs/>
                          <w:color w:val="000000" w:themeColor="dark1"/>
                          <w:sz w:val="20"/>
                          <w:szCs w:val="20"/>
                        </w:rPr>
                        <w:t>平成</w:t>
                      </w:r>
                      <w:r>
                        <w:rPr>
                          <w:rFonts w:asciiTheme="minorHAnsi" w:eastAsiaTheme="minorEastAsia" w:hAnsi="ＭＳ 明朝" w:cstheme="minorBidi" w:hint="eastAsia"/>
                          <w:bCs/>
                          <w:color w:val="000000" w:themeColor="dark1"/>
                          <w:sz w:val="20"/>
                          <w:szCs w:val="20"/>
                        </w:rPr>
                        <w:t>25</w:t>
                      </w:r>
                      <w:r w:rsidRPr="00F5444B">
                        <w:rPr>
                          <w:rFonts w:asciiTheme="minorHAnsi" w:eastAsiaTheme="minorEastAsia" w:hAnsi="ＭＳ 明朝" w:cstheme="minorBidi" w:hint="eastAsia"/>
                          <w:bCs/>
                          <w:color w:val="000000" w:themeColor="dark1"/>
                          <w:sz w:val="20"/>
                          <w:szCs w:val="20"/>
                        </w:rPr>
                        <w:t>～</w:t>
                      </w:r>
                      <w:r>
                        <w:rPr>
                          <w:rFonts w:asciiTheme="minorHAnsi" w:eastAsiaTheme="minorEastAsia" w:hAnsi="ＭＳ 明朝" w:cstheme="minorBidi" w:hint="eastAsia"/>
                          <w:bCs/>
                          <w:color w:val="000000" w:themeColor="dark1"/>
                          <w:sz w:val="20"/>
                          <w:szCs w:val="20"/>
                        </w:rPr>
                        <w:t>29</w:t>
                      </w:r>
                      <w:r w:rsidRPr="00F5444B">
                        <w:rPr>
                          <w:rFonts w:asciiTheme="minorHAnsi" w:eastAsiaTheme="minorEastAsia" w:hAnsi="ＭＳ 明朝" w:cstheme="minorBidi" w:hint="eastAsia"/>
                          <w:bCs/>
                          <w:color w:val="000000" w:themeColor="dark1"/>
                          <w:sz w:val="20"/>
                          <w:szCs w:val="20"/>
                        </w:rPr>
                        <w:t>年</w:t>
                      </w:r>
                      <w:r w:rsidRPr="00F5444B">
                        <w:rPr>
                          <w:rFonts w:asciiTheme="minorHAnsi" w:eastAsiaTheme="minorEastAsia" w:hAnsi="ＭＳ 明朝" w:cstheme="minorBidi" w:hint="eastAsia"/>
                          <w:bCs/>
                          <w:color w:val="000000" w:themeColor="dark1"/>
                          <w:sz w:val="20"/>
                          <w:szCs w:val="20"/>
                        </w:rPr>
                        <w:t xml:space="preserve"> 6.2</w:t>
                      </w:r>
                      <w:r w:rsidRPr="00F5444B">
                        <w:rPr>
                          <w:rFonts w:asciiTheme="minorHAnsi" w:eastAsiaTheme="minorEastAsia" w:hAnsi="ＭＳ 明朝" w:cstheme="minorBidi" w:hint="eastAsia"/>
                          <w:bCs/>
                          <w:color w:val="000000" w:themeColor="dark1"/>
                          <w:sz w:val="20"/>
                          <w:szCs w:val="20"/>
                        </w:rPr>
                        <w:t>人</w:t>
                      </w:r>
                    </w:p>
                    <w:p w14:paraId="59E024B1" w14:textId="0BE20A18" w:rsidR="00B87EA9" w:rsidRPr="00F5444B" w:rsidRDefault="00B87EA9" w:rsidP="00F5444B">
                      <w:pPr>
                        <w:pStyle w:val="Web"/>
                        <w:spacing w:before="0" w:beforeAutospacing="0" w:after="0" w:afterAutospacing="0"/>
                        <w:rPr>
                          <w:rFonts w:asciiTheme="minorHAnsi" w:eastAsiaTheme="minorEastAsia" w:hAnsi="ＭＳ 明朝" w:cstheme="minorBidi"/>
                          <w:bCs/>
                          <w:color w:val="000000" w:themeColor="dark1"/>
                          <w:sz w:val="20"/>
                          <w:szCs w:val="20"/>
                        </w:rPr>
                      </w:pPr>
                      <w:r>
                        <w:rPr>
                          <w:rFonts w:asciiTheme="minorHAnsi" w:eastAsiaTheme="minorEastAsia" w:hAnsi="ＭＳ 明朝" w:cstheme="minorBidi" w:hint="eastAsia"/>
                          <w:bCs/>
                          <w:color w:val="000000" w:themeColor="dark1"/>
                          <w:sz w:val="20"/>
                          <w:szCs w:val="20"/>
                        </w:rPr>
                        <w:t>平成</w:t>
                      </w:r>
                      <w:r>
                        <w:rPr>
                          <w:rFonts w:asciiTheme="minorHAnsi" w:eastAsiaTheme="minorEastAsia" w:hAnsi="ＭＳ 明朝" w:cstheme="minorBidi" w:hint="eastAsia"/>
                          <w:bCs/>
                          <w:color w:val="000000" w:themeColor="dark1"/>
                          <w:sz w:val="20"/>
                          <w:szCs w:val="20"/>
                        </w:rPr>
                        <w:t>29</w:t>
                      </w:r>
                      <w:r w:rsidRPr="00F5444B">
                        <w:rPr>
                          <w:rFonts w:asciiTheme="minorHAnsi" w:eastAsiaTheme="minorEastAsia" w:hAnsi="ＭＳ 明朝" w:cstheme="minorBidi" w:hint="eastAsia"/>
                          <w:bCs/>
                          <w:color w:val="000000" w:themeColor="dark1"/>
                          <w:sz w:val="20"/>
                          <w:szCs w:val="20"/>
                        </w:rPr>
                        <w:t>～</w:t>
                      </w:r>
                      <w:r>
                        <w:rPr>
                          <w:rFonts w:asciiTheme="minorHAnsi" w:eastAsiaTheme="minorEastAsia" w:hAnsi="ＭＳ 明朝" w:cstheme="minorBidi" w:hint="eastAsia"/>
                          <w:bCs/>
                          <w:color w:val="000000" w:themeColor="dark1"/>
                          <w:sz w:val="20"/>
                          <w:szCs w:val="20"/>
                        </w:rPr>
                        <w:t>令和</w:t>
                      </w:r>
                      <w:r>
                        <w:rPr>
                          <w:rFonts w:asciiTheme="minorHAnsi" w:eastAsiaTheme="minorEastAsia" w:hAnsi="ＭＳ 明朝" w:cstheme="minorBidi" w:hint="eastAsia"/>
                          <w:bCs/>
                          <w:color w:val="000000" w:themeColor="dark1"/>
                          <w:sz w:val="20"/>
                          <w:szCs w:val="20"/>
                        </w:rPr>
                        <w:t>3</w:t>
                      </w:r>
                      <w:r w:rsidRPr="00F5444B">
                        <w:rPr>
                          <w:rFonts w:asciiTheme="minorHAnsi" w:eastAsiaTheme="minorEastAsia" w:hAnsi="ＭＳ 明朝" w:cstheme="minorBidi" w:hint="eastAsia"/>
                          <w:bCs/>
                          <w:color w:val="000000" w:themeColor="dark1"/>
                          <w:sz w:val="20"/>
                          <w:szCs w:val="20"/>
                        </w:rPr>
                        <w:t>年</w:t>
                      </w:r>
                      <w:r w:rsidRPr="00F5444B">
                        <w:rPr>
                          <w:rFonts w:asciiTheme="minorHAnsi" w:eastAsiaTheme="minorEastAsia" w:hAnsi="ＭＳ 明朝" w:cstheme="minorBidi" w:hint="eastAsia"/>
                          <w:bCs/>
                          <w:color w:val="000000" w:themeColor="dark1"/>
                          <w:sz w:val="20"/>
                          <w:szCs w:val="20"/>
                        </w:rPr>
                        <w:t xml:space="preserve"> 5.0</w:t>
                      </w:r>
                      <w:r w:rsidRPr="00F5444B">
                        <w:rPr>
                          <w:rFonts w:asciiTheme="minorHAnsi" w:eastAsiaTheme="minorEastAsia" w:hAnsi="ＭＳ 明朝" w:cstheme="minorBidi" w:hint="eastAsia"/>
                          <w:bCs/>
                          <w:color w:val="000000" w:themeColor="dark1"/>
                          <w:sz w:val="20"/>
                          <w:szCs w:val="20"/>
                        </w:rPr>
                        <w:t>人</w:t>
                      </w:r>
                    </w:p>
                  </w:txbxContent>
                </v:textbox>
              </v:shape>
            </w:pict>
          </mc:Fallback>
        </mc:AlternateContent>
      </w:r>
    </w:p>
    <w:p w14:paraId="74ACC9FE" w14:textId="7DE307FB" w:rsidR="006511F8" w:rsidRDefault="006511F8" w:rsidP="00FA5A3F">
      <w:pPr>
        <w:jc w:val="left"/>
        <w:rPr>
          <w:rFonts w:asciiTheme="majorEastAsia" w:eastAsiaTheme="majorEastAsia" w:hAnsiTheme="majorEastAsia"/>
          <w:sz w:val="24"/>
          <w:szCs w:val="24"/>
        </w:rPr>
      </w:pPr>
    </w:p>
    <w:p w14:paraId="23CE066B" w14:textId="37CCFCBB" w:rsidR="006511F8" w:rsidRDefault="006511F8" w:rsidP="00FA5A3F">
      <w:pPr>
        <w:jc w:val="left"/>
        <w:rPr>
          <w:rFonts w:asciiTheme="majorEastAsia" w:eastAsiaTheme="majorEastAsia" w:hAnsiTheme="majorEastAsia"/>
          <w:sz w:val="24"/>
          <w:szCs w:val="24"/>
        </w:rPr>
      </w:pPr>
    </w:p>
    <w:p w14:paraId="31D8F4FD" w14:textId="37C4898F" w:rsidR="006511F8" w:rsidRDefault="006511F8" w:rsidP="00FA5A3F">
      <w:pPr>
        <w:jc w:val="left"/>
        <w:rPr>
          <w:rFonts w:asciiTheme="majorEastAsia" w:eastAsiaTheme="majorEastAsia" w:hAnsiTheme="majorEastAsia"/>
          <w:sz w:val="24"/>
          <w:szCs w:val="24"/>
        </w:rPr>
      </w:pPr>
    </w:p>
    <w:p w14:paraId="6B3B57A3" w14:textId="5AF47529" w:rsidR="006511F8" w:rsidRDefault="006511F8" w:rsidP="00FA5A3F">
      <w:pPr>
        <w:jc w:val="left"/>
        <w:rPr>
          <w:rFonts w:asciiTheme="majorEastAsia" w:eastAsiaTheme="majorEastAsia" w:hAnsiTheme="majorEastAsia"/>
          <w:sz w:val="24"/>
          <w:szCs w:val="24"/>
        </w:rPr>
      </w:pPr>
    </w:p>
    <w:p w14:paraId="5E9DFE3A" w14:textId="04E1CC6D" w:rsidR="006511F8" w:rsidRDefault="006511F8" w:rsidP="00FA5A3F">
      <w:pPr>
        <w:jc w:val="left"/>
        <w:rPr>
          <w:rFonts w:asciiTheme="majorEastAsia" w:eastAsiaTheme="majorEastAsia" w:hAnsiTheme="majorEastAsia"/>
          <w:sz w:val="24"/>
          <w:szCs w:val="24"/>
        </w:rPr>
      </w:pPr>
    </w:p>
    <w:p w14:paraId="6E2ED434" w14:textId="15BF6A98" w:rsidR="006511F8" w:rsidRDefault="006511F8" w:rsidP="00FA5A3F">
      <w:pPr>
        <w:jc w:val="left"/>
        <w:rPr>
          <w:rFonts w:asciiTheme="majorEastAsia" w:eastAsiaTheme="majorEastAsia" w:hAnsiTheme="majorEastAsia"/>
          <w:sz w:val="24"/>
          <w:szCs w:val="24"/>
        </w:rPr>
      </w:pPr>
    </w:p>
    <w:p w14:paraId="2FB32148" w14:textId="18660393" w:rsidR="00AC35C9" w:rsidRDefault="00AC35C9" w:rsidP="00FA5A3F">
      <w:pPr>
        <w:jc w:val="left"/>
        <w:rPr>
          <w:rFonts w:asciiTheme="majorEastAsia" w:eastAsiaTheme="majorEastAsia" w:hAnsiTheme="majorEastAsia"/>
          <w:sz w:val="24"/>
          <w:szCs w:val="24"/>
        </w:rPr>
      </w:pPr>
    </w:p>
    <w:p w14:paraId="5FE95E18" w14:textId="1D6D9553" w:rsidR="00AC35C9" w:rsidRDefault="00AC35C9" w:rsidP="00FA5A3F">
      <w:pPr>
        <w:jc w:val="left"/>
        <w:rPr>
          <w:rFonts w:asciiTheme="majorEastAsia" w:eastAsiaTheme="majorEastAsia" w:hAnsiTheme="majorEastAsia"/>
          <w:sz w:val="24"/>
          <w:szCs w:val="24"/>
        </w:rPr>
      </w:pPr>
    </w:p>
    <w:p w14:paraId="16CB9710" w14:textId="76266154" w:rsidR="00AC35C9" w:rsidRDefault="00AC35C9" w:rsidP="00FA5A3F">
      <w:pPr>
        <w:jc w:val="left"/>
        <w:rPr>
          <w:rFonts w:asciiTheme="majorEastAsia" w:eastAsiaTheme="majorEastAsia" w:hAnsiTheme="majorEastAsia"/>
          <w:sz w:val="24"/>
          <w:szCs w:val="24"/>
        </w:rPr>
      </w:pPr>
    </w:p>
    <w:p w14:paraId="4A2B5194" w14:textId="57C09328" w:rsidR="007C61DF" w:rsidRPr="00AC35C9" w:rsidRDefault="007C61DF" w:rsidP="00FA5A3F">
      <w:pPr>
        <w:jc w:val="left"/>
        <w:rPr>
          <w:rFonts w:asciiTheme="majorEastAsia" w:eastAsiaTheme="majorEastAsia" w:hAnsiTheme="majorEastAsia"/>
          <w:sz w:val="24"/>
          <w:szCs w:val="24"/>
        </w:rPr>
      </w:pPr>
    </w:p>
    <w:p w14:paraId="09D4B5C2" w14:textId="77777777" w:rsidR="004D6789" w:rsidRDefault="004D6789" w:rsidP="001E280A">
      <w:pPr>
        <w:jc w:val="left"/>
        <w:rPr>
          <w:rFonts w:asciiTheme="majorEastAsia" w:eastAsiaTheme="majorEastAsia" w:hAnsiTheme="majorEastAsia"/>
          <w:sz w:val="24"/>
        </w:rPr>
      </w:pPr>
    </w:p>
    <w:p w14:paraId="3A391725" w14:textId="1A5AF12C" w:rsidR="000E034D" w:rsidRPr="0018203D" w:rsidRDefault="00AC35C9" w:rsidP="001E280A">
      <w:pPr>
        <w:ind w:firstLineChars="100" w:firstLine="240"/>
        <w:jc w:val="left"/>
        <w:rPr>
          <w:rFonts w:asciiTheme="majorEastAsia" w:eastAsiaTheme="majorEastAsia" w:hAnsiTheme="majorEastAsia"/>
          <w:sz w:val="24"/>
        </w:rPr>
      </w:pPr>
      <w:r w:rsidRPr="0018203D">
        <w:rPr>
          <w:rFonts w:asciiTheme="majorEastAsia" w:eastAsiaTheme="majorEastAsia" w:hAnsiTheme="majorEastAsia" w:hint="eastAsia"/>
          <w:sz w:val="24"/>
        </w:rPr>
        <w:lastRenderedPageBreak/>
        <w:t>全国</w:t>
      </w:r>
      <w:r w:rsidR="00B86E66" w:rsidRPr="0018203D">
        <w:rPr>
          <w:rFonts w:asciiTheme="majorEastAsia" w:eastAsiaTheme="majorEastAsia" w:hAnsiTheme="majorEastAsia" w:hint="eastAsia"/>
          <w:sz w:val="24"/>
        </w:rPr>
        <w:t>で</w:t>
      </w:r>
      <w:r w:rsidR="00070CCD" w:rsidRPr="0018203D">
        <w:rPr>
          <w:rFonts w:asciiTheme="majorEastAsia" w:eastAsiaTheme="majorEastAsia" w:hAnsiTheme="majorEastAsia" w:hint="eastAsia"/>
          <w:sz w:val="24"/>
        </w:rPr>
        <w:t>は、平成</w:t>
      </w:r>
      <w:r w:rsidR="00B86E66" w:rsidRPr="0018203D">
        <w:rPr>
          <w:rFonts w:asciiTheme="majorEastAsia" w:eastAsiaTheme="majorEastAsia" w:hAnsiTheme="majorEastAsia" w:hint="eastAsia"/>
          <w:sz w:val="24"/>
        </w:rPr>
        <w:t>１０</w:t>
      </w:r>
      <w:r w:rsidR="00070CCD" w:rsidRPr="0018203D">
        <w:rPr>
          <w:rFonts w:asciiTheme="majorEastAsia" w:eastAsiaTheme="majorEastAsia" w:hAnsiTheme="majorEastAsia" w:hint="eastAsia"/>
          <w:sz w:val="24"/>
        </w:rPr>
        <w:t>年に</w:t>
      </w:r>
      <w:r w:rsidR="00B86E66" w:rsidRPr="0018203D">
        <w:rPr>
          <w:rFonts w:asciiTheme="majorEastAsia" w:eastAsiaTheme="majorEastAsia" w:hAnsiTheme="majorEastAsia" w:hint="eastAsia"/>
          <w:sz w:val="24"/>
        </w:rPr>
        <w:t>年間の自殺者数が</w:t>
      </w:r>
      <w:r w:rsidR="00070CCD" w:rsidRPr="0018203D">
        <w:rPr>
          <w:rFonts w:asciiTheme="majorEastAsia" w:eastAsiaTheme="majorEastAsia" w:hAnsiTheme="majorEastAsia" w:hint="eastAsia"/>
          <w:sz w:val="24"/>
        </w:rPr>
        <w:t>初めて</w:t>
      </w:r>
      <w:r w:rsidR="00B86E66" w:rsidRPr="0018203D">
        <w:rPr>
          <w:rFonts w:asciiTheme="majorEastAsia" w:eastAsiaTheme="majorEastAsia" w:hAnsiTheme="majorEastAsia" w:hint="eastAsia"/>
          <w:sz w:val="24"/>
        </w:rPr>
        <w:t>３</w:t>
      </w:r>
      <w:r w:rsidR="00070CCD" w:rsidRPr="0018203D">
        <w:rPr>
          <w:rFonts w:asciiTheme="majorEastAsia" w:eastAsiaTheme="majorEastAsia" w:hAnsiTheme="majorEastAsia" w:hint="eastAsia"/>
          <w:sz w:val="24"/>
        </w:rPr>
        <w:t>万人を超え、その後</w:t>
      </w:r>
      <w:r w:rsidR="00B86E66" w:rsidRPr="0018203D">
        <w:rPr>
          <w:rFonts w:asciiTheme="majorEastAsia" w:eastAsiaTheme="majorEastAsia" w:hAnsiTheme="majorEastAsia" w:hint="eastAsia"/>
          <w:sz w:val="24"/>
        </w:rPr>
        <w:t>１４</w:t>
      </w:r>
      <w:r w:rsidR="00070CCD" w:rsidRPr="0018203D">
        <w:rPr>
          <w:rFonts w:asciiTheme="majorEastAsia" w:eastAsiaTheme="majorEastAsia" w:hAnsiTheme="majorEastAsia" w:hint="eastAsia"/>
          <w:sz w:val="24"/>
        </w:rPr>
        <w:t>年連続</w:t>
      </w:r>
      <w:r w:rsidR="00B86E66" w:rsidRPr="0018203D">
        <w:rPr>
          <w:rFonts w:asciiTheme="majorEastAsia" w:eastAsiaTheme="majorEastAsia" w:hAnsiTheme="majorEastAsia" w:hint="eastAsia"/>
          <w:sz w:val="24"/>
        </w:rPr>
        <w:t>して３万人台で推移していましたが、</w:t>
      </w:r>
      <w:r w:rsidR="00077066" w:rsidRPr="0018203D">
        <w:rPr>
          <w:rFonts w:asciiTheme="majorEastAsia" w:eastAsiaTheme="majorEastAsia" w:hAnsiTheme="majorEastAsia" w:hint="eastAsia"/>
          <w:sz w:val="24"/>
        </w:rPr>
        <w:t>平成２４</w:t>
      </w:r>
      <w:r w:rsidR="00B86E66" w:rsidRPr="0018203D">
        <w:rPr>
          <w:rFonts w:asciiTheme="majorEastAsia" w:eastAsiaTheme="majorEastAsia" w:hAnsiTheme="majorEastAsia" w:hint="eastAsia"/>
          <w:sz w:val="24"/>
        </w:rPr>
        <w:t>年からは２万人台で推移しています。佐賀県は、</w:t>
      </w:r>
      <w:r w:rsidR="00077066" w:rsidRPr="0018203D">
        <w:rPr>
          <w:rFonts w:asciiTheme="majorEastAsia" w:eastAsiaTheme="majorEastAsia" w:hAnsiTheme="majorEastAsia" w:hint="eastAsia"/>
          <w:sz w:val="24"/>
        </w:rPr>
        <w:t>平成２４</w:t>
      </w:r>
      <w:r w:rsidR="00B86E66" w:rsidRPr="0018203D">
        <w:rPr>
          <w:rFonts w:asciiTheme="majorEastAsia" w:eastAsiaTheme="majorEastAsia" w:hAnsiTheme="majorEastAsia" w:hint="eastAsia"/>
          <w:sz w:val="24"/>
        </w:rPr>
        <w:t>年までは年間２００人台で推移していましたが、その後は</w:t>
      </w:r>
      <w:r w:rsidRPr="0018203D">
        <w:rPr>
          <w:rFonts w:asciiTheme="majorEastAsia" w:eastAsiaTheme="majorEastAsia" w:hAnsiTheme="majorEastAsia" w:hint="eastAsia"/>
          <w:sz w:val="24"/>
        </w:rPr>
        <w:t>年々減少</w:t>
      </w:r>
      <w:r w:rsidR="00B86E66" w:rsidRPr="0018203D">
        <w:rPr>
          <w:rFonts w:asciiTheme="majorEastAsia" w:eastAsiaTheme="majorEastAsia" w:hAnsiTheme="majorEastAsia" w:hint="eastAsia"/>
          <w:sz w:val="24"/>
        </w:rPr>
        <w:t>を続け、</w:t>
      </w:r>
      <w:r w:rsidRPr="0018203D">
        <w:rPr>
          <w:rFonts w:asciiTheme="majorEastAsia" w:eastAsiaTheme="majorEastAsia" w:hAnsiTheme="majorEastAsia" w:hint="eastAsia"/>
          <w:sz w:val="24"/>
          <w:szCs w:val="24"/>
        </w:rPr>
        <w:t>近年は</w:t>
      </w:r>
      <w:r w:rsidR="00A30837" w:rsidRPr="0018203D">
        <w:rPr>
          <w:rFonts w:asciiTheme="majorEastAsia" w:eastAsiaTheme="majorEastAsia" w:hAnsiTheme="majorEastAsia" w:hint="eastAsia"/>
          <w:sz w:val="24"/>
          <w:szCs w:val="24"/>
        </w:rPr>
        <w:t>１００人台で推移し</w:t>
      </w:r>
      <w:r w:rsidRPr="0018203D">
        <w:rPr>
          <w:rFonts w:asciiTheme="majorEastAsia" w:eastAsiaTheme="majorEastAsia" w:hAnsiTheme="majorEastAsia" w:hint="eastAsia"/>
          <w:sz w:val="24"/>
          <w:szCs w:val="24"/>
        </w:rPr>
        <w:t>ています。</w:t>
      </w:r>
      <w:r w:rsidR="001E280A" w:rsidRPr="0018203D">
        <w:rPr>
          <w:rFonts w:asciiTheme="majorEastAsia" w:eastAsiaTheme="majorEastAsia" w:hAnsiTheme="majorEastAsia" w:hint="eastAsia"/>
          <w:sz w:val="24"/>
        </w:rPr>
        <w:t>一方、</w:t>
      </w:r>
      <w:r w:rsidR="006511F8" w:rsidRPr="0018203D">
        <w:rPr>
          <w:rFonts w:asciiTheme="majorEastAsia" w:eastAsiaTheme="majorEastAsia" w:hAnsiTheme="majorEastAsia" w:hint="eastAsia"/>
          <w:sz w:val="24"/>
          <w:szCs w:val="24"/>
        </w:rPr>
        <w:t>嬉野市は年によって変動があり、</w:t>
      </w:r>
      <w:r w:rsidR="00077066" w:rsidRPr="0018203D">
        <w:rPr>
          <w:rFonts w:asciiTheme="majorEastAsia" w:eastAsiaTheme="majorEastAsia" w:hAnsiTheme="majorEastAsia" w:hint="eastAsia"/>
          <w:sz w:val="24"/>
          <w:szCs w:val="24"/>
        </w:rPr>
        <w:t>平成２９</w:t>
      </w:r>
      <w:r w:rsidR="000E034D" w:rsidRPr="0018203D">
        <w:rPr>
          <w:rFonts w:asciiTheme="majorEastAsia" w:eastAsiaTheme="majorEastAsia" w:hAnsiTheme="majorEastAsia" w:hint="eastAsia"/>
          <w:sz w:val="24"/>
          <w:szCs w:val="24"/>
        </w:rPr>
        <w:t>年からは同数となっています。</w:t>
      </w:r>
    </w:p>
    <w:p w14:paraId="16F3E2FA" w14:textId="77777777" w:rsidR="00B86E66" w:rsidRPr="00077066" w:rsidRDefault="00B86E66" w:rsidP="00F6002B">
      <w:pPr>
        <w:ind w:firstLineChars="100" w:firstLine="241"/>
        <w:jc w:val="left"/>
        <w:rPr>
          <w:rFonts w:asciiTheme="majorEastAsia" w:eastAsiaTheme="majorEastAsia" w:hAnsiTheme="majorEastAsia"/>
          <w:b/>
          <w:sz w:val="24"/>
          <w:szCs w:val="24"/>
        </w:rPr>
      </w:pPr>
    </w:p>
    <w:p w14:paraId="738E0D85" w14:textId="1F4A69FE" w:rsidR="000E034D" w:rsidRPr="00161ED1" w:rsidRDefault="00235704" w:rsidP="00161ED1">
      <w:pPr>
        <w:jc w:val="left"/>
        <w:rPr>
          <w:rFonts w:asciiTheme="majorEastAsia" w:eastAsiaTheme="majorEastAsia" w:hAnsiTheme="majorEastAsia"/>
          <w:b/>
          <w:sz w:val="32"/>
          <w:szCs w:val="32"/>
        </w:rPr>
      </w:pPr>
      <w:r>
        <w:rPr>
          <w:rFonts w:asciiTheme="majorEastAsia" w:eastAsiaTheme="majorEastAsia" w:hAnsiTheme="majorEastAsia"/>
          <w:noProof/>
          <w:sz w:val="24"/>
          <w:szCs w:val="24"/>
        </w:rPr>
        <w:drawing>
          <wp:anchor distT="0" distB="0" distL="114300" distR="114300" simplePos="0" relativeHeight="251865088" behindDoc="1" locked="0" layoutInCell="1" allowOverlap="1" wp14:anchorId="5A888F17" wp14:editId="244A02E9">
            <wp:simplePos x="0" y="0"/>
            <wp:positionH relativeFrom="column">
              <wp:posOffset>-16879</wp:posOffset>
            </wp:positionH>
            <wp:positionV relativeFrom="paragraph">
              <wp:posOffset>408837</wp:posOffset>
            </wp:positionV>
            <wp:extent cx="5340867" cy="3615069"/>
            <wp:effectExtent l="0" t="0" r="0" b="444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777" cy="3615008"/>
                    </a:xfrm>
                    <a:prstGeom prst="rect">
                      <a:avLst/>
                    </a:prstGeom>
                    <a:noFill/>
                    <a:ln>
                      <a:noFill/>
                    </a:ln>
                  </pic:spPr>
                </pic:pic>
              </a:graphicData>
            </a:graphic>
            <wp14:sizeRelH relativeFrom="page">
              <wp14:pctWidth>0</wp14:pctWidth>
            </wp14:sizeRelH>
            <wp14:sizeRelV relativeFrom="page">
              <wp14:pctHeight>0</wp14:pctHeight>
            </wp14:sizeRelV>
          </wp:anchor>
        </w:drawing>
      </w:r>
      <w:r w:rsidR="00672591">
        <w:rPr>
          <w:rFonts w:asciiTheme="majorEastAsia" w:eastAsiaTheme="majorEastAsia" w:hAnsiTheme="majorEastAsia" w:hint="eastAsia"/>
          <w:b/>
          <w:sz w:val="32"/>
          <w:szCs w:val="32"/>
        </w:rPr>
        <w:t xml:space="preserve">２.　</w:t>
      </w:r>
      <w:r w:rsidR="000E034D" w:rsidRPr="00161ED1">
        <w:rPr>
          <w:rFonts w:asciiTheme="majorEastAsia" w:eastAsiaTheme="majorEastAsia" w:hAnsiTheme="majorEastAsia" w:hint="eastAsia"/>
          <w:b/>
          <w:sz w:val="32"/>
          <w:szCs w:val="32"/>
        </w:rPr>
        <w:t>自殺死亡率の推移</w:t>
      </w:r>
    </w:p>
    <w:p w14:paraId="69001AFB" w14:textId="6783AF79" w:rsidR="000E034D" w:rsidRDefault="00235704" w:rsidP="00235704">
      <w:pPr>
        <w:ind w:firstLineChars="100" w:firstLine="21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84192" behindDoc="0" locked="0" layoutInCell="1" allowOverlap="1" wp14:anchorId="1E2BF7DC" wp14:editId="5FA68F48">
                <wp:simplePos x="0" y="0"/>
                <wp:positionH relativeFrom="column">
                  <wp:posOffset>3444240</wp:posOffset>
                </wp:positionH>
                <wp:positionV relativeFrom="paragraph">
                  <wp:posOffset>196377</wp:posOffset>
                </wp:positionV>
                <wp:extent cx="1800225" cy="828675"/>
                <wp:effectExtent l="0" t="0" r="9525" b="9525"/>
                <wp:wrapNone/>
                <wp:docPr id="24" name="テキスト ボックス 2"/>
                <wp:cNvGraphicFramePr/>
                <a:graphic xmlns:a="http://schemas.openxmlformats.org/drawingml/2006/main">
                  <a:graphicData uri="http://schemas.microsoft.com/office/word/2010/wordprocessingShape">
                    <wps:wsp>
                      <wps:cNvSpPr txBox="1"/>
                      <wps:spPr>
                        <a:xfrm rot="10800000" flipV="1">
                          <a:off x="0" y="0"/>
                          <a:ext cx="1800225" cy="828675"/>
                        </a:xfrm>
                        <a:prstGeom prst="rect">
                          <a:avLst/>
                        </a:prstGeom>
                        <a:solidFill>
                          <a:schemeClr val="bg1"/>
                        </a:solidFill>
                        <a:ln w="9525" cmpd="sng">
                          <a:noFill/>
                        </a:ln>
                      </wps:spPr>
                      <wps:style>
                        <a:lnRef idx="0">
                          <a:scrgbClr r="0" g="0" b="0"/>
                        </a:lnRef>
                        <a:fillRef idx="0">
                          <a:scrgbClr r="0" g="0" b="0"/>
                        </a:fillRef>
                        <a:effectRef idx="0">
                          <a:scrgbClr r="0" g="0" b="0"/>
                        </a:effectRef>
                        <a:fontRef idx="minor">
                          <a:schemeClr val="dk1"/>
                        </a:fontRef>
                      </wps:style>
                      <wps:txbx>
                        <w:txbxContent>
                          <w:p w14:paraId="4B3EF3D2" w14:textId="5C411F65" w:rsidR="00B87EA9" w:rsidRPr="00F5444B" w:rsidRDefault="00B87EA9" w:rsidP="00F6002B">
                            <w:pPr>
                              <w:pStyle w:val="Web"/>
                              <w:spacing w:before="0" w:beforeAutospacing="0" w:after="0" w:afterAutospacing="0"/>
                              <w:rPr>
                                <w:rFonts w:asciiTheme="minorHAnsi" w:eastAsiaTheme="minorEastAsia" w:hAnsi="ＭＳ 明朝" w:cstheme="minorBidi"/>
                                <w:b/>
                                <w:bCs/>
                                <w:color w:val="000000" w:themeColor="dark1"/>
                                <w:sz w:val="20"/>
                                <w:szCs w:val="20"/>
                              </w:rPr>
                            </w:pPr>
                            <w:r>
                              <w:rPr>
                                <w:rFonts w:asciiTheme="minorHAnsi" w:eastAsiaTheme="minorEastAsia" w:hAnsi="ＭＳ 明朝" w:cstheme="minorBidi" w:hint="eastAsia"/>
                                <w:b/>
                                <w:bCs/>
                                <w:color w:val="000000" w:themeColor="dark1"/>
                                <w:sz w:val="20"/>
                                <w:szCs w:val="20"/>
                              </w:rPr>
                              <w:t>【平均自殺死亡率（嬉野市）</w:t>
                            </w:r>
                            <w:r w:rsidRPr="00F5444B">
                              <w:rPr>
                                <w:rFonts w:asciiTheme="minorHAnsi" w:eastAsiaTheme="minorEastAsia" w:hAnsi="ＭＳ 明朝" w:cstheme="minorBidi" w:hint="eastAsia"/>
                                <w:b/>
                                <w:bCs/>
                                <w:color w:val="000000" w:themeColor="dark1"/>
                                <w:sz w:val="20"/>
                                <w:szCs w:val="20"/>
                              </w:rPr>
                              <w:t>】</w:t>
                            </w:r>
                          </w:p>
                          <w:p w14:paraId="491CA797" w14:textId="6E16A463" w:rsidR="00B87EA9" w:rsidRPr="00F5444B" w:rsidRDefault="00B87EA9" w:rsidP="00235704">
                            <w:pPr>
                              <w:pStyle w:val="Web"/>
                              <w:spacing w:before="0" w:beforeAutospacing="0" w:after="0" w:afterAutospacing="0"/>
                              <w:ind w:firstLineChars="100" w:firstLine="200"/>
                              <w:rPr>
                                <w:rFonts w:asciiTheme="minorHAnsi" w:eastAsiaTheme="minorEastAsia" w:hAnsi="ＭＳ 明朝" w:cstheme="minorBidi"/>
                                <w:bCs/>
                                <w:color w:val="000000" w:themeColor="dark1"/>
                                <w:sz w:val="20"/>
                                <w:szCs w:val="20"/>
                              </w:rPr>
                            </w:pPr>
                            <w:r>
                              <w:rPr>
                                <w:rFonts w:asciiTheme="minorHAnsi" w:eastAsiaTheme="minorEastAsia" w:hAnsi="ＭＳ 明朝" w:cstheme="minorBidi" w:hint="eastAsia"/>
                                <w:bCs/>
                                <w:color w:val="000000" w:themeColor="dark1"/>
                                <w:sz w:val="20"/>
                                <w:szCs w:val="20"/>
                              </w:rPr>
                              <w:t>平成</w:t>
                            </w:r>
                            <w:r>
                              <w:rPr>
                                <w:rFonts w:asciiTheme="minorHAnsi" w:eastAsiaTheme="minorEastAsia" w:hAnsi="ＭＳ 明朝" w:cstheme="minorBidi" w:hint="eastAsia"/>
                                <w:bCs/>
                                <w:color w:val="000000" w:themeColor="dark1"/>
                                <w:sz w:val="20"/>
                                <w:szCs w:val="20"/>
                              </w:rPr>
                              <w:t>25</w:t>
                            </w:r>
                            <w:r w:rsidRPr="00F5444B">
                              <w:rPr>
                                <w:rFonts w:asciiTheme="minorHAnsi" w:eastAsiaTheme="minorEastAsia" w:hAnsi="ＭＳ 明朝" w:cstheme="minorBidi" w:hint="eastAsia"/>
                                <w:bCs/>
                                <w:color w:val="000000" w:themeColor="dark1"/>
                                <w:sz w:val="20"/>
                                <w:szCs w:val="20"/>
                              </w:rPr>
                              <w:t>～</w:t>
                            </w:r>
                            <w:r w:rsidRPr="00F5444B">
                              <w:rPr>
                                <w:rFonts w:asciiTheme="minorHAnsi" w:eastAsiaTheme="minorEastAsia" w:hAnsi="ＭＳ 明朝" w:cstheme="minorBidi" w:hint="eastAsia"/>
                                <w:bCs/>
                                <w:color w:val="000000" w:themeColor="dark1"/>
                                <w:sz w:val="20"/>
                                <w:szCs w:val="20"/>
                              </w:rPr>
                              <w:t>2</w:t>
                            </w:r>
                            <w:r>
                              <w:rPr>
                                <w:rFonts w:asciiTheme="minorHAnsi" w:eastAsiaTheme="minorEastAsia" w:hAnsi="ＭＳ 明朝" w:cstheme="minorBidi" w:hint="eastAsia"/>
                                <w:bCs/>
                                <w:color w:val="000000" w:themeColor="dark1"/>
                                <w:sz w:val="20"/>
                                <w:szCs w:val="20"/>
                              </w:rPr>
                              <w:t>9</w:t>
                            </w:r>
                            <w:r w:rsidRPr="00F5444B">
                              <w:rPr>
                                <w:rFonts w:asciiTheme="minorHAnsi" w:eastAsiaTheme="minorEastAsia" w:hAnsi="ＭＳ 明朝" w:cstheme="minorBidi" w:hint="eastAsia"/>
                                <w:bCs/>
                                <w:color w:val="000000" w:themeColor="dark1"/>
                                <w:sz w:val="20"/>
                                <w:szCs w:val="20"/>
                              </w:rPr>
                              <w:t>年</w:t>
                            </w:r>
                            <w:r>
                              <w:rPr>
                                <w:rFonts w:asciiTheme="minorHAnsi" w:eastAsiaTheme="minorEastAsia" w:hAnsi="ＭＳ 明朝" w:cstheme="minorBidi" w:hint="eastAsia"/>
                                <w:bCs/>
                                <w:color w:val="000000" w:themeColor="dark1"/>
                                <w:sz w:val="20"/>
                                <w:szCs w:val="20"/>
                              </w:rPr>
                              <w:t xml:space="preserve"> 22.4</w:t>
                            </w:r>
                          </w:p>
                          <w:p w14:paraId="6B561FB3" w14:textId="04DDA8A1" w:rsidR="00B87EA9" w:rsidRPr="00F5444B" w:rsidRDefault="00B87EA9" w:rsidP="00235704">
                            <w:pPr>
                              <w:pStyle w:val="Web"/>
                              <w:spacing w:before="0" w:beforeAutospacing="0" w:after="0" w:afterAutospacing="0"/>
                              <w:ind w:firstLineChars="100" w:firstLine="200"/>
                              <w:rPr>
                                <w:rFonts w:asciiTheme="minorHAnsi" w:eastAsiaTheme="minorEastAsia" w:hAnsi="ＭＳ 明朝" w:cstheme="minorBidi"/>
                                <w:bCs/>
                                <w:color w:val="000000" w:themeColor="dark1"/>
                                <w:sz w:val="20"/>
                                <w:szCs w:val="20"/>
                              </w:rPr>
                            </w:pPr>
                            <w:r>
                              <w:rPr>
                                <w:rFonts w:asciiTheme="minorHAnsi" w:eastAsiaTheme="minorEastAsia" w:hAnsi="ＭＳ 明朝" w:cstheme="minorBidi" w:hint="eastAsia"/>
                                <w:bCs/>
                                <w:color w:val="000000" w:themeColor="dark1"/>
                                <w:sz w:val="20"/>
                                <w:szCs w:val="20"/>
                              </w:rPr>
                              <w:t>平成</w:t>
                            </w:r>
                            <w:r>
                              <w:rPr>
                                <w:rFonts w:asciiTheme="minorHAnsi" w:eastAsiaTheme="minorEastAsia" w:hAnsi="ＭＳ 明朝" w:cstheme="minorBidi" w:hint="eastAsia"/>
                                <w:bCs/>
                                <w:color w:val="000000" w:themeColor="dark1"/>
                                <w:sz w:val="20"/>
                                <w:szCs w:val="20"/>
                              </w:rPr>
                              <w:t>29</w:t>
                            </w:r>
                            <w:r w:rsidRPr="00F5444B">
                              <w:rPr>
                                <w:rFonts w:asciiTheme="minorHAnsi" w:eastAsiaTheme="minorEastAsia" w:hAnsi="ＭＳ 明朝" w:cstheme="minorBidi" w:hint="eastAsia"/>
                                <w:bCs/>
                                <w:color w:val="000000" w:themeColor="dark1"/>
                                <w:sz w:val="20"/>
                                <w:szCs w:val="20"/>
                              </w:rPr>
                              <w:t>～</w:t>
                            </w:r>
                            <w:r>
                              <w:rPr>
                                <w:rFonts w:asciiTheme="minorHAnsi" w:eastAsiaTheme="minorEastAsia" w:hAnsi="ＭＳ 明朝" w:cstheme="minorBidi" w:hint="eastAsia"/>
                                <w:bCs/>
                                <w:color w:val="000000" w:themeColor="dark1"/>
                                <w:sz w:val="20"/>
                                <w:szCs w:val="20"/>
                              </w:rPr>
                              <w:t>令和</w:t>
                            </w:r>
                            <w:r>
                              <w:rPr>
                                <w:rFonts w:asciiTheme="minorHAnsi" w:eastAsiaTheme="minorEastAsia" w:hAnsi="ＭＳ 明朝" w:cstheme="minorBidi" w:hint="eastAsia"/>
                                <w:bCs/>
                                <w:color w:val="000000" w:themeColor="dark1"/>
                                <w:sz w:val="20"/>
                                <w:szCs w:val="20"/>
                              </w:rPr>
                              <w:t>3</w:t>
                            </w:r>
                            <w:r w:rsidRPr="00F5444B">
                              <w:rPr>
                                <w:rFonts w:asciiTheme="minorHAnsi" w:eastAsiaTheme="minorEastAsia" w:hAnsi="ＭＳ 明朝" w:cstheme="minorBidi" w:hint="eastAsia"/>
                                <w:bCs/>
                                <w:color w:val="000000" w:themeColor="dark1"/>
                                <w:sz w:val="20"/>
                                <w:szCs w:val="20"/>
                              </w:rPr>
                              <w:t>年</w:t>
                            </w:r>
                            <w:r w:rsidRPr="00F5444B">
                              <w:rPr>
                                <w:rFonts w:asciiTheme="minorHAnsi" w:eastAsiaTheme="minorEastAsia" w:hAnsi="ＭＳ 明朝" w:cstheme="minorBidi" w:hint="eastAsia"/>
                                <w:bCs/>
                                <w:color w:val="000000" w:themeColor="dark1"/>
                                <w:sz w:val="20"/>
                                <w:szCs w:val="20"/>
                              </w:rPr>
                              <w:t xml:space="preserve"> </w:t>
                            </w:r>
                            <w:r>
                              <w:rPr>
                                <w:rFonts w:asciiTheme="minorHAnsi" w:eastAsiaTheme="minorEastAsia" w:hAnsi="ＭＳ 明朝" w:cstheme="minorBidi" w:hint="eastAsia"/>
                                <w:bCs/>
                                <w:color w:val="000000" w:themeColor="dark1"/>
                                <w:sz w:val="20"/>
                                <w:szCs w:val="20"/>
                              </w:rPr>
                              <w:t>19.0</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1.2pt;margin-top:15.45pt;width:141.75pt;height:65.25pt;rotation:180;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" fillcolor="white [3212]" stroked="f">
                <v:textbox>
                  <w:txbxContent>
                    <w:p w14:paraId="4B3EF3D2" w14:textId="5C411F65" w:rsidR="00B87EA9" w:rsidRPr="00F5444B" w:rsidRDefault="00B87EA9" w:rsidP="00F6002B">
                      <w:pPr>
                        <w:pStyle w:val="Web"/>
                        <w:spacing w:before="0" w:beforeAutospacing="0" w:after="0" w:afterAutospacing="0"/>
                        <w:rPr>
                          <w:rFonts w:asciiTheme="minorHAnsi" w:eastAsiaTheme="minorEastAsia" w:hAnsi="ＭＳ 明朝" w:cstheme="minorBidi"/>
                          <w:b/>
                          <w:bCs/>
                          <w:color w:val="000000" w:themeColor="dark1"/>
                          <w:sz w:val="20"/>
                          <w:szCs w:val="20"/>
                        </w:rPr>
                      </w:pPr>
                      <w:r>
                        <w:rPr>
                          <w:rFonts w:asciiTheme="minorHAnsi" w:eastAsiaTheme="minorEastAsia" w:hAnsi="ＭＳ 明朝" w:cstheme="minorBidi" w:hint="eastAsia"/>
                          <w:b/>
                          <w:bCs/>
                          <w:color w:val="000000" w:themeColor="dark1"/>
                          <w:sz w:val="20"/>
                          <w:szCs w:val="20"/>
                        </w:rPr>
                        <w:t>【平均自殺死亡率（嬉野市）</w:t>
                      </w:r>
                      <w:r w:rsidRPr="00F5444B">
                        <w:rPr>
                          <w:rFonts w:asciiTheme="minorHAnsi" w:eastAsiaTheme="minorEastAsia" w:hAnsi="ＭＳ 明朝" w:cstheme="minorBidi" w:hint="eastAsia"/>
                          <w:b/>
                          <w:bCs/>
                          <w:color w:val="000000" w:themeColor="dark1"/>
                          <w:sz w:val="20"/>
                          <w:szCs w:val="20"/>
                        </w:rPr>
                        <w:t>】</w:t>
                      </w:r>
                    </w:p>
                    <w:p w14:paraId="491CA797" w14:textId="6E16A463" w:rsidR="00B87EA9" w:rsidRPr="00F5444B" w:rsidRDefault="00B87EA9" w:rsidP="00235704">
                      <w:pPr>
                        <w:pStyle w:val="Web"/>
                        <w:spacing w:before="0" w:beforeAutospacing="0" w:after="0" w:afterAutospacing="0"/>
                        <w:ind w:firstLineChars="100" w:firstLine="200"/>
                        <w:rPr>
                          <w:rFonts w:asciiTheme="minorHAnsi" w:eastAsiaTheme="minorEastAsia" w:hAnsi="ＭＳ 明朝" w:cstheme="minorBidi"/>
                          <w:bCs/>
                          <w:color w:val="000000" w:themeColor="dark1"/>
                          <w:sz w:val="20"/>
                          <w:szCs w:val="20"/>
                        </w:rPr>
                      </w:pPr>
                      <w:r>
                        <w:rPr>
                          <w:rFonts w:asciiTheme="minorHAnsi" w:eastAsiaTheme="minorEastAsia" w:hAnsi="ＭＳ 明朝" w:cstheme="minorBidi" w:hint="eastAsia"/>
                          <w:bCs/>
                          <w:color w:val="000000" w:themeColor="dark1"/>
                          <w:sz w:val="20"/>
                          <w:szCs w:val="20"/>
                        </w:rPr>
                        <w:t>平成</w:t>
                      </w:r>
                      <w:r>
                        <w:rPr>
                          <w:rFonts w:asciiTheme="minorHAnsi" w:eastAsiaTheme="minorEastAsia" w:hAnsi="ＭＳ 明朝" w:cstheme="minorBidi" w:hint="eastAsia"/>
                          <w:bCs/>
                          <w:color w:val="000000" w:themeColor="dark1"/>
                          <w:sz w:val="20"/>
                          <w:szCs w:val="20"/>
                        </w:rPr>
                        <w:t>25</w:t>
                      </w:r>
                      <w:r w:rsidRPr="00F5444B">
                        <w:rPr>
                          <w:rFonts w:asciiTheme="minorHAnsi" w:eastAsiaTheme="minorEastAsia" w:hAnsi="ＭＳ 明朝" w:cstheme="minorBidi" w:hint="eastAsia"/>
                          <w:bCs/>
                          <w:color w:val="000000" w:themeColor="dark1"/>
                          <w:sz w:val="20"/>
                          <w:szCs w:val="20"/>
                        </w:rPr>
                        <w:t>～</w:t>
                      </w:r>
                      <w:r w:rsidRPr="00F5444B">
                        <w:rPr>
                          <w:rFonts w:asciiTheme="minorHAnsi" w:eastAsiaTheme="minorEastAsia" w:hAnsi="ＭＳ 明朝" w:cstheme="minorBidi" w:hint="eastAsia"/>
                          <w:bCs/>
                          <w:color w:val="000000" w:themeColor="dark1"/>
                          <w:sz w:val="20"/>
                          <w:szCs w:val="20"/>
                        </w:rPr>
                        <w:t>2</w:t>
                      </w:r>
                      <w:r>
                        <w:rPr>
                          <w:rFonts w:asciiTheme="minorHAnsi" w:eastAsiaTheme="minorEastAsia" w:hAnsi="ＭＳ 明朝" w:cstheme="minorBidi" w:hint="eastAsia"/>
                          <w:bCs/>
                          <w:color w:val="000000" w:themeColor="dark1"/>
                          <w:sz w:val="20"/>
                          <w:szCs w:val="20"/>
                        </w:rPr>
                        <w:t>9</w:t>
                      </w:r>
                      <w:r w:rsidRPr="00F5444B">
                        <w:rPr>
                          <w:rFonts w:asciiTheme="minorHAnsi" w:eastAsiaTheme="minorEastAsia" w:hAnsi="ＭＳ 明朝" w:cstheme="minorBidi" w:hint="eastAsia"/>
                          <w:bCs/>
                          <w:color w:val="000000" w:themeColor="dark1"/>
                          <w:sz w:val="20"/>
                          <w:szCs w:val="20"/>
                        </w:rPr>
                        <w:t>年</w:t>
                      </w:r>
                      <w:r>
                        <w:rPr>
                          <w:rFonts w:asciiTheme="minorHAnsi" w:eastAsiaTheme="minorEastAsia" w:hAnsi="ＭＳ 明朝" w:cstheme="minorBidi" w:hint="eastAsia"/>
                          <w:bCs/>
                          <w:color w:val="000000" w:themeColor="dark1"/>
                          <w:sz w:val="20"/>
                          <w:szCs w:val="20"/>
                        </w:rPr>
                        <w:t xml:space="preserve"> 22.4</w:t>
                      </w:r>
                    </w:p>
                    <w:p w14:paraId="6B561FB3" w14:textId="04DDA8A1" w:rsidR="00B87EA9" w:rsidRPr="00F5444B" w:rsidRDefault="00B87EA9" w:rsidP="00235704">
                      <w:pPr>
                        <w:pStyle w:val="Web"/>
                        <w:spacing w:before="0" w:beforeAutospacing="0" w:after="0" w:afterAutospacing="0"/>
                        <w:ind w:firstLineChars="100" w:firstLine="200"/>
                        <w:rPr>
                          <w:rFonts w:asciiTheme="minorHAnsi" w:eastAsiaTheme="minorEastAsia" w:hAnsi="ＭＳ 明朝" w:cstheme="minorBidi"/>
                          <w:bCs/>
                          <w:color w:val="000000" w:themeColor="dark1"/>
                          <w:sz w:val="20"/>
                          <w:szCs w:val="20"/>
                        </w:rPr>
                      </w:pPr>
                      <w:r>
                        <w:rPr>
                          <w:rFonts w:asciiTheme="minorHAnsi" w:eastAsiaTheme="minorEastAsia" w:hAnsi="ＭＳ 明朝" w:cstheme="minorBidi" w:hint="eastAsia"/>
                          <w:bCs/>
                          <w:color w:val="000000" w:themeColor="dark1"/>
                          <w:sz w:val="20"/>
                          <w:szCs w:val="20"/>
                        </w:rPr>
                        <w:t>平成</w:t>
                      </w:r>
                      <w:r>
                        <w:rPr>
                          <w:rFonts w:asciiTheme="minorHAnsi" w:eastAsiaTheme="minorEastAsia" w:hAnsi="ＭＳ 明朝" w:cstheme="minorBidi" w:hint="eastAsia"/>
                          <w:bCs/>
                          <w:color w:val="000000" w:themeColor="dark1"/>
                          <w:sz w:val="20"/>
                          <w:szCs w:val="20"/>
                        </w:rPr>
                        <w:t>29</w:t>
                      </w:r>
                      <w:r w:rsidRPr="00F5444B">
                        <w:rPr>
                          <w:rFonts w:asciiTheme="minorHAnsi" w:eastAsiaTheme="minorEastAsia" w:hAnsi="ＭＳ 明朝" w:cstheme="minorBidi" w:hint="eastAsia"/>
                          <w:bCs/>
                          <w:color w:val="000000" w:themeColor="dark1"/>
                          <w:sz w:val="20"/>
                          <w:szCs w:val="20"/>
                        </w:rPr>
                        <w:t>～</w:t>
                      </w:r>
                      <w:r>
                        <w:rPr>
                          <w:rFonts w:asciiTheme="minorHAnsi" w:eastAsiaTheme="minorEastAsia" w:hAnsi="ＭＳ 明朝" w:cstheme="minorBidi" w:hint="eastAsia"/>
                          <w:bCs/>
                          <w:color w:val="000000" w:themeColor="dark1"/>
                          <w:sz w:val="20"/>
                          <w:szCs w:val="20"/>
                        </w:rPr>
                        <w:t>令和</w:t>
                      </w:r>
                      <w:r>
                        <w:rPr>
                          <w:rFonts w:asciiTheme="minorHAnsi" w:eastAsiaTheme="minorEastAsia" w:hAnsi="ＭＳ 明朝" w:cstheme="minorBidi" w:hint="eastAsia"/>
                          <w:bCs/>
                          <w:color w:val="000000" w:themeColor="dark1"/>
                          <w:sz w:val="20"/>
                          <w:szCs w:val="20"/>
                        </w:rPr>
                        <w:t>3</w:t>
                      </w:r>
                      <w:r w:rsidRPr="00F5444B">
                        <w:rPr>
                          <w:rFonts w:asciiTheme="minorHAnsi" w:eastAsiaTheme="minorEastAsia" w:hAnsi="ＭＳ 明朝" w:cstheme="minorBidi" w:hint="eastAsia"/>
                          <w:bCs/>
                          <w:color w:val="000000" w:themeColor="dark1"/>
                          <w:sz w:val="20"/>
                          <w:szCs w:val="20"/>
                        </w:rPr>
                        <w:t>年</w:t>
                      </w:r>
                      <w:r w:rsidRPr="00F5444B">
                        <w:rPr>
                          <w:rFonts w:asciiTheme="minorHAnsi" w:eastAsiaTheme="minorEastAsia" w:hAnsi="ＭＳ 明朝" w:cstheme="minorBidi" w:hint="eastAsia"/>
                          <w:bCs/>
                          <w:color w:val="000000" w:themeColor="dark1"/>
                          <w:sz w:val="20"/>
                          <w:szCs w:val="20"/>
                        </w:rPr>
                        <w:t xml:space="preserve"> </w:t>
                      </w:r>
                      <w:r>
                        <w:rPr>
                          <w:rFonts w:asciiTheme="minorHAnsi" w:eastAsiaTheme="minorEastAsia" w:hAnsi="ＭＳ 明朝" w:cstheme="minorBidi" w:hint="eastAsia"/>
                          <w:bCs/>
                          <w:color w:val="000000" w:themeColor="dark1"/>
                          <w:sz w:val="20"/>
                          <w:szCs w:val="20"/>
                        </w:rPr>
                        <w:t>19.0</w:t>
                      </w:r>
                    </w:p>
                  </w:txbxContent>
                </v:textbox>
              </v:shape>
            </w:pict>
          </mc:Fallback>
        </mc:AlternateContent>
      </w:r>
    </w:p>
    <w:p w14:paraId="4417F277" w14:textId="3A018623" w:rsidR="000E034D" w:rsidRDefault="000E034D" w:rsidP="00235704">
      <w:pPr>
        <w:ind w:firstLineChars="100" w:firstLine="240"/>
        <w:jc w:val="left"/>
        <w:rPr>
          <w:rFonts w:asciiTheme="majorEastAsia" w:eastAsiaTheme="majorEastAsia" w:hAnsiTheme="majorEastAsia"/>
          <w:sz w:val="24"/>
          <w:szCs w:val="24"/>
        </w:rPr>
      </w:pPr>
    </w:p>
    <w:p w14:paraId="65BD8C8E" w14:textId="77777777" w:rsidR="000E034D" w:rsidRDefault="000E034D" w:rsidP="00FA5A3F">
      <w:pPr>
        <w:ind w:firstLineChars="100" w:firstLine="240"/>
        <w:jc w:val="left"/>
        <w:rPr>
          <w:rFonts w:asciiTheme="majorEastAsia" w:eastAsiaTheme="majorEastAsia" w:hAnsiTheme="majorEastAsia"/>
          <w:sz w:val="24"/>
          <w:szCs w:val="24"/>
        </w:rPr>
      </w:pPr>
    </w:p>
    <w:p w14:paraId="33C60ECF" w14:textId="7409025B" w:rsidR="000E034D" w:rsidRDefault="000E034D" w:rsidP="00FA5A3F">
      <w:pPr>
        <w:ind w:firstLineChars="100" w:firstLine="240"/>
        <w:jc w:val="left"/>
        <w:rPr>
          <w:rFonts w:asciiTheme="majorEastAsia" w:eastAsiaTheme="majorEastAsia" w:hAnsiTheme="majorEastAsia"/>
          <w:sz w:val="24"/>
          <w:szCs w:val="24"/>
        </w:rPr>
      </w:pPr>
    </w:p>
    <w:p w14:paraId="46A49977" w14:textId="69C53CF0" w:rsidR="000E034D" w:rsidRDefault="000E034D" w:rsidP="0031057C">
      <w:pPr>
        <w:ind w:firstLineChars="100" w:firstLine="240"/>
        <w:jc w:val="left"/>
        <w:rPr>
          <w:rFonts w:asciiTheme="majorEastAsia" w:eastAsiaTheme="majorEastAsia" w:hAnsiTheme="majorEastAsia"/>
          <w:sz w:val="24"/>
          <w:szCs w:val="24"/>
        </w:rPr>
      </w:pPr>
    </w:p>
    <w:p w14:paraId="33A03EAD" w14:textId="77777777" w:rsidR="000E034D" w:rsidRDefault="000E034D" w:rsidP="00FA5A3F">
      <w:pPr>
        <w:ind w:firstLineChars="100" w:firstLine="240"/>
        <w:jc w:val="left"/>
        <w:rPr>
          <w:rFonts w:asciiTheme="majorEastAsia" w:eastAsiaTheme="majorEastAsia" w:hAnsiTheme="majorEastAsia"/>
          <w:sz w:val="24"/>
          <w:szCs w:val="24"/>
        </w:rPr>
      </w:pPr>
    </w:p>
    <w:p w14:paraId="25914186" w14:textId="77777777" w:rsidR="000E034D" w:rsidRDefault="000E034D" w:rsidP="00FA5A3F">
      <w:pPr>
        <w:ind w:firstLineChars="100" w:firstLine="240"/>
        <w:jc w:val="left"/>
        <w:rPr>
          <w:rFonts w:asciiTheme="majorEastAsia" w:eastAsiaTheme="majorEastAsia" w:hAnsiTheme="majorEastAsia"/>
          <w:sz w:val="24"/>
          <w:szCs w:val="24"/>
        </w:rPr>
      </w:pPr>
    </w:p>
    <w:p w14:paraId="508B80E1" w14:textId="77777777" w:rsidR="000E034D" w:rsidRDefault="000E034D" w:rsidP="00FA5A3F">
      <w:pPr>
        <w:ind w:firstLineChars="100" w:firstLine="240"/>
        <w:jc w:val="left"/>
        <w:rPr>
          <w:rFonts w:asciiTheme="majorEastAsia" w:eastAsiaTheme="majorEastAsia" w:hAnsiTheme="majorEastAsia"/>
          <w:sz w:val="24"/>
          <w:szCs w:val="24"/>
        </w:rPr>
      </w:pPr>
    </w:p>
    <w:p w14:paraId="12DC115B" w14:textId="77777777" w:rsidR="000E034D" w:rsidRDefault="000E034D" w:rsidP="00FA5A3F">
      <w:pPr>
        <w:ind w:firstLineChars="100" w:firstLine="240"/>
        <w:jc w:val="left"/>
        <w:rPr>
          <w:rFonts w:asciiTheme="majorEastAsia" w:eastAsiaTheme="majorEastAsia" w:hAnsiTheme="majorEastAsia"/>
          <w:sz w:val="24"/>
          <w:szCs w:val="24"/>
        </w:rPr>
      </w:pPr>
    </w:p>
    <w:p w14:paraId="1F928CD4" w14:textId="77777777" w:rsidR="000E034D" w:rsidRDefault="000E034D" w:rsidP="00FA5A3F">
      <w:pPr>
        <w:ind w:firstLineChars="100" w:firstLine="240"/>
        <w:jc w:val="left"/>
        <w:rPr>
          <w:rFonts w:asciiTheme="majorEastAsia" w:eastAsiaTheme="majorEastAsia" w:hAnsiTheme="majorEastAsia"/>
          <w:sz w:val="24"/>
          <w:szCs w:val="24"/>
        </w:rPr>
      </w:pPr>
    </w:p>
    <w:p w14:paraId="54316067" w14:textId="77777777" w:rsidR="000E034D" w:rsidRDefault="000E034D" w:rsidP="00FA5A3F">
      <w:pPr>
        <w:ind w:firstLineChars="100" w:firstLine="240"/>
        <w:jc w:val="left"/>
        <w:rPr>
          <w:rFonts w:asciiTheme="majorEastAsia" w:eastAsiaTheme="majorEastAsia" w:hAnsiTheme="majorEastAsia"/>
          <w:sz w:val="24"/>
          <w:szCs w:val="24"/>
        </w:rPr>
      </w:pPr>
    </w:p>
    <w:p w14:paraId="054C42E3" w14:textId="77777777" w:rsidR="000E034D" w:rsidRDefault="000E034D" w:rsidP="00FA5A3F">
      <w:pPr>
        <w:ind w:firstLineChars="100" w:firstLine="240"/>
        <w:jc w:val="left"/>
        <w:rPr>
          <w:rFonts w:asciiTheme="majorEastAsia" w:eastAsiaTheme="majorEastAsia" w:hAnsiTheme="majorEastAsia"/>
          <w:sz w:val="24"/>
          <w:szCs w:val="24"/>
        </w:rPr>
      </w:pPr>
    </w:p>
    <w:p w14:paraId="59AEAE6B" w14:textId="77777777" w:rsidR="000E034D" w:rsidRDefault="000E034D" w:rsidP="00FA5A3F">
      <w:pPr>
        <w:ind w:firstLineChars="100" w:firstLine="240"/>
        <w:jc w:val="left"/>
        <w:rPr>
          <w:rFonts w:asciiTheme="majorEastAsia" w:eastAsiaTheme="majorEastAsia" w:hAnsiTheme="majorEastAsia"/>
          <w:sz w:val="24"/>
          <w:szCs w:val="24"/>
        </w:rPr>
      </w:pPr>
    </w:p>
    <w:p w14:paraId="1D66224E" w14:textId="77777777" w:rsidR="000E034D" w:rsidRDefault="000E034D" w:rsidP="00FA5A3F">
      <w:pPr>
        <w:ind w:firstLineChars="100" w:firstLine="240"/>
        <w:jc w:val="left"/>
        <w:rPr>
          <w:rFonts w:asciiTheme="majorEastAsia" w:eastAsiaTheme="majorEastAsia" w:hAnsiTheme="majorEastAsia"/>
          <w:sz w:val="24"/>
          <w:szCs w:val="24"/>
        </w:rPr>
      </w:pPr>
    </w:p>
    <w:p w14:paraId="59601FE2" w14:textId="77777777" w:rsidR="000E034D" w:rsidRPr="000E034D" w:rsidRDefault="000E034D" w:rsidP="00FA5A3F">
      <w:pPr>
        <w:jc w:val="left"/>
        <w:rPr>
          <w:rFonts w:asciiTheme="majorEastAsia" w:eastAsiaTheme="majorEastAsia" w:hAnsiTheme="majorEastAsia"/>
          <w:szCs w:val="21"/>
        </w:rPr>
      </w:pPr>
    </w:p>
    <w:p w14:paraId="32900C3E" w14:textId="77777777" w:rsidR="00F6002B" w:rsidRDefault="00AC35C9" w:rsidP="00FA5A3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440680A1" w14:textId="455A593F" w:rsidR="00AC35C9" w:rsidRPr="0018203D" w:rsidRDefault="00AC35C9" w:rsidP="00F151E9">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自殺者数の減少により、全国と佐賀県の自殺死亡率</w:t>
      </w:r>
      <w:r w:rsidRPr="0018203D">
        <w:rPr>
          <w:rFonts w:asciiTheme="majorEastAsia" w:eastAsiaTheme="majorEastAsia" w:hAnsiTheme="majorEastAsia" w:hint="eastAsia"/>
          <w:sz w:val="16"/>
          <w:szCs w:val="16"/>
        </w:rPr>
        <w:t>（人口１０万人当たりの自殺者数）</w:t>
      </w:r>
      <w:r w:rsidR="0005113B" w:rsidRPr="0018203D">
        <w:rPr>
          <w:rFonts w:asciiTheme="majorEastAsia" w:eastAsiaTheme="majorEastAsia" w:hAnsiTheme="majorEastAsia" w:hint="eastAsia"/>
          <w:sz w:val="24"/>
          <w:szCs w:val="24"/>
        </w:rPr>
        <w:t>も低下し、佐賀県</w:t>
      </w:r>
      <w:r w:rsidR="009E7C19" w:rsidRPr="0018203D">
        <w:rPr>
          <w:rFonts w:asciiTheme="majorEastAsia" w:eastAsiaTheme="majorEastAsia" w:hAnsiTheme="majorEastAsia" w:hint="eastAsia"/>
          <w:sz w:val="24"/>
          <w:szCs w:val="24"/>
        </w:rPr>
        <w:t>は</w:t>
      </w:r>
      <w:r w:rsidR="00077066" w:rsidRPr="0018203D">
        <w:rPr>
          <w:rFonts w:asciiTheme="majorEastAsia" w:eastAsiaTheme="majorEastAsia" w:hAnsiTheme="majorEastAsia" w:hint="eastAsia"/>
          <w:sz w:val="24"/>
          <w:szCs w:val="24"/>
        </w:rPr>
        <w:t>平成２５</w:t>
      </w:r>
      <w:r w:rsidR="009E7C19" w:rsidRPr="0018203D">
        <w:rPr>
          <w:rFonts w:asciiTheme="majorEastAsia" w:eastAsiaTheme="majorEastAsia" w:hAnsiTheme="majorEastAsia" w:hint="eastAsia"/>
          <w:sz w:val="24"/>
          <w:szCs w:val="24"/>
        </w:rPr>
        <w:t>年以降</w:t>
      </w:r>
      <w:r w:rsidRPr="0018203D">
        <w:rPr>
          <w:rFonts w:asciiTheme="majorEastAsia" w:eastAsiaTheme="majorEastAsia" w:hAnsiTheme="majorEastAsia" w:hint="eastAsia"/>
          <w:sz w:val="24"/>
          <w:szCs w:val="24"/>
        </w:rPr>
        <w:t>、全国より概ね少ない数値で推移しています。</w:t>
      </w:r>
      <w:r w:rsidR="009E7C19" w:rsidRPr="0018203D">
        <w:rPr>
          <w:rFonts w:asciiTheme="majorEastAsia" w:eastAsiaTheme="majorEastAsia" w:hAnsiTheme="majorEastAsia" w:hint="eastAsia"/>
          <w:sz w:val="24"/>
          <w:szCs w:val="24"/>
        </w:rPr>
        <w:t>一方、嬉野市は年によって変動があり、</w:t>
      </w:r>
      <w:r w:rsidR="00B86E66" w:rsidRPr="0018203D">
        <w:rPr>
          <w:rFonts w:asciiTheme="majorEastAsia" w:eastAsiaTheme="majorEastAsia" w:hAnsiTheme="majorEastAsia" w:hint="eastAsia"/>
          <w:sz w:val="24"/>
          <w:szCs w:val="24"/>
        </w:rPr>
        <w:t>近年は</w:t>
      </w:r>
      <w:r w:rsidR="009E7C19" w:rsidRPr="0018203D">
        <w:rPr>
          <w:rFonts w:asciiTheme="majorEastAsia" w:eastAsiaTheme="majorEastAsia" w:hAnsiTheme="majorEastAsia" w:hint="eastAsia"/>
          <w:sz w:val="24"/>
          <w:szCs w:val="24"/>
        </w:rPr>
        <w:t>全国や佐賀県と比べ概ね高い数値で推移しています。</w:t>
      </w:r>
    </w:p>
    <w:p w14:paraId="03FBB3CE" w14:textId="51811719" w:rsidR="00AC35C9" w:rsidRPr="0018203D" w:rsidRDefault="00AC35C9" w:rsidP="00FA5A3F">
      <w:pPr>
        <w:rPr>
          <w:rFonts w:asciiTheme="majorEastAsia" w:eastAsiaTheme="majorEastAsia" w:hAnsiTheme="majorEastAsia"/>
          <w:sz w:val="20"/>
          <w:szCs w:val="20"/>
        </w:rPr>
      </w:pPr>
    </w:p>
    <w:p w14:paraId="0B6C2F91" w14:textId="15DE4BC5" w:rsidR="00B86E66" w:rsidRPr="0018203D" w:rsidRDefault="00B329FB" w:rsidP="00FA5A3F">
      <w:pPr>
        <w:rPr>
          <w:rFonts w:asciiTheme="majorEastAsia" w:eastAsiaTheme="majorEastAsia" w:hAnsiTheme="majorEastAsia"/>
          <w:sz w:val="20"/>
          <w:szCs w:val="20"/>
        </w:rPr>
      </w:pPr>
      <w:r w:rsidRPr="0018203D">
        <w:rPr>
          <w:rFonts w:asciiTheme="majorEastAsia" w:eastAsiaTheme="majorEastAsia" w:hAnsiTheme="majorEastAsia" w:hint="eastAsia"/>
          <w:sz w:val="20"/>
          <w:szCs w:val="20"/>
        </w:rPr>
        <w:t>【参考】</w:t>
      </w:r>
    </w:p>
    <w:p w14:paraId="5175E562" w14:textId="758AC8D4" w:rsidR="00B86E66" w:rsidRPr="0018203D" w:rsidRDefault="00B329FB" w:rsidP="00FA5A3F">
      <w:pPr>
        <w:rPr>
          <w:rFonts w:asciiTheme="majorEastAsia" w:eastAsiaTheme="majorEastAsia" w:hAnsiTheme="majorEastAsia"/>
          <w:sz w:val="20"/>
          <w:szCs w:val="20"/>
        </w:rPr>
      </w:pPr>
      <w:r w:rsidRPr="0018203D">
        <w:rPr>
          <w:rFonts w:asciiTheme="majorEastAsia" w:eastAsiaTheme="majorEastAsia" w:hAnsiTheme="majorEastAsia" w:hint="eastAsia"/>
          <w:sz w:val="20"/>
          <w:szCs w:val="20"/>
        </w:rPr>
        <w:t>総務省発表の住民基本台帳によると、本市の平均人口は、</w:t>
      </w:r>
      <w:r w:rsidR="00077066" w:rsidRPr="0018203D">
        <w:rPr>
          <w:rFonts w:asciiTheme="majorEastAsia" w:eastAsiaTheme="majorEastAsia" w:hAnsiTheme="majorEastAsia" w:hint="eastAsia"/>
          <w:sz w:val="20"/>
          <w:szCs w:val="20"/>
        </w:rPr>
        <w:t>平成25</w:t>
      </w:r>
      <w:r w:rsidRPr="0018203D">
        <w:rPr>
          <w:rFonts w:asciiTheme="majorEastAsia" w:eastAsiaTheme="majorEastAsia" w:hAnsiTheme="majorEastAsia" w:hint="eastAsia"/>
          <w:sz w:val="20"/>
          <w:szCs w:val="20"/>
        </w:rPr>
        <w:t>～</w:t>
      </w:r>
      <w:r w:rsidR="00077066" w:rsidRPr="0018203D">
        <w:rPr>
          <w:rFonts w:asciiTheme="majorEastAsia" w:eastAsiaTheme="majorEastAsia" w:hAnsiTheme="majorEastAsia" w:hint="eastAsia"/>
          <w:sz w:val="20"/>
          <w:szCs w:val="20"/>
        </w:rPr>
        <w:t>平成29</w:t>
      </w:r>
      <w:r w:rsidRPr="0018203D">
        <w:rPr>
          <w:rFonts w:asciiTheme="majorEastAsia" w:eastAsiaTheme="majorEastAsia" w:hAnsiTheme="majorEastAsia" w:hint="eastAsia"/>
          <w:sz w:val="20"/>
          <w:szCs w:val="20"/>
        </w:rPr>
        <w:t>年では27,647.8人、</w:t>
      </w:r>
      <w:r w:rsidR="00077066" w:rsidRPr="0018203D">
        <w:rPr>
          <w:rFonts w:asciiTheme="majorEastAsia" w:eastAsiaTheme="majorEastAsia" w:hAnsiTheme="majorEastAsia" w:hint="eastAsia"/>
          <w:sz w:val="20"/>
          <w:szCs w:val="20"/>
        </w:rPr>
        <w:t>平成29</w:t>
      </w:r>
      <w:r w:rsidRPr="0018203D">
        <w:rPr>
          <w:rFonts w:asciiTheme="majorEastAsia" w:eastAsiaTheme="majorEastAsia" w:hAnsiTheme="majorEastAsia" w:hint="eastAsia"/>
          <w:sz w:val="20"/>
          <w:szCs w:val="20"/>
        </w:rPr>
        <w:t>～</w:t>
      </w:r>
      <w:r w:rsidR="00077066" w:rsidRPr="0018203D">
        <w:rPr>
          <w:rFonts w:asciiTheme="majorEastAsia" w:eastAsiaTheme="majorEastAsia" w:hAnsiTheme="majorEastAsia" w:hint="eastAsia"/>
          <w:sz w:val="20"/>
          <w:szCs w:val="20"/>
        </w:rPr>
        <w:t>令和3</w:t>
      </w:r>
      <w:r w:rsidRPr="0018203D">
        <w:rPr>
          <w:rFonts w:asciiTheme="majorEastAsia" w:eastAsiaTheme="majorEastAsia" w:hAnsiTheme="majorEastAsia" w:hint="eastAsia"/>
          <w:sz w:val="20"/>
          <w:szCs w:val="20"/>
        </w:rPr>
        <w:t>年では26,322.8人とな</w:t>
      </w:r>
      <w:r w:rsidR="00A30837" w:rsidRPr="0018203D">
        <w:rPr>
          <w:rFonts w:asciiTheme="majorEastAsia" w:eastAsiaTheme="majorEastAsia" w:hAnsiTheme="majorEastAsia" w:hint="eastAsia"/>
          <w:sz w:val="20"/>
          <w:szCs w:val="20"/>
        </w:rPr>
        <w:t>ってお</w:t>
      </w:r>
      <w:r w:rsidRPr="0018203D">
        <w:rPr>
          <w:rFonts w:asciiTheme="majorEastAsia" w:eastAsiaTheme="majorEastAsia" w:hAnsiTheme="majorEastAsia" w:hint="eastAsia"/>
          <w:sz w:val="20"/>
          <w:szCs w:val="20"/>
        </w:rPr>
        <w:t>ります。平均</w:t>
      </w:r>
      <w:r w:rsidR="00166BCB" w:rsidRPr="0018203D">
        <w:rPr>
          <w:rFonts w:asciiTheme="majorEastAsia" w:eastAsiaTheme="majorEastAsia" w:hAnsiTheme="majorEastAsia" w:hint="eastAsia"/>
          <w:sz w:val="20"/>
          <w:szCs w:val="20"/>
        </w:rPr>
        <w:t>自殺</w:t>
      </w:r>
      <w:r w:rsidRPr="0018203D">
        <w:rPr>
          <w:rFonts w:asciiTheme="majorEastAsia" w:eastAsiaTheme="majorEastAsia" w:hAnsiTheme="majorEastAsia" w:hint="eastAsia"/>
          <w:sz w:val="20"/>
          <w:szCs w:val="20"/>
        </w:rPr>
        <w:t>死亡率は、この人口を</w:t>
      </w:r>
      <w:r w:rsidR="00B63D05" w:rsidRPr="0018203D">
        <w:rPr>
          <w:rFonts w:asciiTheme="majorEastAsia" w:eastAsiaTheme="majorEastAsia" w:hAnsiTheme="majorEastAsia" w:hint="eastAsia"/>
          <w:sz w:val="20"/>
          <w:szCs w:val="20"/>
        </w:rPr>
        <w:t>元に算出</w:t>
      </w:r>
      <w:r w:rsidRPr="0018203D">
        <w:rPr>
          <w:rFonts w:asciiTheme="majorEastAsia" w:eastAsiaTheme="majorEastAsia" w:hAnsiTheme="majorEastAsia" w:hint="eastAsia"/>
          <w:sz w:val="20"/>
          <w:szCs w:val="20"/>
        </w:rPr>
        <w:t>しています。</w:t>
      </w:r>
    </w:p>
    <w:p w14:paraId="1136E892" w14:textId="77777777" w:rsidR="00077066" w:rsidRPr="0018203D" w:rsidRDefault="00077066" w:rsidP="00FA5A3F">
      <w:pPr>
        <w:rPr>
          <w:rFonts w:asciiTheme="majorEastAsia" w:eastAsiaTheme="majorEastAsia" w:hAnsiTheme="majorEastAsia"/>
          <w:sz w:val="20"/>
          <w:szCs w:val="20"/>
        </w:rPr>
      </w:pPr>
    </w:p>
    <w:p w14:paraId="49B93A20" w14:textId="77777777" w:rsidR="00676AD9" w:rsidRDefault="00676AD9" w:rsidP="00FA5A3F">
      <w:pPr>
        <w:rPr>
          <w:rFonts w:asciiTheme="majorEastAsia" w:eastAsiaTheme="majorEastAsia" w:hAnsiTheme="majorEastAsia"/>
          <w:sz w:val="20"/>
          <w:szCs w:val="20"/>
        </w:rPr>
      </w:pPr>
    </w:p>
    <w:p w14:paraId="61F7CB8B" w14:textId="77777777" w:rsidR="00676AD9" w:rsidRPr="00B91219" w:rsidRDefault="00676AD9" w:rsidP="00FA5A3F">
      <w:pPr>
        <w:rPr>
          <w:rFonts w:asciiTheme="majorEastAsia" w:eastAsiaTheme="majorEastAsia" w:hAnsiTheme="majorEastAsia"/>
          <w:sz w:val="20"/>
          <w:szCs w:val="20"/>
        </w:rPr>
      </w:pPr>
    </w:p>
    <w:p w14:paraId="016742E6" w14:textId="761F148B" w:rsidR="00166BCB" w:rsidRPr="00B7289D" w:rsidRDefault="00AC35C9" w:rsidP="00166BCB">
      <w:pPr>
        <w:spacing w:line="440" w:lineRule="exact"/>
        <w:jc w:val="left"/>
        <w:rPr>
          <w:rFonts w:asciiTheme="majorEastAsia" w:eastAsiaTheme="majorEastAsia" w:hAnsiTheme="majorEastAsia"/>
          <w:b/>
          <w:sz w:val="40"/>
          <w:szCs w:val="40"/>
        </w:rPr>
      </w:pPr>
      <w:r w:rsidRPr="00B7289D">
        <w:rPr>
          <w:rFonts w:asciiTheme="majorEastAsia" w:eastAsiaTheme="majorEastAsia" w:hAnsiTheme="majorEastAsia" w:hint="eastAsia"/>
          <w:b/>
          <w:sz w:val="40"/>
          <w:szCs w:val="40"/>
        </w:rPr>
        <w:lastRenderedPageBreak/>
        <w:t>性別・年齢別の自殺割合と自殺死亡率</w:t>
      </w:r>
    </w:p>
    <w:p w14:paraId="0BBF02E4" w14:textId="717E301E" w:rsidR="00356412" w:rsidRPr="00166BCB" w:rsidRDefault="00356412" w:rsidP="002D48EB">
      <w:pPr>
        <w:spacing w:line="440" w:lineRule="exact"/>
        <w:jc w:val="left"/>
        <w:rPr>
          <w:rFonts w:asciiTheme="majorEastAsia" w:eastAsiaTheme="majorEastAsia" w:hAnsiTheme="majorEastAsia"/>
          <w:b/>
          <w:sz w:val="40"/>
          <w:szCs w:val="40"/>
        </w:rPr>
      </w:pPr>
      <w:r w:rsidRPr="00B7289D">
        <w:rPr>
          <w:rFonts w:asciiTheme="majorEastAsia" w:eastAsiaTheme="majorEastAsia" w:hAnsiTheme="majorEastAsia" w:hint="eastAsia"/>
          <w:b/>
          <w:sz w:val="40"/>
          <w:szCs w:val="40"/>
        </w:rPr>
        <w:t>（嬉野市と全国との比較）</w:t>
      </w:r>
    </w:p>
    <w:p w14:paraId="10B4B91C" w14:textId="70DF9CD6" w:rsidR="00356412" w:rsidRPr="00166BCB" w:rsidRDefault="00672591" w:rsidP="00836BD8">
      <w:pPr>
        <w:spacing w:line="480" w:lineRule="exact"/>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 xml:space="preserve">１.　</w:t>
      </w:r>
      <w:r w:rsidR="00356412" w:rsidRPr="00166BCB">
        <w:rPr>
          <w:rFonts w:asciiTheme="majorEastAsia" w:eastAsiaTheme="majorEastAsia" w:hAnsiTheme="majorEastAsia" w:hint="eastAsia"/>
          <w:b/>
          <w:sz w:val="32"/>
          <w:szCs w:val="32"/>
        </w:rPr>
        <w:t>性別・年齢別の自殺割合</w:t>
      </w:r>
    </w:p>
    <w:p w14:paraId="283CCB4F" w14:textId="26109B66" w:rsidR="00356412" w:rsidRDefault="006A4990" w:rsidP="00FA5A3F">
      <w:pPr>
        <w:jc w:val="left"/>
        <w:rPr>
          <w:rFonts w:asciiTheme="majorEastAsia" w:eastAsiaTheme="majorEastAsia" w:hAnsiTheme="majorEastAsia"/>
          <w:b/>
          <w:sz w:val="28"/>
          <w:szCs w:val="28"/>
        </w:rPr>
      </w:pPr>
      <w:r>
        <w:rPr>
          <w:noProof/>
        </w:rPr>
        <mc:AlternateContent>
          <mc:Choice Requires="wps">
            <w:drawing>
              <wp:anchor distT="0" distB="0" distL="114300" distR="114300" simplePos="0" relativeHeight="251790336" behindDoc="0" locked="0" layoutInCell="1" allowOverlap="1" wp14:anchorId="73D69EAB" wp14:editId="607DDF32">
                <wp:simplePos x="0" y="0"/>
                <wp:positionH relativeFrom="column">
                  <wp:posOffset>2564452</wp:posOffset>
                </wp:positionH>
                <wp:positionV relativeFrom="paragraph">
                  <wp:posOffset>190500</wp:posOffset>
                </wp:positionV>
                <wp:extent cx="2018665" cy="973455"/>
                <wp:effectExtent l="0" t="0" r="635" b="0"/>
                <wp:wrapNone/>
                <wp:docPr id="27" name="テキスト ボックス 2"/>
                <wp:cNvGraphicFramePr/>
                <a:graphic xmlns:a="http://schemas.openxmlformats.org/drawingml/2006/main">
                  <a:graphicData uri="http://schemas.microsoft.com/office/word/2010/wordprocessingShape">
                    <wps:wsp>
                      <wps:cNvSpPr txBox="1"/>
                      <wps:spPr>
                        <a:xfrm rot="10800000" flipV="1">
                          <a:off x="0" y="0"/>
                          <a:ext cx="2018665" cy="973455"/>
                        </a:xfrm>
                        <a:prstGeom prst="rect">
                          <a:avLst/>
                        </a:prstGeom>
                        <a:solidFill>
                          <a:schemeClr val="bg1"/>
                        </a:solidFill>
                        <a:ln w="9525" cmpd="sng">
                          <a:noFill/>
                        </a:ln>
                      </wps:spPr>
                      <wps:style>
                        <a:lnRef idx="0">
                          <a:scrgbClr r="0" g="0" b="0"/>
                        </a:lnRef>
                        <a:fillRef idx="0">
                          <a:scrgbClr r="0" g="0" b="0"/>
                        </a:fillRef>
                        <a:effectRef idx="0">
                          <a:scrgbClr r="0" g="0" b="0"/>
                        </a:effectRef>
                        <a:fontRef idx="minor">
                          <a:schemeClr val="dk1"/>
                        </a:fontRef>
                      </wps:style>
                      <wps:txbx>
                        <w:txbxContent>
                          <w:p w14:paraId="190983A7" w14:textId="1F6C0158" w:rsidR="00B87EA9" w:rsidRDefault="00B87EA9" w:rsidP="00A666AD">
                            <w:pPr>
                              <w:pStyle w:val="Web"/>
                              <w:spacing w:before="0" w:beforeAutospacing="0" w:after="0" w:afterAutospacing="0"/>
                              <w:ind w:firstLineChars="200" w:firstLine="402"/>
                              <w:rPr>
                                <w:rFonts w:asciiTheme="minorHAnsi" w:eastAsiaTheme="minorEastAsia" w:hAnsi="ＭＳ 明朝" w:cstheme="minorBidi"/>
                                <w:b/>
                                <w:bCs/>
                                <w:color w:val="B8CCE4" w:themeColor="accent1" w:themeTint="66"/>
                                <w:sz w:val="20"/>
                                <w:szCs w:val="20"/>
                              </w:rPr>
                            </w:pPr>
                            <w:r w:rsidRPr="00A666AD">
                              <w:rPr>
                                <w:rFonts w:asciiTheme="minorHAnsi" w:eastAsiaTheme="minorEastAsia" w:hAnsi="ＭＳ 明朝" w:cstheme="minorBidi" w:hint="eastAsia"/>
                                <w:b/>
                                <w:bCs/>
                                <w:color w:val="365F91" w:themeColor="accent1" w:themeShade="BF"/>
                                <w:sz w:val="20"/>
                                <w:szCs w:val="20"/>
                              </w:rPr>
                              <w:t>■</w:t>
                            </w:r>
                            <w:r w:rsidRPr="00A666AD">
                              <w:rPr>
                                <w:rFonts w:asciiTheme="minorHAnsi" w:eastAsiaTheme="minorEastAsia" w:hAnsi="ＭＳ 明朝" w:cstheme="minorBidi" w:hint="eastAsia"/>
                                <w:b/>
                                <w:bCs/>
                                <w:color w:val="000000" w:themeColor="text1"/>
                                <w:sz w:val="20"/>
                                <w:szCs w:val="20"/>
                              </w:rPr>
                              <w:t>男性（</w:t>
                            </w:r>
                            <w:r>
                              <w:rPr>
                                <w:rFonts w:asciiTheme="minorHAnsi" w:eastAsiaTheme="minorEastAsia" w:hAnsi="ＭＳ 明朝" w:cstheme="minorBidi" w:hint="eastAsia"/>
                                <w:b/>
                                <w:bCs/>
                                <w:color w:val="000000" w:themeColor="text1"/>
                                <w:sz w:val="20"/>
                                <w:szCs w:val="20"/>
                              </w:rPr>
                              <w:t>嬉野市</w:t>
                            </w:r>
                            <w:r w:rsidRPr="00A666AD">
                              <w:rPr>
                                <w:rFonts w:asciiTheme="minorHAnsi" w:eastAsiaTheme="minorEastAsia" w:hAnsi="ＭＳ 明朝" w:cstheme="minorBidi" w:hint="eastAsia"/>
                                <w:b/>
                                <w:bCs/>
                                <w:color w:val="000000" w:themeColor="text1"/>
                                <w:sz w:val="20"/>
                                <w:szCs w:val="20"/>
                              </w:rPr>
                              <w:t>）</w:t>
                            </w:r>
                          </w:p>
                          <w:p w14:paraId="595457A5" w14:textId="1CCB2AB2" w:rsidR="00B87EA9" w:rsidRPr="00A666AD" w:rsidRDefault="00B87EA9" w:rsidP="00A666AD">
                            <w:pPr>
                              <w:pStyle w:val="Web"/>
                              <w:spacing w:before="0" w:beforeAutospacing="0" w:after="0" w:afterAutospacing="0"/>
                              <w:ind w:firstLineChars="200" w:firstLine="402"/>
                              <w:rPr>
                                <w:rFonts w:asciiTheme="minorHAnsi" w:eastAsiaTheme="minorEastAsia" w:hAnsi="ＭＳ 明朝" w:cstheme="minorBidi"/>
                                <w:b/>
                                <w:bCs/>
                                <w:color w:val="B8CCE4" w:themeColor="accent1" w:themeTint="66"/>
                                <w:sz w:val="20"/>
                                <w:szCs w:val="20"/>
                              </w:rPr>
                            </w:pPr>
                            <w:r w:rsidRPr="00A666AD">
                              <w:rPr>
                                <w:rFonts w:asciiTheme="minorHAnsi" w:eastAsiaTheme="minorEastAsia" w:hAnsi="ＭＳ 明朝" w:cstheme="minorBidi" w:hint="eastAsia"/>
                                <w:b/>
                                <w:bCs/>
                                <w:color w:val="B8CCE4" w:themeColor="accent1" w:themeTint="66"/>
                                <w:sz w:val="20"/>
                                <w:szCs w:val="20"/>
                              </w:rPr>
                              <w:t>■</w:t>
                            </w:r>
                            <w:r w:rsidRPr="00A666AD">
                              <w:rPr>
                                <w:rFonts w:asciiTheme="minorHAnsi" w:eastAsiaTheme="minorEastAsia" w:hAnsi="ＭＳ 明朝" w:cstheme="minorBidi" w:hint="eastAsia"/>
                                <w:b/>
                                <w:bCs/>
                                <w:color w:val="000000" w:themeColor="text1"/>
                                <w:sz w:val="20"/>
                                <w:szCs w:val="20"/>
                              </w:rPr>
                              <w:t>男性（全国）</w:t>
                            </w:r>
                          </w:p>
                          <w:p w14:paraId="176208AF" w14:textId="6450ED39" w:rsidR="00B87EA9" w:rsidRDefault="00B87EA9" w:rsidP="00A666AD">
                            <w:pPr>
                              <w:pStyle w:val="Web"/>
                              <w:spacing w:before="0" w:beforeAutospacing="0" w:after="0" w:afterAutospacing="0"/>
                              <w:ind w:firstLineChars="200" w:firstLine="402"/>
                              <w:rPr>
                                <w:rFonts w:asciiTheme="minorHAnsi" w:eastAsiaTheme="minorEastAsia" w:hAnsi="ＭＳ 明朝" w:cstheme="minorBidi"/>
                                <w:b/>
                                <w:bCs/>
                                <w:color w:val="FF0000"/>
                                <w:sz w:val="20"/>
                                <w:szCs w:val="20"/>
                              </w:rPr>
                            </w:pPr>
                            <w:r w:rsidRPr="00A666AD">
                              <w:rPr>
                                <w:rFonts w:asciiTheme="minorHAnsi" w:eastAsiaTheme="minorEastAsia" w:hAnsi="ＭＳ 明朝" w:cstheme="minorBidi" w:hint="eastAsia"/>
                                <w:b/>
                                <w:bCs/>
                                <w:color w:val="FF0000"/>
                                <w:sz w:val="20"/>
                                <w:szCs w:val="20"/>
                              </w:rPr>
                              <w:t>■</w:t>
                            </w:r>
                            <w:r w:rsidRPr="00A666AD">
                              <w:rPr>
                                <w:rFonts w:asciiTheme="minorHAnsi" w:eastAsiaTheme="minorEastAsia" w:hAnsi="ＭＳ 明朝" w:cstheme="minorBidi" w:hint="eastAsia"/>
                                <w:b/>
                                <w:bCs/>
                                <w:color w:val="000000" w:themeColor="text1"/>
                                <w:sz w:val="20"/>
                                <w:szCs w:val="20"/>
                              </w:rPr>
                              <w:t>女性（嬉野市）</w:t>
                            </w:r>
                          </w:p>
                          <w:p w14:paraId="0FA981BF" w14:textId="25E91E88" w:rsidR="00B87EA9" w:rsidRPr="00A666AD" w:rsidRDefault="00B87EA9" w:rsidP="00A666AD">
                            <w:pPr>
                              <w:pStyle w:val="Web"/>
                              <w:spacing w:before="0" w:beforeAutospacing="0" w:after="0" w:afterAutospacing="0"/>
                              <w:ind w:firstLineChars="200" w:firstLine="402"/>
                              <w:rPr>
                                <w:rFonts w:asciiTheme="minorHAnsi" w:eastAsiaTheme="minorEastAsia" w:hAnsi="ＭＳ 明朝" w:cstheme="minorBidi"/>
                                <w:bCs/>
                                <w:color w:val="FF99CC"/>
                                <w:sz w:val="20"/>
                                <w:szCs w:val="20"/>
                              </w:rPr>
                            </w:pPr>
                            <w:r w:rsidRPr="00A666AD">
                              <w:rPr>
                                <w:rFonts w:asciiTheme="minorHAnsi" w:eastAsiaTheme="minorEastAsia" w:hAnsi="ＭＳ 明朝" w:cstheme="minorBidi" w:hint="eastAsia"/>
                                <w:b/>
                                <w:bCs/>
                                <w:color w:val="FF99CC"/>
                                <w:sz w:val="20"/>
                                <w:szCs w:val="20"/>
                              </w:rPr>
                              <w:t>■</w:t>
                            </w:r>
                            <w:r w:rsidRPr="00A666AD">
                              <w:rPr>
                                <w:rFonts w:asciiTheme="minorHAnsi" w:eastAsiaTheme="minorEastAsia" w:hAnsi="ＭＳ 明朝" w:cstheme="minorBidi" w:hint="eastAsia"/>
                                <w:b/>
                                <w:bCs/>
                                <w:color w:val="000000" w:themeColor="text1"/>
                                <w:sz w:val="20"/>
                                <w:szCs w:val="20"/>
                              </w:rPr>
                              <w:t>女性（全国）</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1.95pt;margin-top:15pt;width:158.95pt;height:76.65pt;rotation:180;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" fillcolor="white [3212]" stroked="f">
                <v:textbox>
                  <w:txbxContent>
                    <w:p w14:paraId="190983A7" w14:textId="1F6C0158" w:rsidR="00B87EA9" w:rsidRDefault="00B87EA9" w:rsidP="00A666AD">
                      <w:pPr>
                        <w:pStyle w:val="Web"/>
                        <w:spacing w:before="0" w:beforeAutospacing="0" w:after="0" w:afterAutospacing="0"/>
                        <w:ind w:firstLineChars="200" w:firstLine="402"/>
                        <w:rPr>
                          <w:rFonts w:asciiTheme="minorHAnsi" w:eastAsiaTheme="minorEastAsia" w:hAnsi="ＭＳ 明朝" w:cstheme="minorBidi"/>
                          <w:b/>
                          <w:bCs/>
                          <w:color w:val="B8CCE4" w:themeColor="accent1" w:themeTint="66"/>
                          <w:sz w:val="20"/>
                          <w:szCs w:val="20"/>
                        </w:rPr>
                      </w:pPr>
                      <w:r w:rsidRPr="00A666AD">
                        <w:rPr>
                          <w:rFonts w:asciiTheme="minorHAnsi" w:eastAsiaTheme="minorEastAsia" w:hAnsi="ＭＳ 明朝" w:cstheme="minorBidi" w:hint="eastAsia"/>
                          <w:b/>
                          <w:bCs/>
                          <w:color w:val="365F91" w:themeColor="accent1" w:themeShade="BF"/>
                          <w:sz w:val="20"/>
                          <w:szCs w:val="20"/>
                        </w:rPr>
                        <w:t>■</w:t>
                      </w:r>
                      <w:r w:rsidRPr="00A666AD">
                        <w:rPr>
                          <w:rFonts w:asciiTheme="minorHAnsi" w:eastAsiaTheme="minorEastAsia" w:hAnsi="ＭＳ 明朝" w:cstheme="minorBidi" w:hint="eastAsia"/>
                          <w:b/>
                          <w:bCs/>
                          <w:color w:val="000000" w:themeColor="text1"/>
                          <w:sz w:val="20"/>
                          <w:szCs w:val="20"/>
                        </w:rPr>
                        <w:t>男性（</w:t>
                      </w:r>
                      <w:r>
                        <w:rPr>
                          <w:rFonts w:asciiTheme="minorHAnsi" w:eastAsiaTheme="minorEastAsia" w:hAnsi="ＭＳ 明朝" w:cstheme="minorBidi" w:hint="eastAsia"/>
                          <w:b/>
                          <w:bCs/>
                          <w:color w:val="000000" w:themeColor="text1"/>
                          <w:sz w:val="20"/>
                          <w:szCs w:val="20"/>
                        </w:rPr>
                        <w:t>嬉野市</w:t>
                      </w:r>
                      <w:r w:rsidRPr="00A666AD">
                        <w:rPr>
                          <w:rFonts w:asciiTheme="minorHAnsi" w:eastAsiaTheme="minorEastAsia" w:hAnsi="ＭＳ 明朝" w:cstheme="minorBidi" w:hint="eastAsia"/>
                          <w:b/>
                          <w:bCs/>
                          <w:color w:val="000000" w:themeColor="text1"/>
                          <w:sz w:val="20"/>
                          <w:szCs w:val="20"/>
                        </w:rPr>
                        <w:t>）</w:t>
                      </w:r>
                    </w:p>
                    <w:p w14:paraId="595457A5" w14:textId="1CCB2AB2" w:rsidR="00B87EA9" w:rsidRPr="00A666AD" w:rsidRDefault="00B87EA9" w:rsidP="00A666AD">
                      <w:pPr>
                        <w:pStyle w:val="Web"/>
                        <w:spacing w:before="0" w:beforeAutospacing="0" w:after="0" w:afterAutospacing="0"/>
                        <w:ind w:firstLineChars="200" w:firstLine="402"/>
                        <w:rPr>
                          <w:rFonts w:asciiTheme="minorHAnsi" w:eastAsiaTheme="minorEastAsia" w:hAnsi="ＭＳ 明朝" w:cstheme="minorBidi"/>
                          <w:b/>
                          <w:bCs/>
                          <w:color w:val="B8CCE4" w:themeColor="accent1" w:themeTint="66"/>
                          <w:sz w:val="20"/>
                          <w:szCs w:val="20"/>
                        </w:rPr>
                      </w:pPr>
                      <w:r w:rsidRPr="00A666AD">
                        <w:rPr>
                          <w:rFonts w:asciiTheme="minorHAnsi" w:eastAsiaTheme="minorEastAsia" w:hAnsi="ＭＳ 明朝" w:cstheme="minorBidi" w:hint="eastAsia"/>
                          <w:b/>
                          <w:bCs/>
                          <w:color w:val="B8CCE4" w:themeColor="accent1" w:themeTint="66"/>
                          <w:sz w:val="20"/>
                          <w:szCs w:val="20"/>
                        </w:rPr>
                        <w:t>■</w:t>
                      </w:r>
                      <w:r w:rsidRPr="00A666AD">
                        <w:rPr>
                          <w:rFonts w:asciiTheme="minorHAnsi" w:eastAsiaTheme="minorEastAsia" w:hAnsi="ＭＳ 明朝" w:cstheme="minorBidi" w:hint="eastAsia"/>
                          <w:b/>
                          <w:bCs/>
                          <w:color w:val="000000" w:themeColor="text1"/>
                          <w:sz w:val="20"/>
                          <w:szCs w:val="20"/>
                        </w:rPr>
                        <w:t>男性（全国）</w:t>
                      </w:r>
                    </w:p>
                    <w:p w14:paraId="176208AF" w14:textId="6450ED39" w:rsidR="00B87EA9" w:rsidRDefault="00B87EA9" w:rsidP="00A666AD">
                      <w:pPr>
                        <w:pStyle w:val="Web"/>
                        <w:spacing w:before="0" w:beforeAutospacing="0" w:after="0" w:afterAutospacing="0"/>
                        <w:ind w:firstLineChars="200" w:firstLine="402"/>
                        <w:rPr>
                          <w:rFonts w:asciiTheme="minorHAnsi" w:eastAsiaTheme="minorEastAsia" w:hAnsi="ＭＳ 明朝" w:cstheme="minorBidi"/>
                          <w:b/>
                          <w:bCs/>
                          <w:color w:val="FF0000"/>
                          <w:sz w:val="20"/>
                          <w:szCs w:val="20"/>
                        </w:rPr>
                      </w:pPr>
                      <w:r w:rsidRPr="00A666AD">
                        <w:rPr>
                          <w:rFonts w:asciiTheme="minorHAnsi" w:eastAsiaTheme="minorEastAsia" w:hAnsi="ＭＳ 明朝" w:cstheme="minorBidi" w:hint="eastAsia"/>
                          <w:b/>
                          <w:bCs/>
                          <w:color w:val="FF0000"/>
                          <w:sz w:val="20"/>
                          <w:szCs w:val="20"/>
                        </w:rPr>
                        <w:t>■</w:t>
                      </w:r>
                      <w:r w:rsidRPr="00A666AD">
                        <w:rPr>
                          <w:rFonts w:asciiTheme="minorHAnsi" w:eastAsiaTheme="minorEastAsia" w:hAnsi="ＭＳ 明朝" w:cstheme="minorBidi" w:hint="eastAsia"/>
                          <w:b/>
                          <w:bCs/>
                          <w:color w:val="000000" w:themeColor="text1"/>
                          <w:sz w:val="20"/>
                          <w:szCs w:val="20"/>
                        </w:rPr>
                        <w:t>女性（嬉野市）</w:t>
                      </w:r>
                    </w:p>
                    <w:p w14:paraId="0FA981BF" w14:textId="25E91E88" w:rsidR="00B87EA9" w:rsidRPr="00A666AD" w:rsidRDefault="00B87EA9" w:rsidP="00A666AD">
                      <w:pPr>
                        <w:pStyle w:val="Web"/>
                        <w:spacing w:before="0" w:beforeAutospacing="0" w:after="0" w:afterAutospacing="0"/>
                        <w:ind w:firstLineChars="200" w:firstLine="402"/>
                        <w:rPr>
                          <w:rFonts w:asciiTheme="minorHAnsi" w:eastAsiaTheme="minorEastAsia" w:hAnsi="ＭＳ 明朝" w:cstheme="minorBidi"/>
                          <w:bCs/>
                          <w:color w:val="FF99CC"/>
                          <w:sz w:val="20"/>
                          <w:szCs w:val="20"/>
                        </w:rPr>
                      </w:pPr>
                      <w:r w:rsidRPr="00A666AD">
                        <w:rPr>
                          <w:rFonts w:asciiTheme="minorHAnsi" w:eastAsiaTheme="minorEastAsia" w:hAnsi="ＭＳ 明朝" w:cstheme="minorBidi" w:hint="eastAsia"/>
                          <w:b/>
                          <w:bCs/>
                          <w:color w:val="FF99CC"/>
                          <w:sz w:val="20"/>
                          <w:szCs w:val="20"/>
                        </w:rPr>
                        <w:t>■</w:t>
                      </w:r>
                      <w:r w:rsidRPr="00A666AD">
                        <w:rPr>
                          <w:rFonts w:asciiTheme="minorHAnsi" w:eastAsiaTheme="minorEastAsia" w:hAnsi="ＭＳ 明朝" w:cstheme="minorBidi" w:hint="eastAsia"/>
                          <w:b/>
                          <w:bCs/>
                          <w:color w:val="000000" w:themeColor="text1"/>
                          <w:sz w:val="20"/>
                          <w:szCs w:val="20"/>
                        </w:rPr>
                        <w:t>女性（全国）</w:t>
                      </w:r>
                    </w:p>
                  </w:txbxContent>
                </v:textbox>
              </v:shape>
            </w:pict>
          </mc:Fallback>
        </mc:AlternateContent>
      </w:r>
      <w:r>
        <w:rPr>
          <w:rFonts w:asciiTheme="majorEastAsia" w:eastAsiaTheme="majorEastAsia" w:hAnsiTheme="majorEastAsia"/>
          <w:b/>
          <w:noProof/>
          <w:sz w:val="28"/>
          <w:szCs w:val="28"/>
        </w:rPr>
        <w:drawing>
          <wp:anchor distT="0" distB="0" distL="114300" distR="114300" simplePos="0" relativeHeight="251788288" behindDoc="0" locked="0" layoutInCell="1" allowOverlap="1" wp14:anchorId="37444EC9" wp14:editId="662666E1">
            <wp:simplePos x="0" y="0"/>
            <wp:positionH relativeFrom="column">
              <wp:posOffset>79375</wp:posOffset>
            </wp:positionH>
            <wp:positionV relativeFrom="paragraph">
              <wp:posOffset>6037</wp:posOffset>
            </wp:positionV>
            <wp:extent cx="4557148" cy="3111689"/>
            <wp:effectExtent l="19050" t="19050" r="15240" b="1270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7148" cy="31116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81E5D6" w14:textId="39DE960F" w:rsidR="00AC35C9" w:rsidRPr="00DE202D" w:rsidRDefault="00AC35C9" w:rsidP="00FA5A3F">
      <w:pPr>
        <w:jc w:val="left"/>
        <w:rPr>
          <w:rFonts w:asciiTheme="majorEastAsia" w:eastAsiaTheme="majorEastAsia" w:hAnsiTheme="majorEastAsia"/>
          <w:b/>
          <w:sz w:val="28"/>
          <w:szCs w:val="28"/>
        </w:rPr>
      </w:pPr>
      <w:r>
        <w:rPr>
          <w:rFonts w:asciiTheme="majorEastAsia" w:eastAsiaTheme="majorEastAsia" w:hAnsiTheme="majorEastAsia"/>
          <w:b/>
          <w:sz w:val="28"/>
          <w:szCs w:val="28"/>
        </w:rPr>
        <w:t xml:space="preserve"> </w:t>
      </w:r>
    </w:p>
    <w:p w14:paraId="555B0427" w14:textId="0551BAFA" w:rsidR="00AC35C9" w:rsidRPr="00E741F2" w:rsidRDefault="00AC35C9" w:rsidP="00FA5A3F">
      <w:pPr>
        <w:jc w:val="left"/>
        <w:rPr>
          <w:rFonts w:asciiTheme="majorEastAsia" w:eastAsiaTheme="majorEastAsia" w:hAnsiTheme="majorEastAsia"/>
          <w:sz w:val="24"/>
          <w:szCs w:val="24"/>
        </w:rPr>
      </w:pPr>
    </w:p>
    <w:p w14:paraId="1FBB3BF7" w14:textId="53339AE5" w:rsidR="00AC35C9" w:rsidRDefault="00AC35C9" w:rsidP="00FA5A3F">
      <w:pPr>
        <w:jc w:val="left"/>
        <w:rPr>
          <w:rFonts w:asciiTheme="majorEastAsia" w:eastAsiaTheme="majorEastAsia" w:hAnsiTheme="majorEastAsia"/>
          <w:noProof/>
          <w:sz w:val="24"/>
          <w:szCs w:val="24"/>
        </w:rPr>
      </w:pPr>
    </w:p>
    <w:p w14:paraId="6CF82681" w14:textId="212D70D0" w:rsidR="00AC35C9" w:rsidRDefault="00AC35C9" w:rsidP="00FA5A3F">
      <w:pPr>
        <w:jc w:val="left"/>
        <w:rPr>
          <w:rFonts w:asciiTheme="majorEastAsia" w:eastAsiaTheme="majorEastAsia" w:hAnsiTheme="majorEastAsia"/>
          <w:noProof/>
          <w:sz w:val="24"/>
          <w:szCs w:val="24"/>
        </w:rPr>
      </w:pPr>
    </w:p>
    <w:p w14:paraId="06EA106A" w14:textId="2FA15757" w:rsidR="00AC35C9" w:rsidRDefault="00AC35C9" w:rsidP="00FA5A3F">
      <w:pPr>
        <w:jc w:val="left"/>
        <w:rPr>
          <w:rFonts w:asciiTheme="majorEastAsia" w:eastAsiaTheme="majorEastAsia" w:hAnsiTheme="majorEastAsia"/>
          <w:noProof/>
          <w:sz w:val="24"/>
          <w:szCs w:val="24"/>
        </w:rPr>
      </w:pPr>
    </w:p>
    <w:p w14:paraId="5C84550C" w14:textId="77777777" w:rsidR="00AC35C9" w:rsidRDefault="00AC35C9" w:rsidP="00FA5A3F">
      <w:pPr>
        <w:jc w:val="left"/>
        <w:rPr>
          <w:rFonts w:asciiTheme="majorEastAsia" w:eastAsiaTheme="majorEastAsia" w:hAnsiTheme="majorEastAsia"/>
          <w:noProof/>
          <w:sz w:val="24"/>
          <w:szCs w:val="24"/>
        </w:rPr>
      </w:pPr>
    </w:p>
    <w:p w14:paraId="5BBFA372" w14:textId="77777777" w:rsidR="00AC35C9" w:rsidRDefault="00AC35C9" w:rsidP="00FA5A3F">
      <w:pPr>
        <w:jc w:val="left"/>
        <w:rPr>
          <w:rFonts w:asciiTheme="majorEastAsia" w:eastAsiaTheme="majorEastAsia" w:hAnsiTheme="majorEastAsia"/>
          <w:noProof/>
          <w:sz w:val="24"/>
          <w:szCs w:val="24"/>
        </w:rPr>
      </w:pPr>
    </w:p>
    <w:p w14:paraId="61EE3071" w14:textId="37536820" w:rsidR="00AC35C9" w:rsidRDefault="00AC35C9" w:rsidP="00FA5A3F">
      <w:pPr>
        <w:jc w:val="left"/>
        <w:rPr>
          <w:rFonts w:asciiTheme="majorEastAsia" w:eastAsiaTheme="majorEastAsia" w:hAnsiTheme="majorEastAsia"/>
          <w:noProof/>
          <w:sz w:val="24"/>
          <w:szCs w:val="24"/>
        </w:rPr>
      </w:pPr>
    </w:p>
    <w:p w14:paraId="09C54BB3" w14:textId="77777777" w:rsidR="00AC35C9" w:rsidRDefault="00AC35C9" w:rsidP="00FA5A3F">
      <w:pPr>
        <w:jc w:val="left"/>
        <w:rPr>
          <w:rFonts w:asciiTheme="majorEastAsia" w:eastAsiaTheme="majorEastAsia" w:hAnsiTheme="majorEastAsia"/>
          <w:noProof/>
          <w:sz w:val="24"/>
          <w:szCs w:val="24"/>
        </w:rPr>
      </w:pPr>
    </w:p>
    <w:p w14:paraId="70F5D409" w14:textId="77777777" w:rsidR="00AC35C9" w:rsidRDefault="00AC35C9" w:rsidP="00FA5A3F">
      <w:pPr>
        <w:jc w:val="left"/>
        <w:rPr>
          <w:rFonts w:asciiTheme="majorEastAsia" w:eastAsiaTheme="majorEastAsia" w:hAnsiTheme="majorEastAsia"/>
          <w:noProof/>
          <w:sz w:val="24"/>
          <w:szCs w:val="24"/>
        </w:rPr>
      </w:pPr>
    </w:p>
    <w:p w14:paraId="6F84CE64" w14:textId="35670ED4" w:rsidR="00A666AD" w:rsidRDefault="00A666AD" w:rsidP="00AD2F9F">
      <w:pPr>
        <w:spacing w:line="120" w:lineRule="exact"/>
        <w:jc w:val="left"/>
        <w:rPr>
          <w:rFonts w:asciiTheme="majorEastAsia" w:eastAsiaTheme="majorEastAsia" w:hAnsiTheme="majorEastAsia"/>
          <w:noProof/>
          <w:sz w:val="24"/>
          <w:szCs w:val="24"/>
        </w:rPr>
      </w:pPr>
    </w:p>
    <w:p w14:paraId="4FA505A5" w14:textId="676EFB42" w:rsidR="00A666AD" w:rsidRPr="00166BCB" w:rsidRDefault="00AD2F9F" w:rsidP="00166BCB">
      <w:pPr>
        <w:jc w:val="left"/>
        <w:rPr>
          <w:rFonts w:asciiTheme="majorEastAsia" w:eastAsiaTheme="majorEastAsia" w:hAnsiTheme="majorEastAsia"/>
          <w:b/>
          <w:sz w:val="32"/>
          <w:szCs w:val="32"/>
        </w:rPr>
      </w:pPr>
      <w:r>
        <w:rPr>
          <w:rFonts w:asciiTheme="majorEastAsia" w:eastAsiaTheme="majorEastAsia" w:hAnsiTheme="majorEastAsia"/>
          <w:noProof/>
          <w:sz w:val="24"/>
          <w:szCs w:val="24"/>
        </w:rPr>
        <w:drawing>
          <wp:anchor distT="0" distB="0" distL="114300" distR="114300" simplePos="0" relativeHeight="251791360" behindDoc="0" locked="0" layoutInCell="1" allowOverlap="1" wp14:anchorId="7F6A774D" wp14:editId="46153EBF">
            <wp:simplePos x="0" y="0"/>
            <wp:positionH relativeFrom="column">
              <wp:posOffset>86513</wp:posOffset>
            </wp:positionH>
            <wp:positionV relativeFrom="paragraph">
              <wp:posOffset>401036</wp:posOffset>
            </wp:positionV>
            <wp:extent cx="4602387" cy="3026980"/>
            <wp:effectExtent l="19050" t="19050" r="27305" b="2159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0534" cy="30257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72591">
        <w:rPr>
          <w:rFonts w:asciiTheme="majorEastAsia" w:eastAsiaTheme="majorEastAsia" w:hAnsiTheme="majorEastAsia" w:hint="eastAsia"/>
          <w:b/>
          <w:sz w:val="32"/>
          <w:szCs w:val="32"/>
        </w:rPr>
        <w:t xml:space="preserve">２.　</w:t>
      </w:r>
      <w:r w:rsidR="00A666AD" w:rsidRPr="00166BCB">
        <w:rPr>
          <w:rFonts w:asciiTheme="majorEastAsia" w:eastAsiaTheme="majorEastAsia" w:hAnsiTheme="majorEastAsia" w:hint="eastAsia"/>
          <w:b/>
          <w:sz w:val="32"/>
          <w:szCs w:val="32"/>
        </w:rPr>
        <w:t>性別・年齢別の自殺死亡率（１０万対）</w:t>
      </w:r>
    </w:p>
    <w:p w14:paraId="120ABFD0" w14:textId="674FA25A" w:rsidR="00AC35C9" w:rsidRPr="00A666AD" w:rsidRDefault="00C7604A" w:rsidP="00FA5A3F">
      <w:pPr>
        <w:jc w:val="left"/>
        <w:rPr>
          <w:rFonts w:asciiTheme="majorEastAsia" w:eastAsiaTheme="majorEastAsia" w:hAnsiTheme="majorEastAsia"/>
          <w:noProof/>
          <w:sz w:val="24"/>
          <w:szCs w:val="24"/>
        </w:rPr>
      </w:pPr>
      <w:r>
        <w:rPr>
          <w:noProof/>
        </w:rPr>
        <mc:AlternateContent>
          <mc:Choice Requires="wps">
            <w:drawing>
              <wp:anchor distT="0" distB="0" distL="114300" distR="114300" simplePos="0" relativeHeight="251793408" behindDoc="0" locked="0" layoutInCell="1" allowOverlap="1" wp14:anchorId="05FA0F4A" wp14:editId="67DD2997">
                <wp:simplePos x="0" y="0"/>
                <wp:positionH relativeFrom="column">
                  <wp:posOffset>2618172</wp:posOffset>
                </wp:positionH>
                <wp:positionV relativeFrom="paragraph">
                  <wp:posOffset>0</wp:posOffset>
                </wp:positionV>
                <wp:extent cx="2018665" cy="973455"/>
                <wp:effectExtent l="0" t="0" r="635" b="0"/>
                <wp:wrapNone/>
                <wp:docPr id="30" name="テキスト ボックス 2"/>
                <wp:cNvGraphicFramePr/>
                <a:graphic xmlns:a="http://schemas.openxmlformats.org/drawingml/2006/main">
                  <a:graphicData uri="http://schemas.microsoft.com/office/word/2010/wordprocessingShape">
                    <wps:wsp>
                      <wps:cNvSpPr txBox="1"/>
                      <wps:spPr>
                        <a:xfrm rot="10800000" flipV="1">
                          <a:off x="0" y="0"/>
                          <a:ext cx="2018665" cy="973455"/>
                        </a:xfrm>
                        <a:prstGeom prst="rect">
                          <a:avLst/>
                        </a:prstGeom>
                        <a:solidFill>
                          <a:schemeClr val="bg1"/>
                        </a:solidFill>
                        <a:ln w="9525" cmpd="sng">
                          <a:noFill/>
                        </a:ln>
                      </wps:spPr>
                      <wps:style>
                        <a:lnRef idx="0">
                          <a:scrgbClr r="0" g="0" b="0"/>
                        </a:lnRef>
                        <a:fillRef idx="0">
                          <a:scrgbClr r="0" g="0" b="0"/>
                        </a:fillRef>
                        <a:effectRef idx="0">
                          <a:scrgbClr r="0" g="0" b="0"/>
                        </a:effectRef>
                        <a:fontRef idx="minor">
                          <a:schemeClr val="dk1"/>
                        </a:fontRef>
                      </wps:style>
                      <wps:txbx>
                        <w:txbxContent>
                          <w:p w14:paraId="5192EE40" w14:textId="77777777" w:rsidR="00B87EA9" w:rsidRDefault="00B87EA9" w:rsidP="00C7604A">
                            <w:pPr>
                              <w:pStyle w:val="Web"/>
                              <w:spacing w:before="0" w:beforeAutospacing="0" w:after="0" w:afterAutospacing="0"/>
                              <w:ind w:firstLineChars="200" w:firstLine="402"/>
                              <w:rPr>
                                <w:rFonts w:asciiTheme="minorHAnsi" w:eastAsiaTheme="minorEastAsia" w:hAnsi="ＭＳ 明朝" w:cstheme="minorBidi"/>
                                <w:b/>
                                <w:bCs/>
                                <w:color w:val="B8CCE4" w:themeColor="accent1" w:themeTint="66"/>
                                <w:sz w:val="20"/>
                                <w:szCs w:val="20"/>
                              </w:rPr>
                            </w:pPr>
                            <w:r w:rsidRPr="00EB746A">
                              <w:rPr>
                                <w:rFonts w:asciiTheme="minorHAnsi" w:eastAsiaTheme="minorEastAsia" w:hAnsi="ＭＳ 明朝" w:cstheme="minorBidi" w:hint="eastAsia"/>
                                <w:b/>
                                <w:bCs/>
                                <w:color w:val="76923C" w:themeColor="accent3" w:themeShade="BF"/>
                                <w:sz w:val="20"/>
                                <w:szCs w:val="20"/>
                              </w:rPr>
                              <w:t>■</w:t>
                            </w:r>
                            <w:r w:rsidRPr="00A666AD">
                              <w:rPr>
                                <w:rFonts w:asciiTheme="minorHAnsi" w:eastAsiaTheme="minorEastAsia" w:hAnsi="ＭＳ 明朝" w:cstheme="minorBidi" w:hint="eastAsia"/>
                                <w:b/>
                                <w:bCs/>
                                <w:color w:val="000000" w:themeColor="text1"/>
                                <w:sz w:val="20"/>
                                <w:szCs w:val="20"/>
                              </w:rPr>
                              <w:t>男性（</w:t>
                            </w:r>
                            <w:r>
                              <w:rPr>
                                <w:rFonts w:asciiTheme="minorHAnsi" w:eastAsiaTheme="minorEastAsia" w:hAnsi="ＭＳ 明朝" w:cstheme="minorBidi" w:hint="eastAsia"/>
                                <w:b/>
                                <w:bCs/>
                                <w:color w:val="000000" w:themeColor="text1"/>
                                <w:sz w:val="20"/>
                                <w:szCs w:val="20"/>
                              </w:rPr>
                              <w:t>嬉野市</w:t>
                            </w:r>
                            <w:r w:rsidRPr="00A666AD">
                              <w:rPr>
                                <w:rFonts w:asciiTheme="minorHAnsi" w:eastAsiaTheme="minorEastAsia" w:hAnsi="ＭＳ 明朝" w:cstheme="minorBidi" w:hint="eastAsia"/>
                                <w:b/>
                                <w:bCs/>
                                <w:color w:val="000000" w:themeColor="text1"/>
                                <w:sz w:val="20"/>
                                <w:szCs w:val="20"/>
                              </w:rPr>
                              <w:t>）</w:t>
                            </w:r>
                          </w:p>
                          <w:p w14:paraId="0CCAE24C" w14:textId="77777777" w:rsidR="00B87EA9" w:rsidRPr="00A666AD" w:rsidRDefault="00B87EA9" w:rsidP="00C7604A">
                            <w:pPr>
                              <w:pStyle w:val="Web"/>
                              <w:spacing w:before="0" w:beforeAutospacing="0" w:after="0" w:afterAutospacing="0"/>
                              <w:ind w:firstLineChars="200" w:firstLine="402"/>
                              <w:rPr>
                                <w:rFonts w:asciiTheme="minorHAnsi" w:eastAsiaTheme="minorEastAsia" w:hAnsi="ＭＳ 明朝" w:cstheme="minorBidi"/>
                                <w:b/>
                                <w:bCs/>
                                <w:color w:val="B8CCE4" w:themeColor="accent1" w:themeTint="66"/>
                                <w:sz w:val="20"/>
                                <w:szCs w:val="20"/>
                              </w:rPr>
                            </w:pPr>
                            <w:r w:rsidRPr="00C7604A">
                              <w:rPr>
                                <w:rFonts w:asciiTheme="minorHAnsi" w:eastAsiaTheme="minorEastAsia" w:hAnsi="ＭＳ 明朝" w:cstheme="minorBidi" w:hint="eastAsia"/>
                                <w:b/>
                                <w:bCs/>
                                <w:color w:val="C2D69B" w:themeColor="accent3" w:themeTint="99"/>
                                <w:sz w:val="20"/>
                                <w:szCs w:val="20"/>
                              </w:rPr>
                              <w:t>■</w:t>
                            </w:r>
                            <w:r w:rsidRPr="00A666AD">
                              <w:rPr>
                                <w:rFonts w:asciiTheme="minorHAnsi" w:eastAsiaTheme="minorEastAsia" w:hAnsi="ＭＳ 明朝" w:cstheme="minorBidi" w:hint="eastAsia"/>
                                <w:b/>
                                <w:bCs/>
                                <w:color w:val="000000" w:themeColor="text1"/>
                                <w:sz w:val="20"/>
                                <w:szCs w:val="20"/>
                              </w:rPr>
                              <w:t>男性（全国）</w:t>
                            </w:r>
                          </w:p>
                          <w:p w14:paraId="5E58374D" w14:textId="77777777" w:rsidR="00B87EA9" w:rsidRDefault="00B87EA9" w:rsidP="00C7604A">
                            <w:pPr>
                              <w:pStyle w:val="Web"/>
                              <w:spacing w:before="0" w:beforeAutospacing="0" w:after="0" w:afterAutospacing="0"/>
                              <w:ind w:firstLineChars="200" w:firstLine="402"/>
                              <w:rPr>
                                <w:rFonts w:asciiTheme="minorHAnsi" w:eastAsiaTheme="minorEastAsia" w:hAnsi="ＭＳ 明朝" w:cstheme="minorBidi"/>
                                <w:b/>
                                <w:bCs/>
                                <w:color w:val="FF0000"/>
                                <w:sz w:val="20"/>
                                <w:szCs w:val="20"/>
                              </w:rPr>
                            </w:pPr>
                            <w:r w:rsidRPr="00C7604A">
                              <w:rPr>
                                <w:rFonts w:asciiTheme="minorHAnsi" w:eastAsiaTheme="minorEastAsia" w:hAnsi="ＭＳ 明朝" w:cstheme="minorBidi" w:hint="eastAsia"/>
                                <w:b/>
                                <w:bCs/>
                                <w:color w:val="E36C0A" w:themeColor="accent6" w:themeShade="BF"/>
                                <w:sz w:val="20"/>
                                <w:szCs w:val="20"/>
                              </w:rPr>
                              <w:t>■</w:t>
                            </w:r>
                            <w:r w:rsidRPr="00A666AD">
                              <w:rPr>
                                <w:rFonts w:asciiTheme="minorHAnsi" w:eastAsiaTheme="minorEastAsia" w:hAnsi="ＭＳ 明朝" w:cstheme="minorBidi" w:hint="eastAsia"/>
                                <w:b/>
                                <w:bCs/>
                                <w:color w:val="000000" w:themeColor="text1"/>
                                <w:sz w:val="20"/>
                                <w:szCs w:val="20"/>
                              </w:rPr>
                              <w:t>女性（嬉野市）</w:t>
                            </w:r>
                          </w:p>
                          <w:p w14:paraId="794E7FED" w14:textId="77777777" w:rsidR="00B87EA9" w:rsidRPr="00A666AD" w:rsidRDefault="00B87EA9" w:rsidP="00C7604A">
                            <w:pPr>
                              <w:pStyle w:val="Web"/>
                              <w:spacing w:before="0" w:beforeAutospacing="0" w:after="0" w:afterAutospacing="0"/>
                              <w:ind w:firstLineChars="200" w:firstLine="402"/>
                              <w:rPr>
                                <w:rFonts w:asciiTheme="minorHAnsi" w:eastAsiaTheme="minorEastAsia" w:hAnsi="ＭＳ 明朝" w:cstheme="minorBidi"/>
                                <w:bCs/>
                                <w:color w:val="FF99CC"/>
                                <w:sz w:val="20"/>
                                <w:szCs w:val="20"/>
                              </w:rPr>
                            </w:pPr>
                            <w:r w:rsidRPr="00C7604A">
                              <w:rPr>
                                <w:rFonts w:asciiTheme="minorHAnsi" w:eastAsiaTheme="minorEastAsia" w:hAnsi="ＭＳ 明朝" w:cstheme="minorBidi" w:hint="eastAsia"/>
                                <w:b/>
                                <w:bCs/>
                                <w:color w:val="FFFF00"/>
                                <w:sz w:val="20"/>
                                <w:szCs w:val="20"/>
                              </w:rPr>
                              <w:t>■</w:t>
                            </w:r>
                            <w:r w:rsidRPr="00A666AD">
                              <w:rPr>
                                <w:rFonts w:asciiTheme="minorHAnsi" w:eastAsiaTheme="minorEastAsia" w:hAnsi="ＭＳ 明朝" w:cstheme="minorBidi" w:hint="eastAsia"/>
                                <w:b/>
                                <w:bCs/>
                                <w:color w:val="000000" w:themeColor="text1"/>
                                <w:sz w:val="20"/>
                                <w:szCs w:val="20"/>
                              </w:rPr>
                              <w:t>女性（全国）</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6.15pt;margin-top:0;width:158.95pt;height:76.65pt;rotation:18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" fillcolor="white [3212]" stroked="f">
                <v:textbox>
                  <w:txbxContent>
                    <w:p w14:paraId="5192EE40" w14:textId="77777777" w:rsidR="00B87EA9" w:rsidRDefault="00B87EA9" w:rsidP="00C7604A">
                      <w:pPr>
                        <w:pStyle w:val="Web"/>
                        <w:spacing w:before="0" w:beforeAutospacing="0" w:after="0" w:afterAutospacing="0"/>
                        <w:ind w:firstLineChars="200" w:firstLine="402"/>
                        <w:rPr>
                          <w:rFonts w:asciiTheme="minorHAnsi" w:eastAsiaTheme="minorEastAsia" w:hAnsi="ＭＳ 明朝" w:cstheme="minorBidi"/>
                          <w:b/>
                          <w:bCs/>
                          <w:color w:val="B8CCE4" w:themeColor="accent1" w:themeTint="66"/>
                          <w:sz w:val="20"/>
                          <w:szCs w:val="20"/>
                        </w:rPr>
                      </w:pPr>
                      <w:r w:rsidRPr="00EB746A">
                        <w:rPr>
                          <w:rFonts w:asciiTheme="minorHAnsi" w:eastAsiaTheme="minorEastAsia" w:hAnsi="ＭＳ 明朝" w:cstheme="minorBidi" w:hint="eastAsia"/>
                          <w:b/>
                          <w:bCs/>
                          <w:color w:val="76923C" w:themeColor="accent3" w:themeShade="BF"/>
                          <w:sz w:val="20"/>
                          <w:szCs w:val="20"/>
                        </w:rPr>
                        <w:t>■</w:t>
                      </w:r>
                      <w:r w:rsidRPr="00A666AD">
                        <w:rPr>
                          <w:rFonts w:asciiTheme="minorHAnsi" w:eastAsiaTheme="minorEastAsia" w:hAnsi="ＭＳ 明朝" w:cstheme="minorBidi" w:hint="eastAsia"/>
                          <w:b/>
                          <w:bCs/>
                          <w:color w:val="000000" w:themeColor="text1"/>
                          <w:sz w:val="20"/>
                          <w:szCs w:val="20"/>
                        </w:rPr>
                        <w:t>男性（</w:t>
                      </w:r>
                      <w:r>
                        <w:rPr>
                          <w:rFonts w:asciiTheme="minorHAnsi" w:eastAsiaTheme="minorEastAsia" w:hAnsi="ＭＳ 明朝" w:cstheme="minorBidi" w:hint="eastAsia"/>
                          <w:b/>
                          <w:bCs/>
                          <w:color w:val="000000" w:themeColor="text1"/>
                          <w:sz w:val="20"/>
                          <w:szCs w:val="20"/>
                        </w:rPr>
                        <w:t>嬉野市</w:t>
                      </w:r>
                      <w:r w:rsidRPr="00A666AD">
                        <w:rPr>
                          <w:rFonts w:asciiTheme="minorHAnsi" w:eastAsiaTheme="minorEastAsia" w:hAnsi="ＭＳ 明朝" w:cstheme="minorBidi" w:hint="eastAsia"/>
                          <w:b/>
                          <w:bCs/>
                          <w:color w:val="000000" w:themeColor="text1"/>
                          <w:sz w:val="20"/>
                          <w:szCs w:val="20"/>
                        </w:rPr>
                        <w:t>）</w:t>
                      </w:r>
                    </w:p>
                    <w:p w14:paraId="0CCAE24C" w14:textId="77777777" w:rsidR="00B87EA9" w:rsidRPr="00A666AD" w:rsidRDefault="00B87EA9" w:rsidP="00C7604A">
                      <w:pPr>
                        <w:pStyle w:val="Web"/>
                        <w:spacing w:before="0" w:beforeAutospacing="0" w:after="0" w:afterAutospacing="0"/>
                        <w:ind w:firstLineChars="200" w:firstLine="402"/>
                        <w:rPr>
                          <w:rFonts w:asciiTheme="minorHAnsi" w:eastAsiaTheme="minorEastAsia" w:hAnsi="ＭＳ 明朝" w:cstheme="minorBidi"/>
                          <w:b/>
                          <w:bCs/>
                          <w:color w:val="B8CCE4" w:themeColor="accent1" w:themeTint="66"/>
                          <w:sz w:val="20"/>
                          <w:szCs w:val="20"/>
                        </w:rPr>
                      </w:pPr>
                      <w:r w:rsidRPr="00C7604A">
                        <w:rPr>
                          <w:rFonts w:asciiTheme="minorHAnsi" w:eastAsiaTheme="minorEastAsia" w:hAnsi="ＭＳ 明朝" w:cstheme="minorBidi" w:hint="eastAsia"/>
                          <w:b/>
                          <w:bCs/>
                          <w:color w:val="C2D69B" w:themeColor="accent3" w:themeTint="99"/>
                          <w:sz w:val="20"/>
                          <w:szCs w:val="20"/>
                        </w:rPr>
                        <w:t>■</w:t>
                      </w:r>
                      <w:r w:rsidRPr="00A666AD">
                        <w:rPr>
                          <w:rFonts w:asciiTheme="minorHAnsi" w:eastAsiaTheme="minorEastAsia" w:hAnsi="ＭＳ 明朝" w:cstheme="minorBidi" w:hint="eastAsia"/>
                          <w:b/>
                          <w:bCs/>
                          <w:color w:val="000000" w:themeColor="text1"/>
                          <w:sz w:val="20"/>
                          <w:szCs w:val="20"/>
                        </w:rPr>
                        <w:t>男性（全国）</w:t>
                      </w:r>
                    </w:p>
                    <w:p w14:paraId="5E58374D" w14:textId="77777777" w:rsidR="00B87EA9" w:rsidRDefault="00B87EA9" w:rsidP="00C7604A">
                      <w:pPr>
                        <w:pStyle w:val="Web"/>
                        <w:spacing w:before="0" w:beforeAutospacing="0" w:after="0" w:afterAutospacing="0"/>
                        <w:ind w:firstLineChars="200" w:firstLine="402"/>
                        <w:rPr>
                          <w:rFonts w:asciiTheme="minorHAnsi" w:eastAsiaTheme="minorEastAsia" w:hAnsi="ＭＳ 明朝" w:cstheme="minorBidi"/>
                          <w:b/>
                          <w:bCs/>
                          <w:color w:val="FF0000"/>
                          <w:sz w:val="20"/>
                          <w:szCs w:val="20"/>
                        </w:rPr>
                      </w:pPr>
                      <w:r w:rsidRPr="00C7604A">
                        <w:rPr>
                          <w:rFonts w:asciiTheme="minorHAnsi" w:eastAsiaTheme="minorEastAsia" w:hAnsi="ＭＳ 明朝" w:cstheme="minorBidi" w:hint="eastAsia"/>
                          <w:b/>
                          <w:bCs/>
                          <w:color w:val="E36C0A" w:themeColor="accent6" w:themeShade="BF"/>
                          <w:sz w:val="20"/>
                          <w:szCs w:val="20"/>
                        </w:rPr>
                        <w:t>■</w:t>
                      </w:r>
                      <w:r w:rsidRPr="00A666AD">
                        <w:rPr>
                          <w:rFonts w:asciiTheme="minorHAnsi" w:eastAsiaTheme="minorEastAsia" w:hAnsi="ＭＳ 明朝" w:cstheme="minorBidi" w:hint="eastAsia"/>
                          <w:b/>
                          <w:bCs/>
                          <w:color w:val="000000" w:themeColor="text1"/>
                          <w:sz w:val="20"/>
                          <w:szCs w:val="20"/>
                        </w:rPr>
                        <w:t>女性（嬉野市）</w:t>
                      </w:r>
                    </w:p>
                    <w:p w14:paraId="794E7FED" w14:textId="77777777" w:rsidR="00B87EA9" w:rsidRPr="00A666AD" w:rsidRDefault="00B87EA9" w:rsidP="00C7604A">
                      <w:pPr>
                        <w:pStyle w:val="Web"/>
                        <w:spacing w:before="0" w:beforeAutospacing="0" w:after="0" w:afterAutospacing="0"/>
                        <w:ind w:firstLineChars="200" w:firstLine="402"/>
                        <w:rPr>
                          <w:rFonts w:asciiTheme="minorHAnsi" w:eastAsiaTheme="minorEastAsia" w:hAnsi="ＭＳ 明朝" w:cstheme="minorBidi"/>
                          <w:bCs/>
                          <w:color w:val="FF99CC"/>
                          <w:sz w:val="20"/>
                          <w:szCs w:val="20"/>
                        </w:rPr>
                      </w:pPr>
                      <w:r w:rsidRPr="00C7604A">
                        <w:rPr>
                          <w:rFonts w:asciiTheme="minorHAnsi" w:eastAsiaTheme="minorEastAsia" w:hAnsi="ＭＳ 明朝" w:cstheme="minorBidi" w:hint="eastAsia"/>
                          <w:b/>
                          <w:bCs/>
                          <w:color w:val="FFFF00"/>
                          <w:sz w:val="20"/>
                          <w:szCs w:val="20"/>
                        </w:rPr>
                        <w:t>■</w:t>
                      </w:r>
                      <w:r w:rsidRPr="00A666AD">
                        <w:rPr>
                          <w:rFonts w:asciiTheme="minorHAnsi" w:eastAsiaTheme="minorEastAsia" w:hAnsi="ＭＳ 明朝" w:cstheme="minorBidi" w:hint="eastAsia"/>
                          <w:b/>
                          <w:bCs/>
                          <w:color w:val="000000" w:themeColor="text1"/>
                          <w:sz w:val="20"/>
                          <w:szCs w:val="20"/>
                        </w:rPr>
                        <w:t>女性（全国）</w:t>
                      </w:r>
                    </w:p>
                  </w:txbxContent>
                </v:textbox>
              </v:shape>
            </w:pict>
          </mc:Fallback>
        </mc:AlternateContent>
      </w:r>
    </w:p>
    <w:p w14:paraId="416D3B12" w14:textId="1448E39A" w:rsidR="00AC35C9" w:rsidRDefault="00AC35C9" w:rsidP="00FA5A3F">
      <w:pPr>
        <w:jc w:val="left"/>
        <w:rPr>
          <w:rFonts w:asciiTheme="majorEastAsia" w:eastAsiaTheme="majorEastAsia" w:hAnsiTheme="majorEastAsia"/>
          <w:noProof/>
          <w:sz w:val="24"/>
          <w:szCs w:val="24"/>
        </w:rPr>
      </w:pPr>
    </w:p>
    <w:p w14:paraId="167FF756" w14:textId="77777777" w:rsidR="00AC35C9" w:rsidRDefault="00AC35C9" w:rsidP="00FA5A3F">
      <w:pPr>
        <w:jc w:val="left"/>
        <w:rPr>
          <w:rFonts w:asciiTheme="majorEastAsia" w:eastAsiaTheme="majorEastAsia" w:hAnsiTheme="majorEastAsia"/>
          <w:noProof/>
          <w:sz w:val="24"/>
          <w:szCs w:val="24"/>
        </w:rPr>
      </w:pPr>
    </w:p>
    <w:p w14:paraId="464050E5" w14:textId="3A664A52" w:rsidR="00AC35C9" w:rsidRDefault="00AC35C9" w:rsidP="00FA5A3F">
      <w:pPr>
        <w:jc w:val="left"/>
        <w:rPr>
          <w:rFonts w:asciiTheme="majorEastAsia" w:eastAsiaTheme="majorEastAsia" w:hAnsiTheme="majorEastAsia"/>
          <w:noProof/>
          <w:sz w:val="24"/>
          <w:szCs w:val="24"/>
        </w:rPr>
      </w:pPr>
    </w:p>
    <w:p w14:paraId="2C6C32F1" w14:textId="77777777" w:rsidR="00AC35C9" w:rsidRDefault="00AC35C9" w:rsidP="00FA5A3F">
      <w:pPr>
        <w:jc w:val="left"/>
        <w:rPr>
          <w:rFonts w:asciiTheme="majorEastAsia" w:eastAsiaTheme="majorEastAsia" w:hAnsiTheme="majorEastAsia"/>
          <w:noProof/>
          <w:sz w:val="24"/>
          <w:szCs w:val="24"/>
        </w:rPr>
      </w:pPr>
    </w:p>
    <w:p w14:paraId="4DEB018B" w14:textId="77777777" w:rsidR="00AC35C9" w:rsidRDefault="00AC35C9" w:rsidP="00FA5A3F">
      <w:pPr>
        <w:jc w:val="left"/>
        <w:rPr>
          <w:rFonts w:asciiTheme="majorEastAsia" w:eastAsiaTheme="majorEastAsia" w:hAnsiTheme="majorEastAsia"/>
          <w:noProof/>
          <w:sz w:val="24"/>
          <w:szCs w:val="24"/>
        </w:rPr>
      </w:pPr>
    </w:p>
    <w:p w14:paraId="4BA721F7" w14:textId="77777777" w:rsidR="00AC35C9" w:rsidRDefault="00AC35C9" w:rsidP="00FA5A3F">
      <w:pPr>
        <w:jc w:val="left"/>
        <w:rPr>
          <w:rFonts w:asciiTheme="majorEastAsia" w:eastAsiaTheme="majorEastAsia" w:hAnsiTheme="majorEastAsia"/>
          <w:noProof/>
          <w:sz w:val="24"/>
          <w:szCs w:val="24"/>
        </w:rPr>
      </w:pPr>
    </w:p>
    <w:p w14:paraId="65CECCDB" w14:textId="77777777" w:rsidR="00AC35C9" w:rsidRDefault="00AC35C9" w:rsidP="00FA5A3F">
      <w:pPr>
        <w:jc w:val="left"/>
        <w:rPr>
          <w:rFonts w:asciiTheme="majorEastAsia" w:eastAsiaTheme="majorEastAsia" w:hAnsiTheme="majorEastAsia"/>
          <w:noProof/>
          <w:sz w:val="24"/>
          <w:szCs w:val="24"/>
        </w:rPr>
      </w:pPr>
    </w:p>
    <w:p w14:paraId="4995DC61" w14:textId="77777777" w:rsidR="00AC35C9" w:rsidRDefault="00AC35C9" w:rsidP="00FA5A3F">
      <w:pPr>
        <w:jc w:val="left"/>
        <w:rPr>
          <w:rFonts w:asciiTheme="majorEastAsia" w:eastAsiaTheme="majorEastAsia" w:hAnsiTheme="majorEastAsia"/>
          <w:noProof/>
          <w:sz w:val="24"/>
          <w:szCs w:val="24"/>
        </w:rPr>
      </w:pPr>
    </w:p>
    <w:p w14:paraId="15344185" w14:textId="77777777" w:rsidR="00AC35C9" w:rsidRDefault="00AC35C9" w:rsidP="00FA5A3F">
      <w:pPr>
        <w:jc w:val="left"/>
        <w:rPr>
          <w:rFonts w:asciiTheme="majorEastAsia" w:eastAsiaTheme="majorEastAsia" w:hAnsiTheme="majorEastAsia"/>
          <w:noProof/>
          <w:sz w:val="24"/>
          <w:szCs w:val="24"/>
        </w:rPr>
      </w:pPr>
    </w:p>
    <w:p w14:paraId="10C23B59" w14:textId="77777777" w:rsidR="00AC35C9" w:rsidRDefault="00AC35C9" w:rsidP="00FA5A3F">
      <w:pPr>
        <w:jc w:val="left"/>
        <w:rPr>
          <w:rFonts w:asciiTheme="majorEastAsia" w:eastAsiaTheme="majorEastAsia" w:hAnsiTheme="majorEastAsia"/>
          <w:noProof/>
          <w:sz w:val="24"/>
          <w:szCs w:val="24"/>
        </w:rPr>
      </w:pPr>
    </w:p>
    <w:p w14:paraId="066B895F" w14:textId="77777777" w:rsidR="00AC35C9" w:rsidRDefault="00AC35C9" w:rsidP="00FA5A3F">
      <w:pPr>
        <w:jc w:val="left"/>
        <w:rPr>
          <w:rFonts w:asciiTheme="majorEastAsia" w:eastAsiaTheme="majorEastAsia" w:hAnsiTheme="majorEastAsia"/>
          <w:noProof/>
          <w:sz w:val="24"/>
          <w:szCs w:val="24"/>
        </w:rPr>
      </w:pPr>
    </w:p>
    <w:p w14:paraId="7F207FED" w14:textId="77777777" w:rsidR="00DE202D" w:rsidRDefault="00DE202D" w:rsidP="00C127CE">
      <w:pPr>
        <w:spacing w:line="360" w:lineRule="auto"/>
        <w:jc w:val="left"/>
        <w:rPr>
          <w:rFonts w:asciiTheme="majorEastAsia" w:eastAsiaTheme="majorEastAsia" w:hAnsiTheme="majorEastAsia"/>
          <w:strike/>
          <w:szCs w:val="21"/>
        </w:rPr>
      </w:pPr>
    </w:p>
    <w:p w14:paraId="3373DE36" w14:textId="0E231627" w:rsidR="00DE202D" w:rsidRPr="00DE202D" w:rsidRDefault="00DE202D" w:rsidP="00C127CE">
      <w:pPr>
        <w:jc w:val="left"/>
        <w:rPr>
          <w:rFonts w:asciiTheme="majorEastAsia" w:eastAsiaTheme="majorEastAsia" w:hAnsiTheme="majorEastAsia"/>
          <w:sz w:val="24"/>
          <w:szCs w:val="24"/>
        </w:rPr>
      </w:pPr>
      <w:r w:rsidRPr="00E13F94">
        <w:rPr>
          <w:rFonts w:asciiTheme="majorEastAsia" w:eastAsiaTheme="majorEastAsia" w:hAnsiTheme="majorEastAsia" w:hint="eastAsia"/>
          <w:szCs w:val="21"/>
        </w:rPr>
        <w:t xml:space="preserve">　</w:t>
      </w:r>
      <w:r w:rsidRPr="00676AD9">
        <w:rPr>
          <w:rFonts w:asciiTheme="majorEastAsia" w:eastAsiaTheme="majorEastAsia" w:hAnsiTheme="majorEastAsia" w:hint="eastAsia"/>
          <w:sz w:val="24"/>
          <w:szCs w:val="24"/>
        </w:rPr>
        <w:t>嬉野市、全国ともに女性より男性の方が高い割合となっています。嬉野市の特徴としては、男性は２０歳代から６０歳代の働き世代</w:t>
      </w:r>
      <w:r w:rsidR="00FE7CC8" w:rsidRPr="00676AD9">
        <w:rPr>
          <w:rFonts w:asciiTheme="majorEastAsia" w:eastAsiaTheme="majorEastAsia" w:hAnsiTheme="majorEastAsia" w:hint="eastAsia"/>
          <w:sz w:val="24"/>
          <w:szCs w:val="24"/>
        </w:rPr>
        <w:t>（特に４０歳代）</w:t>
      </w:r>
      <w:r w:rsidRPr="00676AD9">
        <w:rPr>
          <w:rFonts w:asciiTheme="majorEastAsia" w:eastAsiaTheme="majorEastAsia" w:hAnsiTheme="majorEastAsia" w:hint="eastAsia"/>
          <w:sz w:val="24"/>
          <w:szCs w:val="24"/>
        </w:rPr>
        <w:t>が高い傾向にあります。一方、女性は若年層と高齢者が高い傾向にあります。</w:t>
      </w:r>
    </w:p>
    <w:p w14:paraId="29381035" w14:textId="0C9D9D16" w:rsidR="00AD2F9F" w:rsidRPr="0018203D" w:rsidRDefault="001D3455" w:rsidP="00AD2F9F">
      <w:pPr>
        <w:spacing w:line="440" w:lineRule="exact"/>
        <w:rPr>
          <w:rFonts w:asciiTheme="majorEastAsia" w:eastAsiaTheme="majorEastAsia" w:hAnsiTheme="majorEastAsia"/>
          <w:b/>
          <w:sz w:val="40"/>
          <w:szCs w:val="40"/>
        </w:rPr>
      </w:pPr>
      <w:r w:rsidRPr="0018203D">
        <w:rPr>
          <w:rFonts w:asciiTheme="majorEastAsia" w:eastAsiaTheme="majorEastAsia" w:hAnsiTheme="majorEastAsia" w:hint="eastAsia"/>
          <w:b/>
          <w:sz w:val="40"/>
          <w:szCs w:val="40"/>
        </w:rPr>
        <w:lastRenderedPageBreak/>
        <w:t>年齢階級別にみた死亡原因と死亡者数</w:t>
      </w:r>
    </w:p>
    <w:p w14:paraId="16EEE699" w14:textId="60CCE084" w:rsidR="00AC35C9" w:rsidRPr="0018203D" w:rsidRDefault="001D3455" w:rsidP="002D48EB">
      <w:pPr>
        <w:spacing w:line="440" w:lineRule="exact"/>
        <w:rPr>
          <w:rFonts w:asciiTheme="majorEastAsia" w:eastAsiaTheme="majorEastAsia" w:hAnsiTheme="majorEastAsia"/>
          <w:b/>
          <w:sz w:val="40"/>
          <w:szCs w:val="40"/>
        </w:rPr>
      </w:pPr>
      <w:r w:rsidRPr="0018203D">
        <w:rPr>
          <w:rFonts w:asciiTheme="majorEastAsia" w:eastAsiaTheme="majorEastAsia" w:hAnsiTheme="majorEastAsia" w:hint="eastAsia"/>
          <w:b/>
          <w:sz w:val="40"/>
          <w:szCs w:val="40"/>
        </w:rPr>
        <w:t>（</w:t>
      </w:r>
      <w:r w:rsidR="005B039C" w:rsidRPr="0018203D">
        <w:rPr>
          <w:rFonts w:asciiTheme="majorEastAsia" w:eastAsiaTheme="majorEastAsia" w:hAnsiTheme="majorEastAsia" w:hint="eastAsia"/>
          <w:b/>
          <w:sz w:val="40"/>
          <w:szCs w:val="40"/>
        </w:rPr>
        <w:t>平成２９</w:t>
      </w:r>
      <w:r w:rsidRPr="0018203D">
        <w:rPr>
          <w:rFonts w:asciiTheme="majorEastAsia" w:eastAsiaTheme="majorEastAsia" w:hAnsiTheme="majorEastAsia" w:hint="eastAsia"/>
          <w:b/>
          <w:sz w:val="40"/>
          <w:szCs w:val="40"/>
        </w:rPr>
        <w:t>～</w:t>
      </w:r>
      <w:r w:rsidR="005B039C" w:rsidRPr="0018203D">
        <w:rPr>
          <w:rFonts w:asciiTheme="majorEastAsia" w:eastAsiaTheme="majorEastAsia" w:hAnsiTheme="majorEastAsia" w:hint="eastAsia"/>
          <w:b/>
          <w:sz w:val="40"/>
          <w:szCs w:val="40"/>
        </w:rPr>
        <w:t>令和３</w:t>
      </w:r>
      <w:r w:rsidR="00FC0D01" w:rsidRPr="0018203D">
        <w:rPr>
          <w:rFonts w:asciiTheme="majorEastAsia" w:eastAsiaTheme="majorEastAsia" w:hAnsiTheme="majorEastAsia" w:hint="eastAsia"/>
          <w:b/>
          <w:sz w:val="40"/>
          <w:szCs w:val="40"/>
        </w:rPr>
        <w:t>年</w:t>
      </w:r>
      <w:r w:rsidRPr="0018203D">
        <w:rPr>
          <w:rFonts w:asciiTheme="majorEastAsia" w:eastAsiaTheme="majorEastAsia" w:hAnsiTheme="majorEastAsia" w:hint="eastAsia"/>
          <w:b/>
          <w:sz w:val="40"/>
          <w:szCs w:val="40"/>
        </w:rPr>
        <w:t>）</w:t>
      </w:r>
    </w:p>
    <w:p w14:paraId="325B7CEB" w14:textId="51D53E60" w:rsidR="001D3455" w:rsidRPr="00AD2F9F" w:rsidRDefault="00AD2F9F" w:rsidP="00AD2F9F">
      <w:pPr>
        <w:jc w:val="left"/>
        <w:rPr>
          <w:rFonts w:asciiTheme="majorEastAsia" w:eastAsiaTheme="majorEastAsia" w:hAnsiTheme="majorEastAsia"/>
          <w:b/>
          <w:sz w:val="32"/>
          <w:szCs w:val="32"/>
        </w:rPr>
      </w:pPr>
      <w:r w:rsidRPr="00676AD9">
        <w:rPr>
          <w:rFonts w:hint="eastAsia"/>
          <w:noProof/>
        </w:rPr>
        <w:drawing>
          <wp:anchor distT="0" distB="0" distL="114300" distR="114300" simplePos="0" relativeHeight="251798528" behindDoc="0" locked="0" layoutInCell="1" allowOverlap="1" wp14:anchorId="7D50A138" wp14:editId="72565F0F">
            <wp:simplePos x="0" y="0"/>
            <wp:positionH relativeFrom="column">
              <wp:posOffset>4445</wp:posOffset>
            </wp:positionH>
            <wp:positionV relativeFrom="paragraph">
              <wp:posOffset>369679</wp:posOffset>
            </wp:positionV>
            <wp:extent cx="5400040" cy="311213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11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591" w:rsidRPr="00676AD9">
        <w:rPr>
          <w:rFonts w:asciiTheme="majorEastAsia" w:eastAsiaTheme="majorEastAsia" w:hAnsiTheme="majorEastAsia" w:hint="eastAsia"/>
          <w:b/>
          <w:sz w:val="32"/>
          <w:szCs w:val="32"/>
        </w:rPr>
        <w:t xml:space="preserve">１.　</w:t>
      </w:r>
      <w:r w:rsidR="00FC0D01" w:rsidRPr="00676AD9">
        <w:rPr>
          <w:rFonts w:asciiTheme="majorEastAsia" w:eastAsiaTheme="majorEastAsia" w:hAnsiTheme="majorEastAsia" w:hint="eastAsia"/>
          <w:b/>
          <w:sz w:val="32"/>
          <w:szCs w:val="32"/>
        </w:rPr>
        <w:t>全国</w:t>
      </w:r>
    </w:p>
    <w:p w14:paraId="37D7CBC2" w14:textId="7E105673" w:rsidR="00517786" w:rsidRDefault="00517786" w:rsidP="00FA5A3F">
      <w:pPr>
        <w:rPr>
          <w:rFonts w:asciiTheme="majorEastAsia" w:eastAsiaTheme="majorEastAsia" w:hAnsiTheme="majorEastAsia"/>
          <w:sz w:val="24"/>
          <w:szCs w:val="24"/>
        </w:rPr>
      </w:pPr>
    </w:p>
    <w:p w14:paraId="6CB0A758" w14:textId="77777777" w:rsidR="00517786" w:rsidRDefault="00517786" w:rsidP="00FA5A3F">
      <w:pPr>
        <w:rPr>
          <w:rFonts w:asciiTheme="majorEastAsia" w:eastAsiaTheme="majorEastAsia" w:hAnsiTheme="majorEastAsia"/>
          <w:sz w:val="24"/>
          <w:szCs w:val="24"/>
        </w:rPr>
      </w:pPr>
    </w:p>
    <w:p w14:paraId="5010BAF4" w14:textId="77777777" w:rsidR="00517786" w:rsidRDefault="00517786" w:rsidP="00FA5A3F">
      <w:pPr>
        <w:rPr>
          <w:rFonts w:asciiTheme="majorEastAsia" w:eastAsiaTheme="majorEastAsia" w:hAnsiTheme="majorEastAsia"/>
          <w:sz w:val="24"/>
          <w:szCs w:val="24"/>
        </w:rPr>
      </w:pPr>
    </w:p>
    <w:p w14:paraId="2CE0F058" w14:textId="77777777" w:rsidR="00517786" w:rsidRDefault="00517786" w:rsidP="00FA5A3F">
      <w:pPr>
        <w:rPr>
          <w:rFonts w:asciiTheme="majorEastAsia" w:eastAsiaTheme="majorEastAsia" w:hAnsiTheme="majorEastAsia"/>
          <w:sz w:val="24"/>
          <w:szCs w:val="24"/>
        </w:rPr>
      </w:pPr>
    </w:p>
    <w:p w14:paraId="4C71214E" w14:textId="77777777" w:rsidR="00517786" w:rsidRDefault="00517786" w:rsidP="00FA5A3F">
      <w:pPr>
        <w:rPr>
          <w:rFonts w:asciiTheme="majorEastAsia" w:eastAsiaTheme="majorEastAsia" w:hAnsiTheme="majorEastAsia"/>
          <w:sz w:val="24"/>
          <w:szCs w:val="24"/>
        </w:rPr>
      </w:pPr>
    </w:p>
    <w:p w14:paraId="2B17962A" w14:textId="77777777" w:rsidR="00517786" w:rsidRDefault="00517786" w:rsidP="00FA5A3F">
      <w:pPr>
        <w:rPr>
          <w:rFonts w:asciiTheme="majorEastAsia" w:eastAsiaTheme="majorEastAsia" w:hAnsiTheme="majorEastAsia"/>
          <w:sz w:val="24"/>
          <w:szCs w:val="24"/>
        </w:rPr>
      </w:pPr>
    </w:p>
    <w:p w14:paraId="42E88128" w14:textId="77777777" w:rsidR="00517786" w:rsidRDefault="00517786" w:rsidP="00FA5A3F">
      <w:pPr>
        <w:rPr>
          <w:rFonts w:asciiTheme="majorEastAsia" w:eastAsiaTheme="majorEastAsia" w:hAnsiTheme="majorEastAsia"/>
          <w:sz w:val="24"/>
          <w:szCs w:val="24"/>
        </w:rPr>
      </w:pPr>
    </w:p>
    <w:p w14:paraId="6CAFA256" w14:textId="77777777" w:rsidR="00517786" w:rsidRDefault="00517786" w:rsidP="00FA5A3F">
      <w:pPr>
        <w:rPr>
          <w:rFonts w:asciiTheme="majorEastAsia" w:eastAsiaTheme="majorEastAsia" w:hAnsiTheme="majorEastAsia"/>
          <w:sz w:val="24"/>
          <w:szCs w:val="24"/>
        </w:rPr>
      </w:pPr>
    </w:p>
    <w:p w14:paraId="28F3B009" w14:textId="77777777" w:rsidR="00517786" w:rsidRDefault="00517786" w:rsidP="00FA5A3F">
      <w:pPr>
        <w:rPr>
          <w:rFonts w:asciiTheme="majorEastAsia" w:eastAsiaTheme="majorEastAsia" w:hAnsiTheme="majorEastAsia"/>
          <w:sz w:val="24"/>
          <w:szCs w:val="24"/>
        </w:rPr>
      </w:pPr>
    </w:p>
    <w:p w14:paraId="50E22196" w14:textId="6C6EFC85" w:rsidR="00517786" w:rsidRDefault="00517786" w:rsidP="00FA5A3F">
      <w:pPr>
        <w:rPr>
          <w:rFonts w:asciiTheme="majorEastAsia" w:eastAsiaTheme="majorEastAsia" w:hAnsiTheme="majorEastAsia"/>
          <w:sz w:val="24"/>
          <w:szCs w:val="24"/>
        </w:rPr>
      </w:pPr>
    </w:p>
    <w:p w14:paraId="0E2F4EA3" w14:textId="77777777" w:rsidR="00517786" w:rsidRDefault="00517786" w:rsidP="00FA5A3F">
      <w:pPr>
        <w:rPr>
          <w:rFonts w:asciiTheme="majorEastAsia" w:eastAsiaTheme="majorEastAsia" w:hAnsiTheme="majorEastAsia"/>
          <w:sz w:val="24"/>
          <w:szCs w:val="24"/>
        </w:rPr>
      </w:pPr>
    </w:p>
    <w:p w14:paraId="47E88035" w14:textId="77777777" w:rsidR="00517786" w:rsidRDefault="00517786" w:rsidP="00FA5A3F">
      <w:pPr>
        <w:rPr>
          <w:rFonts w:asciiTheme="majorEastAsia" w:eastAsiaTheme="majorEastAsia" w:hAnsiTheme="majorEastAsia"/>
          <w:sz w:val="24"/>
          <w:szCs w:val="24"/>
        </w:rPr>
      </w:pPr>
    </w:p>
    <w:p w14:paraId="02E3DD5E" w14:textId="7321E906" w:rsidR="001D3455" w:rsidRDefault="001D3455" w:rsidP="00FA5A3F">
      <w:pPr>
        <w:rPr>
          <w:rFonts w:asciiTheme="majorEastAsia" w:eastAsiaTheme="majorEastAsia" w:hAnsiTheme="majorEastAsia"/>
          <w:sz w:val="24"/>
          <w:szCs w:val="24"/>
        </w:rPr>
      </w:pPr>
    </w:p>
    <w:p w14:paraId="4E8D2856" w14:textId="552349EE" w:rsidR="00FC0D01" w:rsidRPr="00AD2F9F" w:rsidRDefault="00AD2F9F" w:rsidP="00AD2F9F">
      <w:pPr>
        <w:jc w:val="left"/>
        <w:rPr>
          <w:rFonts w:asciiTheme="majorEastAsia" w:eastAsiaTheme="majorEastAsia" w:hAnsiTheme="majorEastAsia"/>
          <w:b/>
          <w:sz w:val="32"/>
          <w:szCs w:val="32"/>
        </w:rPr>
      </w:pPr>
      <w:r w:rsidRPr="00517786">
        <w:rPr>
          <w:rFonts w:hint="eastAsia"/>
          <w:noProof/>
        </w:rPr>
        <w:drawing>
          <wp:anchor distT="0" distB="0" distL="114300" distR="114300" simplePos="0" relativeHeight="251799552" behindDoc="0" locked="0" layoutInCell="1" allowOverlap="1" wp14:anchorId="2C2B2545" wp14:editId="37AA974F">
            <wp:simplePos x="0" y="0"/>
            <wp:positionH relativeFrom="column">
              <wp:posOffset>0</wp:posOffset>
            </wp:positionH>
            <wp:positionV relativeFrom="paragraph">
              <wp:posOffset>396766</wp:posOffset>
            </wp:positionV>
            <wp:extent cx="5400040" cy="311213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11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591">
        <w:rPr>
          <w:rFonts w:asciiTheme="majorEastAsia" w:eastAsiaTheme="majorEastAsia" w:hAnsiTheme="majorEastAsia" w:hint="eastAsia"/>
          <w:b/>
          <w:sz w:val="32"/>
          <w:szCs w:val="32"/>
        </w:rPr>
        <w:t xml:space="preserve">２.　</w:t>
      </w:r>
      <w:r w:rsidR="00FC0D01" w:rsidRPr="00AD2F9F">
        <w:rPr>
          <w:rFonts w:asciiTheme="majorEastAsia" w:eastAsiaTheme="majorEastAsia" w:hAnsiTheme="majorEastAsia" w:hint="eastAsia"/>
          <w:b/>
          <w:sz w:val="32"/>
          <w:szCs w:val="32"/>
        </w:rPr>
        <w:t>佐賀県</w:t>
      </w:r>
    </w:p>
    <w:p w14:paraId="6AA0149A" w14:textId="3DD4D65D" w:rsidR="00FC0D01" w:rsidRDefault="00FC0D01" w:rsidP="00FA5A3F">
      <w:pPr>
        <w:rPr>
          <w:rFonts w:asciiTheme="majorEastAsia" w:eastAsiaTheme="majorEastAsia" w:hAnsiTheme="majorEastAsia"/>
          <w:sz w:val="24"/>
          <w:szCs w:val="24"/>
        </w:rPr>
      </w:pPr>
    </w:p>
    <w:p w14:paraId="1A43414C" w14:textId="77777777" w:rsidR="00FC0D01" w:rsidRDefault="00FC0D01" w:rsidP="00FA5A3F">
      <w:pPr>
        <w:rPr>
          <w:rFonts w:asciiTheme="majorEastAsia" w:eastAsiaTheme="majorEastAsia" w:hAnsiTheme="majorEastAsia"/>
          <w:sz w:val="24"/>
          <w:szCs w:val="24"/>
        </w:rPr>
      </w:pPr>
    </w:p>
    <w:p w14:paraId="212CC2EC" w14:textId="4D15E53C" w:rsidR="00FC0D01" w:rsidRDefault="00FC0D01" w:rsidP="00FA5A3F">
      <w:pPr>
        <w:rPr>
          <w:rFonts w:asciiTheme="majorEastAsia" w:eastAsiaTheme="majorEastAsia" w:hAnsiTheme="majorEastAsia"/>
          <w:sz w:val="24"/>
          <w:szCs w:val="24"/>
        </w:rPr>
      </w:pPr>
    </w:p>
    <w:p w14:paraId="4D3EA80F" w14:textId="77777777" w:rsidR="00FC0D01" w:rsidRDefault="00FC0D01" w:rsidP="00FA5A3F">
      <w:pPr>
        <w:rPr>
          <w:rFonts w:asciiTheme="majorEastAsia" w:eastAsiaTheme="majorEastAsia" w:hAnsiTheme="majorEastAsia"/>
          <w:sz w:val="24"/>
          <w:szCs w:val="24"/>
        </w:rPr>
      </w:pPr>
    </w:p>
    <w:p w14:paraId="77C2167F" w14:textId="77777777" w:rsidR="00FC0D01" w:rsidRDefault="00FC0D01" w:rsidP="00FA5A3F">
      <w:pPr>
        <w:rPr>
          <w:rFonts w:asciiTheme="majorEastAsia" w:eastAsiaTheme="majorEastAsia" w:hAnsiTheme="majorEastAsia"/>
          <w:sz w:val="24"/>
          <w:szCs w:val="24"/>
        </w:rPr>
      </w:pPr>
    </w:p>
    <w:p w14:paraId="6BE5F82D" w14:textId="77777777" w:rsidR="00FC0D01" w:rsidRDefault="00FC0D01" w:rsidP="00FA5A3F">
      <w:pPr>
        <w:rPr>
          <w:rFonts w:asciiTheme="majorEastAsia" w:eastAsiaTheme="majorEastAsia" w:hAnsiTheme="majorEastAsia"/>
          <w:sz w:val="24"/>
          <w:szCs w:val="24"/>
        </w:rPr>
      </w:pPr>
    </w:p>
    <w:p w14:paraId="706EC1B8" w14:textId="77777777" w:rsidR="00FC0D01" w:rsidRDefault="00FC0D01" w:rsidP="00FA5A3F">
      <w:pPr>
        <w:rPr>
          <w:rFonts w:asciiTheme="majorEastAsia" w:eastAsiaTheme="majorEastAsia" w:hAnsiTheme="majorEastAsia"/>
          <w:sz w:val="24"/>
          <w:szCs w:val="24"/>
        </w:rPr>
      </w:pPr>
    </w:p>
    <w:p w14:paraId="640A94EC" w14:textId="77777777" w:rsidR="00FC0D01" w:rsidRDefault="00FC0D01" w:rsidP="00FA5A3F">
      <w:pPr>
        <w:rPr>
          <w:rFonts w:asciiTheme="majorEastAsia" w:eastAsiaTheme="majorEastAsia" w:hAnsiTheme="majorEastAsia"/>
          <w:sz w:val="24"/>
          <w:szCs w:val="24"/>
        </w:rPr>
      </w:pPr>
    </w:p>
    <w:p w14:paraId="04FFFCED" w14:textId="56F647FC" w:rsidR="00FC0D01" w:rsidRDefault="00FC0D01" w:rsidP="00FA5A3F">
      <w:pPr>
        <w:rPr>
          <w:rFonts w:asciiTheme="majorEastAsia" w:eastAsiaTheme="majorEastAsia" w:hAnsiTheme="majorEastAsia"/>
          <w:sz w:val="24"/>
          <w:szCs w:val="24"/>
        </w:rPr>
      </w:pPr>
    </w:p>
    <w:p w14:paraId="6B96C5BE" w14:textId="77777777" w:rsidR="00FC0D01" w:rsidRDefault="00FC0D01" w:rsidP="00FA5A3F">
      <w:pPr>
        <w:rPr>
          <w:rFonts w:asciiTheme="majorEastAsia" w:eastAsiaTheme="majorEastAsia" w:hAnsiTheme="majorEastAsia"/>
          <w:sz w:val="24"/>
          <w:szCs w:val="24"/>
        </w:rPr>
      </w:pPr>
    </w:p>
    <w:p w14:paraId="5595942A" w14:textId="77777777" w:rsidR="00FC0D01" w:rsidRDefault="00FC0D01" w:rsidP="00FA5A3F">
      <w:pPr>
        <w:rPr>
          <w:rFonts w:asciiTheme="majorEastAsia" w:eastAsiaTheme="majorEastAsia" w:hAnsiTheme="majorEastAsia"/>
          <w:sz w:val="24"/>
          <w:szCs w:val="24"/>
        </w:rPr>
      </w:pPr>
    </w:p>
    <w:p w14:paraId="6661F229" w14:textId="77777777" w:rsidR="00FC0D01" w:rsidRDefault="00FC0D01" w:rsidP="00FA5A3F">
      <w:pPr>
        <w:rPr>
          <w:rFonts w:asciiTheme="majorEastAsia" w:eastAsiaTheme="majorEastAsia" w:hAnsiTheme="majorEastAsia"/>
          <w:sz w:val="24"/>
          <w:szCs w:val="24"/>
        </w:rPr>
      </w:pPr>
    </w:p>
    <w:p w14:paraId="5694061B" w14:textId="77777777" w:rsidR="00FC0D01" w:rsidRDefault="00FC0D01" w:rsidP="00517786">
      <w:pPr>
        <w:spacing w:line="360" w:lineRule="auto"/>
        <w:rPr>
          <w:rFonts w:asciiTheme="majorEastAsia" w:eastAsiaTheme="majorEastAsia" w:hAnsiTheme="majorEastAsia"/>
          <w:sz w:val="24"/>
          <w:szCs w:val="24"/>
        </w:rPr>
      </w:pPr>
    </w:p>
    <w:p w14:paraId="75C6AE34" w14:textId="74BBD3A3" w:rsidR="001D3455" w:rsidRPr="0018203D" w:rsidRDefault="00FC0D01" w:rsidP="00517786">
      <w:pPr>
        <w:ind w:firstLineChars="100" w:firstLine="160"/>
        <w:jc w:val="right"/>
        <w:rPr>
          <w:rFonts w:asciiTheme="majorEastAsia" w:eastAsiaTheme="majorEastAsia" w:hAnsiTheme="majorEastAsia" w:cs="ＭＳ ゴシック"/>
          <w:sz w:val="16"/>
          <w:szCs w:val="16"/>
        </w:rPr>
      </w:pPr>
      <w:r w:rsidRPr="0018203D">
        <w:rPr>
          <w:rFonts w:asciiTheme="majorEastAsia" w:eastAsiaTheme="majorEastAsia" w:hAnsiTheme="majorEastAsia" w:cs="ＭＳ ゴシック" w:hint="eastAsia"/>
          <w:sz w:val="16"/>
          <w:szCs w:val="16"/>
        </w:rPr>
        <w:t>厚生労働省「人口動態統計」に基づきJSCP作成</w:t>
      </w:r>
    </w:p>
    <w:p w14:paraId="54AA1317" w14:textId="2B316F1F" w:rsidR="001D3455" w:rsidRPr="0018203D" w:rsidRDefault="00FC0D01" w:rsidP="00433EC8">
      <w:pPr>
        <w:ind w:firstLineChars="100" w:firstLine="240"/>
        <w:rPr>
          <w:rFonts w:asciiTheme="majorEastAsia" w:eastAsiaTheme="majorEastAsia" w:hAnsiTheme="majorEastAsia" w:cs="ＭＳ ゴシック"/>
          <w:sz w:val="24"/>
        </w:rPr>
      </w:pPr>
      <w:r w:rsidRPr="0018203D">
        <w:rPr>
          <w:rFonts w:asciiTheme="majorEastAsia" w:eastAsiaTheme="majorEastAsia" w:hAnsiTheme="majorEastAsia" w:cs="ＭＳ ゴシック" w:hint="eastAsia"/>
          <w:color w:val="000000" w:themeColor="text1"/>
          <w:sz w:val="24"/>
        </w:rPr>
        <w:t>全国、</w:t>
      </w:r>
      <w:r w:rsidR="001D3455" w:rsidRPr="0018203D">
        <w:rPr>
          <w:rFonts w:asciiTheme="majorEastAsia" w:eastAsiaTheme="majorEastAsia" w:hAnsiTheme="majorEastAsia" w:cs="ＭＳ ゴシック" w:hint="eastAsia"/>
          <w:sz w:val="24"/>
        </w:rPr>
        <w:t>佐賀県</w:t>
      </w:r>
      <w:r w:rsidRPr="0018203D">
        <w:rPr>
          <w:rFonts w:asciiTheme="majorEastAsia" w:eastAsiaTheme="majorEastAsia" w:hAnsiTheme="majorEastAsia" w:cs="ＭＳ ゴシック" w:hint="eastAsia"/>
          <w:sz w:val="24"/>
        </w:rPr>
        <w:t>ともに</w:t>
      </w:r>
      <w:r w:rsidR="005B039C" w:rsidRPr="0018203D">
        <w:rPr>
          <w:rFonts w:asciiTheme="majorEastAsia" w:eastAsiaTheme="majorEastAsia" w:hAnsiTheme="majorEastAsia" w:cs="ＭＳ ゴシック" w:hint="eastAsia"/>
          <w:sz w:val="24"/>
        </w:rPr>
        <w:t>平成２９</w:t>
      </w:r>
      <w:r w:rsidR="001D3455" w:rsidRPr="0018203D">
        <w:rPr>
          <w:rFonts w:asciiTheme="majorEastAsia" w:eastAsiaTheme="majorEastAsia" w:hAnsiTheme="majorEastAsia" w:cs="ＭＳ ゴシック" w:hint="eastAsia"/>
          <w:sz w:val="24"/>
        </w:rPr>
        <w:t>～</w:t>
      </w:r>
      <w:r w:rsidR="005B039C" w:rsidRPr="0018203D">
        <w:rPr>
          <w:rFonts w:asciiTheme="majorEastAsia" w:eastAsiaTheme="majorEastAsia" w:hAnsiTheme="majorEastAsia" w:cs="ＭＳ ゴシック" w:hint="eastAsia"/>
          <w:sz w:val="24"/>
        </w:rPr>
        <w:t>令和３</w:t>
      </w:r>
      <w:r w:rsidR="001D3455" w:rsidRPr="0018203D">
        <w:rPr>
          <w:rFonts w:asciiTheme="majorEastAsia" w:eastAsiaTheme="majorEastAsia" w:hAnsiTheme="majorEastAsia" w:cs="ＭＳ ゴシック" w:hint="eastAsia"/>
          <w:sz w:val="24"/>
        </w:rPr>
        <w:t>年における各年齢階級別の死因において、１０歳から３９歳までは、自殺が死因の第１位となっています。</w:t>
      </w:r>
    </w:p>
    <w:p w14:paraId="05B3E6D1" w14:textId="77777777" w:rsidR="00D74EE2" w:rsidRPr="0018203D" w:rsidRDefault="001D3455" w:rsidP="00D74EE2">
      <w:pPr>
        <w:rPr>
          <w:rFonts w:asciiTheme="majorEastAsia" w:eastAsiaTheme="majorEastAsia" w:hAnsiTheme="majorEastAsia"/>
          <w:b/>
          <w:sz w:val="40"/>
          <w:szCs w:val="40"/>
        </w:rPr>
      </w:pPr>
      <w:r w:rsidRPr="0018203D">
        <w:rPr>
          <w:rFonts w:asciiTheme="majorEastAsia" w:eastAsiaTheme="majorEastAsia" w:hAnsiTheme="majorEastAsia" w:hint="eastAsia"/>
          <w:b/>
          <w:sz w:val="40"/>
          <w:szCs w:val="40"/>
        </w:rPr>
        <w:lastRenderedPageBreak/>
        <w:t>勤務・経営関連の状況</w:t>
      </w:r>
    </w:p>
    <w:p w14:paraId="7D6E9275" w14:textId="1A0CE3F0" w:rsidR="00F4185F" w:rsidRPr="0018203D" w:rsidRDefault="00517786" w:rsidP="00D74EE2">
      <w:pPr>
        <w:spacing w:line="360" w:lineRule="exact"/>
        <w:rPr>
          <w:rFonts w:asciiTheme="majorEastAsia" w:eastAsiaTheme="majorEastAsia" w:hAnsiTheme="majorEastAsia"/>
          <w:b/>
          <w:sz w:val="40"/>
          <w:szCs w:val="40"/>
        </w:rPr>
      </w:pPr>
      <w:r w:rsidRPr="0018203D">
        <w:rPr>
          <w:rFonts w:asciiTheme="majorEastAsia" w:eastAsiaTheme="majorEastAsia" w:hAnsiTheme="majorEastAsia" w:hint="eastAsia"/>
          <w:b/>
          <w:sz w:val="32"/>
          <w:szCs w:val="32"/>
        </w:rPr>
        <w:t>職業有無・同居有無・年齢別の状況（</w:t>
      </w:r>
      <w:r w:rsidR="005B039C" w:rsidRPr="0018203D">
        <w:rPr>
          <w:rFonts w:asciiTheme="majorEastAsia" w:eastAsiaTheme="majorEastAsia" w:hAnsiTheme="majorEastAsia" w:hint="eastAsia"/>
          <w:b/>
          <w:sz w:val="32"/>
          <w:szCs w:val="32"/>
        </w:rPr>
        <w:t>平成２９</w:t>
      </w:r>
      <w:r w:rsidRPr="0018203D">
        <w:rPr>
          <w:rFonts w:asciiTheme="majorEastAsia" w:eastAsiaTheme="majorEastAsia" w:hAnsiTheme="majorEastAsia" w:hint="eastAsia"/>
          <w:b/>
          <w:sz w:val="32"/>
          <w:szCs w:val="32"/>
        </w:rPr>
        <w:t>～</w:t>
      </w:r>
      <w:r w:rsidR="005B039C" w:rsidRPr="0018203D">
        <w:rPr>
          <w:rFonts w:asciiTheme="majorEastAsia" w:eastAsiaTheme="majorEastAsia" w:hAnsiTheme="majorEastAsia" w:hint="eastAsia"/>
          <w:b/>
          <w:sz w:val="32"/>
          <w:szCs w:val="32"/>
        </w:rPr>
        <w:t>令和３</w:t>
      </w:r>
      <w:r w:rsidRPr="0018203D">
        <w:rPr>
          <w:rFonts w:asciiTheme="majorEastAsia" w:eastAsiaTheme="majorEastAsia" w:hAnsiTheme="majorEastAsia" w:hint="eastAsia"/>
          <w:b/>
          <w:sz w:val="32"/>
          <w:szCs w:val="32"/>
        </w:rPr>
        <w:t>年）</w:t>
      </w:r>
    </w:p>
    <w:p w14:paraId="15F57EC7" w14:textId="651C8FFC" w:rsidR="00F4185F" w:rsidRDefault="00D74EE2" w:rsidP="00F4185F">
      <w:pPr>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71232" behindDoc="0" locked="0" layoutInCell="1" allowOverlap="1" wp14:anchorId="41A5E060" wp14:editId="524A474F">
                <wp:simplePos x="0" y="0"/>
                <wp:positionH relativeFrom="column">
                  <wp:posOffset>-6350</wp:posOffset>
                </wp:positionH>
                <wp:positionV relativeFrom="paragraph">
                  <wp:posOffset>169545</wp:posOffset>
                </wp:positionV>
                <wp:extent cx="5403215" cy="3683635"/>
                <wp:effectExtent l="0" t="0" r="26035" b="12065"/>
                <wp:wrapNone/>
                <wp:docPr id="34" name="正方形/長方形 34"/>
                <wp:cNvGraphicFramePr/>
                <a:graphic xmlns:a="http://schemas.openxmlformats.org/drawingml/2006/main">
                  <a:graphicData uri="http://schemas.microsoft.com/office/word/2010/wordprocessingShape">
                    <wps:wsp>
                      <wps:cNvSpPr/>
                      <wps:spPr>
                        <a:xfrm>
                          <a:off x="0" y="0"/>
                          <a:ext cx="5403215" cy="3683635"/>
                        </a:xfrm>
                        <a:prstGeom prst="rect">
                          <a:avLst/>
                        </a:prstGeom>
                        <a:noFill/>
                        <a:ln w="190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26" style="position:absolute;left:0;text-align:left;margin-left:-.5pt;margin-top:13.35pt;width:425.45pt;height:290.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" filled="f" strokecolor="#92cddc [1944]" strokeweight="1.5pt"/>
            </w:pict>
          </mc:Fallback>
        </mc:AlternateContent>
      </w:r>
      <w:r>
        <w:rPr>
          <w:noProof/>
        </w:rPr>
        <mc:AlternateContent>
          <mc:Choice Requires="wps">
            <w:drawing>
              <wp:anchor distT="0" distB="0" distL="114300" distR="114300" simplePos="0" relativeHeight="251873280" behindDoc="0" locked="0" layoutInCell="1" allowOverlap="1" wp14:anchorId="19C84AC7" wp14:editId="13CCB242">
                <wp:simplePos x="0" y="0"/>
                <wp:positionH relativeFrom="column">
                  <wp:posOffset>1771650</wp:posOffset>
                </wp:positionH>
                <wp:positionV relativeFrom="paragraph">
                  <wp:posOffset>50638</wp:posOffset>
                </wp:positionV>
                <wp:extent cx="1828800" cy="510540"/>
                <wp:effectExtent l="0" t="0" r="0" b="3810"/>
                <wp:wrapNone/>
                <wp:docPr id="37" name="テキスト ボックス 2"/>
                <wp:cNvGraphicFramePr/>
                <a:graphic xmlns:a="http://schemas.openxmlformats.org/drawingml/2006/main">
                  <a:graphicData uri="http://schemas.microsoft.com/office/word/2010/wordprocessingShape">
                    <wps:wsp>
                      <wps:cNvSpPr txBox="1"/>
                      <wps:spPr>
                        <a:xfrm flipH="1">
                          <a:off x="0" y="0"/>
                          <a:ext cx="1828800" cy="5105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79E6B35" w14:textId="0B31291F" w:rsidR="00B87EA9" w:rsidRPr="0018203D" w:rsidRDefault="00B87EA9" w:rsidP="00F87920">
                            <w:pPr>
                              <w:pStyle w:val="Web"/>
                              <w:spacing w:before="0" w:beforeAutospacing="0" w:after="0" w:afterAutospacing="0"/>
                              <w:rPr>
                                <w:rFonts w:asciiTheme="minorHAnsi" w:eastAsiaTheme="minorEastAsia" w:hAnsi="ＭＳ 明朝" w:cstheme="minorBidi"/>
                                <w:b/>
                                <w:bCs/>
                                <w:color w:val="000000" w:themeColor="text1"/>
                                <w:sz w:val="28"/>
                                <w:szCs w:val="28"/>
                              </w:rPr>
                            </w:pPr>
                            <w:r w:rsidRPr="0018203D">
                              <w:rPr>
                                <w:rFonts w:asciiTheme="minorHAnsi" w:eastAsiaTheme="minorEastAsia" w:hAnsi="ＭＳ 明朝" w:cstheme="minorBidi" w:hint="eastAsia"/>
                                <w:b/>
                                <w:bCs/>
                                <w:color w:val="000000" w:themeColor="text1"/>
                                <w:sz w:val="28"/>
                                <w:szCs w:val="28"/>
                              </w:rPr>
                              <w:t>自殺者の人口割合</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9.5pt;margin-top:4pt;width:2in;height:40.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" filled="f" stroked="f">
                <v:textbox>
                  <w:txbxContent>
                    <w:p w14:paraId="479E6B35" w14:textId="0B31291F" w:rsidR="00B87EA9" w:rsidRPr="0018203D" w:rsidRDefault="00B87EA9" w:rsidP="00F87920">
                      <w:pPr>
                        <w:pStyle w:val="Web"/>
                        <w:spacing w:before="0" w:beforeAutospacing="0" w:after="0" w:afterAutospacing="0"/>
                        <w:rPr>
                          <w:rFonts w:asciiTheme="minorHAnsi" w:eastAsiaTheme="minorEastAsia" w:hAnsi="ＭＳ 明朝" w:cstheme="minorBidi"/>
                          <w:b/>
                          <w:bCs/>
                          <w:color w:val="000000" w:themeColor="text1"/>
                          <w:sz w:val="28"/>
                          <w:szCs w:val="28"/>
                        </w:rPr>
                      </w:pPr>
                      <w:r w:rsidRPr="0018203D">
                        <w:rPr>
                          <w:rFonts w:asciiTheme="minorHAnsi" w:eastAsiaTheme="minorEastAsia" w:hAnsi="ＭＳ 明朝" w:cstheme="minorBidi" w:hint="eastAsia"/>
                          <w:b/>
                          <w:bCs/>
                          <w:color w:val="000000" w:themeColor="text1"/>
                          <w:sz w:val="28"/>
                          <w:szCs w:val="28"/>
                        </w:rPr>
                        <w:t>自殺者の人口割合</w:t>
                      </w:r>
                    </w:p>
                  </w:txbxContent>
                </v:textbox>
              </v:shape>
            </w:pict>
          </mc:Fallback>
        </mc:AlternateContent>
      </w:r>
      <w:r w:rsidR="00F87920">
        <w:rPr>
          <w:rFonts w:asciiTheme="majorEastAsia" w:eastAsiaTheme="majorEastAsia" w:hAnsiTheme="majorEastAsia"/>
          <w:noProof/>
          <w:sz w:val="24"/>
          <w:szCs w:val="24"/>
        </w:rPr>
        <w:drawing>
          <wp:anchor distT="0" distB="0" distL="114300" distR="114300" simplePos="0" relativeHeight="251870208" behindDoc="1" locked="0" layoutInCell="1" allowOverlap="1" wp14:anchorId="656C3942" wp14:editId="08090CE6">
            <wp:simplePos x="0" y="0"/>
            <wp:positionH relativeFrom="column">
              <wp:posOffset>-10795</wp:posOffset>
            </wp:positionH>
            <wp:positionV relativeFrom="paragraph">
              <wp:posOffset>171005</wp:posOffset>
            </wp:positionV>
            <wp:extent cx="5403215" cy="3590290"/>
            <wp:effectExtent l="0" t="0" r="698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3215" cy="359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D5DE8" w14:textId="2A7E18DA" w:rsidR="00F4185F" w:rsidRDefault="00F4185F" w:rsidP="00F4185F">
      <w:pPr>
        <w:jc w:val="left"/>
        <w:rPr>
          <w:rFonts w:asciiTheme="majorEastAsia" w:eastAsiaTheme="majorEastAsia" w:hAnsiTheme="majorEastAsia"/>
          <w:sz w:val="24"/>
          <w:szCs w:val="24"/>
        </w:rPr>
      </w:pPr>
    </w:p>
    <w:p w14:paraId="49D836F1" w14:textId="2B0E99B9" w:rsidR="00F4185F" w:rsidRPr="00F4185F" w:rsidRDefault="00F87920" w:rsidP="00F4185F">
      <w:pPr>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802624" behindDoc="0" locked="0" layoutInCell="1" allowOverlap="1" wp14:anchorId="32D9D8A8" wp14:editId="44B5FB5B">
                <wp:simplePos x="0" y="0"/>
                <wp:positionH relativeFrom="column">
                  <wp:posOffset>2889885</wp:posOffset>
                </wp:positionH>
                <wp:positionV relativeFrom="paragraph">
                  <wp:posOffset>78930</wp:posOffset>
                </wp:positionV>
                <wp:extent cx="2364740" cy="614680"/>
                <wp:effectExtent l="0" t="0" r="0" b="0"/>
                <wp:wrapNone/>
                <wp:docPr id="45" name="テキスト ボックス 2"/>
                <wp:cNvGraphicFramePr/>
                <a:graphic xmlns:a="http://schemas.openxmlformats.org/drawingml/2006/main">
                  <a:graphicData uri="http://schemas.microsoft.com/office/word/2010/wordprocessingShape">
                    <wps:wsp>
                      <wps:cNvSpPr txBox="1"/>
                      <wps:spPr>
                        <a:xfrm flipH="1">
                          <a:off x="0" y="0"/>
                          <a:ext cx="2364740" cy="614680"/>
                        </a:xfrm>
                        <a:prstGeom prst="rect">
                          <a:avLst/>
                        </a:prstGeom>
                        <a:solidFill>
                          <a:schemeClr val="bg1"/>
                        </a:solidFill>
                        <a:ln w="9525" cmpd="sng">
                          <a:noFill/>
                        </a:ln>
                      </wps:spPr>
                      <wps:style>
                        <a:lnRef idx="0">
                          <a:scrgbClr r="0" g="0" b="0"/>
                        </a:lnRef>
                        <a:fillRef idx="0">
                          <a:scrgbClr r="0" g="0" b="0"/>
                        </a:fillRef>
                        <a:effectRef idx="0">
                          <a:scrgbClr r="0" g="0" b="0"/>
                        </a:effectRef>
                        <a:fontRef idx="minor">
                          <a:schemeClr val="dk1"/>
                        </a:fontRef>
                      </wps:style>
                      <wps:txbx>
                        <w:txbxContent>
                          <w:p w14:paraId="2D09AFB1" w14:textId="1A089C44" w:rsidR="00B87EA9" w:rsidRPr="00675FD0" w:rsidRDefault="00B87EA9" w:rsidP="004B2BE5">
                            <w:pPr>
                              <w:pStyle w:val="Web"/>
                              <w:spacing w:before="0" w:beforeAutospacing="0" w:after="0" w:afterAutospacing="0"/>
                              <w:rPr>
                                <w:rFonts w:asciiTheme="minorHAnsi" w:eastAsiaTheme="minorEastAsia" w:hAnsi="ＭＳ 明朝" w:cstheme="minorBidi"/>
                                <w:b/>
                                <w:bCs/>
                                <w:color w:val="000000" w:themeColor="text1"/>
                                <w:sz w:val="20"/>
                                <w:szCs w:val="20"/>
                              </w:rPr>
                            </w:pPr>
                            <w:r w:rsidRPr="00CC088D">
                              <w:rPr>
                                <w:rFonts w:asciiTheme="minorHAnsi" w:eastAsiaTheme="minorEastAsia" w:hAnsi="ＭＳ 明朝" w:cstheme="minorBidi" w:hint="eastAsia"/>
                                <w:b/>
                                <w:bCs/>
                                <w:color w:val="0070C0"/>
                                <w:sz w:val="20"/>
                                <w:szCs w:val="20"/>
                              </w:rPr>
                              <w:t>■</w:t>
                            </w:r>
                            <w:r w:rsidRPr="00A666AD">
                              <w:rPr>
                                <w:rFonts w:asciiTheme="minorHAnsi" w:eastAsiaTheme="minorEastAsia" w:hAnsi="ＭＳ 明朝" w:cstheme="minorBidi" w:hint="eastAsia"/>
                                <w:b/>
                                <w:bCs/>
                                <w:color w:val="000000" w:themeColor="text1"/>
                                <w:sz w:val="20"/>
                                <w:szCs w:val="20"/>
                              </w:rPr>
                              <w:t>男性（</w:t>
                            </w:r>
                            <w:r>
                              <w:rPr>
                                <w:rFonts w:asciiTheme="minorHAnsi" w:eastAsiaTheme="minorEastAsia" w:hAnsi="ＭＳ 明朝" w:cstheme="minorBidi" w:hint="eastAsia"/>
                                <w:b/>
                                <w:bCs/>
                                <w:color w:val="000000" w:themeColor="text1"/>
                                <w:sz w:val="20"/>
                                <w:szCs w:val="20"/>
                              </w:rPr>
                              <w:t>嬉野市</w:t>
                            </w:r>
                            <w:r w:rsidRPr="00A666AD">
                              <w:rPr>
                                <w:rFonts w:asciiTheme="minorHAnsi" w:eastAsiaTheme="minorEastAsia" w:hAnsi="ＭＳ 明朝" w:cstheme="minorBidi" w:hint="eastAsia"/>
                                <w:b/>
                                <w:bCs/>
                                <w:color w:val="000000" w:themeColor="text1"/>
                                <w:sz w:val="20"/>
                                <w:szCs w:val="20"/>
                              </w:rPr>
                              <w:t>）</w:t>
                            </w:r>
                            <w:r>
                              <w:rPr>
                                <w:rFonts w:asciiTheme="minorHAnsi" w:eastAsiaTheme="minorEastAsia" w:hAnsi="ＭＳ 明朝" w:cstheme="minorBidi" w:hint="eastAsia"/>
                                <w:b/>
                                <w:bCs/>
                                <w:color w:val="000000" w:themeColor="text1"/>
                                <w:sz w:val="20"/>
                                <w:szCs w:val="20"/>
                              </w:rPr>
                              <w:t xml:space="preserve">　</w:t>
                            </w:r>
                            <w:r w:rsidRPr="00CC088D">
                              <w:rPr>
                                <w:rFonts w:asciiTheme="minorHAnsi" w:eastAsiaTheme="minorEastAsia" w:hAnsi="ＭＳ 明朝" w:cstheme="minorBidi" w:hint="eastAsia"/>
                                <w:b/>
                                <w:bCs/>
                                <w:color w:val="BFBFBF" w:themeColor="background1" w:themeShade="BF"/>
                                <w:sz w:val="20"/>
                                <w:szCs w:val="20"/>
                              </w:rPr>
                              <w:t>■</w:t>
                            </w:r>
                            <w:r w:rsidRPr="00A666AD">
                              <w:rPr>
                                <w:rFonts w:asciiTheme="minorHAnsi" w:eastAsiaTheme="minorEastAsia" w:hAnsi="ＭＳ 明朝" w:cstheme="minorBidi" w:hint="eastAsia"/>
                                <w:b/>
                                <w:bCs/>
                                <w:color w:val="000000" w:themeColor="text1"/>
                                <w:sz w:val="20"/>
                                <w:szCs w:val="20"/>
                              </w:rPr>
                              <w:t>男性（全国）</w:t>
                            </w:r>
                          </w:p>
                          <w:p w14:paraId="5F96957D" w14:textId="3991D8F9" w:rsidR="00B87EA9" w:rsidRPr="00675FD0" w:rsidRDefault="00B87EA9" w:rsidP="004B2BE5">
                            <w:pPr>
                              <w:pStyle w:val="Web"/>
                              <w:spacing w:before="0" w:beforeAutospacing="0" w:after="0" w:afterAutospacing="0"/>
                              <w:rPr>
                                <w:rFonts w:asciiTheme="minorHAnsi" w:eastAsiaTheme="minorEastAsia" w:hAnsi="ＭＳ 明朝" w:cstheme="minorBidi"/>
                                <w:b/>
                                <w:bCs/>
                                <w:color w:val="000000" w:themeColor="text1"/>
                                <w:sz w:val="20"/>
                                <w:szCs w:val="20"/>
                              </w:rPr>
                            </w:pPr>
                            <w:r w:rsidRPr="00CC088D">
                              <w:rPr>
                                <w:rFonts w:asciiTheme="minorHAnsi" w:eastAsiaTheme="minorEastAsia" w:hAnsi="ＭＳ 明朝" w:cstheme="minorBidi" w:hint="eastAsia"/>
                                <w:b/>
                                <w:bCs/>
                                <w:color w:val="FF0066"/>
                                <w:sz w:val="20"/>
                                <w:szCs w:val="20"/>
                              </w:rPr>
                              <w:t>■</w:t>
                            </w:r>
                            <w:r w:rsidRPr="00A666AD">
                              <w:rPr>
                                <w:rFonts w:asciiTheme="minorHAnsi" w:eastAsiaTheme="minorEastAsia" w:hAnsi="ＭＳ 明朝" w:cstheme="minorBidi" w:hint="eastAsia"/>
                                <w:b/>
                                <w:bCs/>
                                <w:color w:val="000000" w:themeColor="text1"/>
                                <w:sz w:val="20"/>
                                <w:szCs w:val="20"/>
                              </w:rPr>
                              <w:t>女性（嬉野市）</w:t>
                            </w:r>
                            <w:r>
                              <w:rPr>
                                <w:rFonts w:asciiTheme="minorHAnsi" w:eastAsiaTheme="minorEastAsia" w:hAnsi="ＭＳ 明朝" w:cstheme="minorBidi" w:hint="eastAsia"/>
                                <w:b/>
                                <w:bCs/>
                                <w:color w:val="000000" w:themeColor="text1"/>
                                <w:sz w:val="20"/>
                                <w:szCs w:val="20"/>
                              </w:rPr>
                              <w:t xml:space="preserve">　</w:t>
                            </w:r>
                            <w:r w:rsidRPr="00CC088D">
                              <w:rPr>
                                <w:rFonts w:asciiTheme="minorHAnsi" w:eastAsiaTheme="minorEastAsia" w:hAnsi="ＭＳ 明朝" w:cstheme="minorBidi" w:hint="eastAsia"/>
                                <w:b/>
                                <w:bCs/>
                                <w:color w:val="FFCCFF"/>
                                <w:sz w:val="20"/>
                                <w:szCs w:val="20"/>
                              </w:rPr>
                              <w:t>■</w:t>
                            </w:r>
                            <w:r w:rsidRPr="00A666AD">
                              <w:rPr>
                                <w:rFonts w:asciiTheme="minorHAnsi" w:eastAsiaTheme="minorEastAsia" w:hAnsi="ＭＳ 明朝" w:cstheme="minorBidi" w:hint="eastAsia"/>
                                <w:b/>
                                <w:bCs/>
                                <w:color w:val="000000" w:themeColor="text1"/>
                                <w:sz w:val="20"/>
                                <w:szCs w:val="20"/>
                              </w:rPr>
                              <w:t>女性（全国）</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7.55pt;margin-top:6.2pt;width:186.2pt;height:48.4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" fillcolor="white [3212]" stroked="f">
                <v:textbox>
                  <w:txbxContent>
                    <w:p w14:paraId="2D09AFB1" w14:textId="1A089C44" w:rsidR="00B87EA9" w:rsidRPr="00675FD0" w:rsidRDefault="00B87EA9" w:rsidP="004B2BE5">
                      <w:pPr>
                        <w:pStyle w:val="Web"/>
                        <w:spacing w:before="0" w:beforeAutospacing="0" w:after="0" w:afterAutospacing="0"/>
                        <w:rPr>
                          <w:rFonts w:asciiTheme="minorHAnsi" w:eastAsiaTheme="minorEastAsia" w:hAnsi="ＭＳ 明朝" w:cstheme="minorBidi"/>
                          <w:b/>
                          <w:bCs/>
                          <w:color w:val="000000" w:themeColor="text1"/>
                          <w:sz w:val="20"/>
                          <w:szCs w:val="20"/>
                        </w:rPr>
                      </w:pPr>
                      <w:r w:rsidRPr="00CC088D">
                        <w:rPr>
                          <w:rFonts w:asciiTheme="minorHAnsi" w:eastAsiaTheme="minorEastAsia" w:hAnsi="ＭＳ 明朝" w:cstheme="minorBidi" w:hint="eastAsia"/>
                          <w:b/>
                          <w:bCs/>
                          <w:color w:val="0070C0"/>
                          <w:sz w:val="20"/>
                          <w:szCs w:val="20"/>
                        </w:rPr>
                        <w:t>■</w:t>
                      </w:r>
                      <w:r w:rsidRPr="00A666AD">
                        <w:rPr>
                          <w:rFonts w:asciiTheme="minorHAnsi" w:eastAsiaTheme="minorEastAsia" w:hAnsi="ＭＳ 明朝" w:cstheme="minorBidi" w:hint="eastAsia"/>
                          <w:b/>
                          <w:bCs/>
                          <w:color w:val="000000" w:themeColor="text1"/>
                          <w:sz w:val="20"/>
                          <w:szCs w:val="20"/>
                        </w:rPr>
                        <w:t>男性（</w:t>
                      </w:r>
                      <w:r>
                        <w:rPr>
                          <w:rFonts w:asciiTheme="minorHAnsi" w:eastAsiaTheme="minorEastAsia" w:hAnsi="ＭＳ 明朝" w:cstheme="minorBidi" w:hint="eastAsia"/>
                          <w:b/>
                          <w:bCs/>
                          <w:color w:val="000000" w:themeColor="text1"/>
                          <w:sz w:val="20"/>
                          <w:szCs w:val="20"/>
                        </w:rPr>
                        <w:t>嬉野市</w:t>
                      </w:r>
                      <w:r w:rsidRPr="00A666AD">
                        <w:rPr>
                          <w:rFonts w:asciiTheme="minorHAnsi" w:eastAsiaTheme="minorEastAsia" w:hAnsi="ＭＳ 明朝" w:cstheme="minorBidi" w:hint="eastAsia"/>
                          <w:b/>
                          <w:bCs/>
                          <w:color w:val="000000" w:themeColor="text1"/>
                          <w:sz w:val="20"/>
                          <w:szCs w:val="20"/>
                        </w:rPr>
                        <w:t>）</w:t>
                      </w:r>
                      <w:r>
                        <w:rPr>
                          <w:rFonts w:asciiTheme="minorHAnsi" w:eastAsiaTheme="minorEastAsia" w:hAnsi="ＭＳ 明朝" w:cstheme="minorBidi" w:hint="eastAsia"/>
                          <w:b/>
                          <w:bCs/>
                          <w:color w:val="000000" w:themeColor="text1"/>
                          <w:sz w:val="20"/>
                          <w:szCs w:val="20"/>
                        </w:rPr>
                        <w:t xml:space="preserve">　</w:t>
                      </w:r>
                      <w:r w:rsidRPr="00CC088D">
                        <w:rPr>
                          <w:rFonts w:asciiTheme="minorHAnsi" w:eastAsiaTheme="minorEastAsia" w:hAnsi="ＭＳ 明朝" w:cstheme="minorBidi" w:hint="eastAsia"/>
                          <w:b/>
                          <w:bCs/>
                          <w:color w:val="BFBFBF" w:themeColor="background1" w:themeShade="BF"/>
                          <w:sz w:val="20"/>
                          <w:szCs w:val="20"/>
                        </w:rPr>
                        <w:t>■</w:t>
                      </w:r>
                      <w:r w:rsidRPr="00A666AD">
                        <w:rPr>
                          <w:rFonts w:asciiTheme="minorHAnsi" w:eastAsiaTheme="minorEastAsia" w:hAnsi="ＭＳ 明朝" w:cstheme="minorBidi" w:hint="eastAsia"/>
                          <w:b/>
                          <w:bCs/>
                          <w:color w:val="000000" w:themeColor="text1"/>
                          <w:sz w:val="20"/>
                          <w:szCs w:val="20"/>
                        </w:rPr>
                        <w:t>男性（全国）</w:t>
                      </w:r>
                    </w:p>
                    <w:p w14:paraId="5F96957D" w14:textId="3991D8F9" w:rsidR="00B87EA9" w:rsidRPr="00675FD0" w:rsidRDefault="00B87EA9" w:rsidP="004B2BE5">
                      <w:pPr>
                        <w:pStyle w:val="Web"/>
                        <w:spacing w:before="0" w:beforeAutospacing="0" w:after="0" w:afterAutospacing="0"/>
                        <w:rPr>
                          <w:rFonts w:asciiTheme="minorHAnsi" w:eastAsiaTheme="minorEastAsia" w:hAnsi="ＭＳ 明朝" w:cstheme="minorBidi"/>
                          <w:b/>
                          <w:bCs/>
                          <w:color w:val="000000" w:themeColor="text1"/>
                          <w:sz w:val="20"/>
                          <w:szCs w:val="20"/>
                        </w:rPr>
                      </w:pPr>
                      <w:r w:rsidRPr="00CC088D">
                        <w:rPr>
                          <w:rFonts w:asciiTheme="minorHAnsi" w:eastAsiaTheme="minorEastAsia" w:hAnsi="ＭＳ 明朝" w:cstheme="minorBidi" w:hint="eastAsia"/>
                          <w:b/>
                          <w:bCs/>
                          <w:color w:val="FF0066"/>
                          <w:sz w:val="20"/>
                          <w:szCs w:val="20"/>
                        </w:rPr>
                        <w:t>■</w:t>
                      </w:r>
                      <w:r w:rsidRPr="00A666AD">
                        <w:rPr>
                          <w:rFonts w:asciiTheme="minorHAnsi" w:eastAsiaTheme="minorEastAsia" w:hAnsi="ＭＳ 明朝" w:cstheme="minorBidi" w:hint="eastAsia"/>
                          <w:b/>
                          <w:bCs/>
                          <w:color w:val="000000" w:themeColor="text1"/>
                          <w:sz w:val="20"/>
                          <w:szCs w:val="20"/>
                        </w:rPr>
                        <w:t>女性（嬉野市）</w:t>
                      </w:r>
                      <w:r>
                        <w:rPr>
                          <w:rFonts w:asciiTheme="minorHAnsi" w:eastAsiaTheme="minorEastAsia" w:hAnsi="ＭＳ 明朝" w:cstheme="minorBidi" w:hint="eastAsia"/>
                          <w:b/>
                          <w:bCs/>
                          <w:color w:val="000000" w:themeColor="text1"/>
                          <w:sz w:val="20"/>
                          <w:szCs w:val="20"/>
                        </w:rPr>
                        <w:t xml:space="preserve">　</w:t>
                      </w:r>
                      <w:r w:rsidRPr="00CC088D">
                        <w:rPr>
                          <w:rFonts w:asciiTheme="minorHAnsi" w:eastAsiaTheme="minorEastAsia" w:hAnsi="ＭＳ 明朝" w:cstheme="minorBidi" w:hint="eastAsia"/>
                          <w:b/>
                          <w:bCs/>
                          <w:color w:val="FFCCFF"/>
                          <w:sz w:val="20"/>
                          <w:szCs w:val="20"/>
                        </w:rPr>
                        <w:t>■</w:t>
                      </w:r>
                      <w:r w:rsidRPr="00A666AD">
                        <w:rPr>
                          <w:rFonts w:asciiTheme="minorHAnsi" w:eastAsiaTheme="minorEastAsia" w:hAnsi="ＭＳ 明朝" w:cstheme="minorBidi" w:hint="eastAsia"/>
                          <w:b/>
                          <w:bCs/>
                          <w:color w:val="000000" w:themeColor="text1"/>
                          <w:sz w:val="20"/>
                          <w:szCs w:val="20"/>
                        </w:rPr>
                        <w:t>女性（全国）</w:t>
                      </w:r>
                    </w:p>
                  </w:txbxContent>
                </v:textbox>
              </v:shape>
            </w:pict>
          </mc:Fallback>
        </mc:AlternateContent>
      </w:r>
    </w:p>
    <w:p w14:paraId="0F501EA1" w14:textId="20BCA4D8" w:rsidR="00AC35C9" w:rsidRDefault="00AC35C9" w:rsidP="00FA5A3F">
      <w:pPr>
        <w:pStyle w:val="a3"/>
        <w:ind w:leftChars="0" w:left="1215"/>
        <w:jc w:val="left"/>
        <w:rPr>
          <w:rFonts w:asciiTheme="majorEastAsia" w:eastAsiaTheme="majorEastAsia" w:hAnsiTheme="majorEastAsia"/>
          <w:sz w:val="24"/>
          <w:szCs w:val="24"/>
        </w:rPr>
      </w:pPr>
    </w:p>
    <w:p w14:paraId="0FB3C4AF" w14:textId="77777777" w:rsidR="00AC35C9" w:rsidRDefault="00AC35C9" w:rsidP="00FA5A3F">
      <w:pPr>
        <w:pStyle w:val="a3"/>
        <w:ind w:leftChars="0" w:left="1215"/>
        <w:jc w:val="left"/>
        <w:rPr>
          <w:rFonts w:asciiTheme="majorEastAsia" w:eastAsiaTheme="majorEastAsia" w:hAnsiTheme="majorEastAsia"/>
          <w:sz w:val="24"/>
          <w:szCs w:val="24"/>
        </w:rPr>
      </w:pPr>
    </w:p>
    <w:p w14:paraId="7E8D17E8" w14:textId="430BA2FC" w:rsidR="00AC35C9" w:rsidRDefault="00AC35C9" w:rsidP="00FA5A3F">
      <w:pPr>
        <w:pStyle w:val="a3"/>
        <w:ind w:leftChars="0" w:left="1215"/>
        <w:jc w:val="left"/>
        <w:rPr>
          <w:rFonts w:asciiTheme="majorEastAsia" w:eastAsiaTheme="majorEastAsia" w:hAnsiTheme="majorEastAsia"/>
          <w:sz w:val="24"/>
          <w:szCs w:val="24"/>
        </w:rPr>
      </w:pPr>
    </w:p>
    <w:p w14:paraId="7490F78D" w14:textId="06D4440A" w:rsidR="00675FD0" w:rsidRDefault="00675FD0" w:rsidP="00FA5A3F">
      <w:pPr>
        <w:pStyle w:val="a3"/>
        <w:ind w:leftChars="0" w:left="1215"/>
        <w:jc w:val="left"/>
        <w:rPr>
          <w:rFonts w:asciiTheme="majorEastAsia" w:eastAsiaTheme="majorEastAsia" w:hAnsiTheme="majorEastAsia"/>
          <w:sz w:val="24"/>
          <w:szCs w:val="24"/>
        </w:rPr>
      </w:pPr>
    </w:p>
    <w:p w14:paraId="7875E018" w14:textId="42EEC1A7" w:rsidR="00675FD0" w:rsidRDefault="00675FD0" w:rsidP="00FA5A3F">
      <w:pPr>
        <w:pStyle w:val="a3"/>
        <w:ind w:leftChars="0" w:left="1215"/>
        <w:jc w:val="left"/>
        <w:rPr>
          <w:rFonts w:asciiTheme="majorEastAsia" w:eastAsiaTheme="majorEastAsia" w:hAnsiTheme="majorEastAsia"/>
          <w:sz w:val="24"/>
          <w:szCs w:val="24"/>
        </w:rPr>
      </w:pPr>
    </w:p>
    <w:p w14:paraId="5D22ECEE" w14:textId="1920D303" w:rsidR="00675FD0" w:rsidRDefault="00675FD0" w:rsidP="00FA5A3F">
      <w:pPr>
        <w:pStyle w:val="a3"/>
        <w:ind w:leftChars="0" w:left="1215"/>
        <w:jc w:val="left"/>
        <w:rPr>
          <w:rFonts w:asciiTheme="majorEastAsia" w:eastAsiaTheme="majorEastAsia" w:hAnsiTheme="majorEastAsia"/>
          <w:sz w:val="24"/>
          <w:szCs w:val="24"/>
        </w:rPr>
      </w:pPr>
    </w:p>
    <w:p w14:paraId="1FE85C2D" w14:textId="77777777" w:rsidR="00675FD0" w:rsidRDefault="00675FD0" w:rsidP="00FA5A3F">
      <w:pPr>
        <w:pStyle w:val="a3"/>
        <w:ind w:leftChars="0" w:left="1215"/>
        <w:jc w:val="left"/>
        <w:rPr>
          <w:rFonts w:asciiTheme="majorEastAsia" w:eastAsiaTheme="majorEastAsia" w:hAnsiTheme="majorEastAsia"/>
          <w:sz w:val="24"/>
          <w:szCs w:val="24"/>
        </w:rPr>
      </w:pPr>
    </w:p>
    <w:p w14:paraId="3024EB89" w14:textId="7D735858" w:rsidR="00675FD0" w:rsidRDefault="00675FD0" w:rsidP="00FA5A3F">
      <w:pPr>
        <w:pStyle w:val="a3"/>
        <w:ind w:leftChars="0" w:left="1215"/>
        <w:jc w:val="left"/>
        <w:rPr>
          <w:rFonts w:asciiTheme="majorEastAsia" w:eastAsiaTheme="majorEastAsia" w:hAnsiTheme="majorEastAsia"/>
          <w:sz w:val="24"/>
          <w:szCs w:val="24"/>
        </w:rPr>
      </w:pPr>
    </w:p>
    <w:p w14:paraId="136CC1A9" w14:textId="77777777" w:rsidR="00675FD0" w:rsidRDefault="00675FD0" w:rsidP="00FA5A3F">
      <w:pPr>
        <w:pStyle w:val="a3"/>
        <w:ind w:leftChars="0" w:left="1215"/>
        <w:jc w:val="left"/>
        <w:rPr>
          <w:rFonts w:asciiTheme="majorEastAsia" w:eastAsiaTheme="majorEastAsia" w:hAnsiTheme="majorEastAsia"/>
          <w:sz w:val="24"/>
          <w:szCs w:val="24"/>
        </w:rPr>
      </w:pPr>
    </w:p>
    <w:p w14:paraId="4E4E3088" w14:textId="77777777" w:rsidR="00675FD0" w:rsidRDefault="00675FD0" w:rsidP="00FA5A3F">
      <w:pPr>
        <w:pStyle w:val="a3"/>
        <w:ind w:leftChars="0" w:left="1215"/>
        <w:jc w:val="left"/>
        <w:rPr>
          <w:rFonts w:asciiTheme="majorEastAsia" w:eastAsiaTheme="majorEastAsia" w:hAnsiTheme="majorEastAsia"/>
          <w:sz w:val="24"/>
          <w:szCs w:val="24"/>
        </w:rPr>
      </w:pPr>
    </w:p>
    <w:p w14:paraId="28A8BDD4" w14:textId="4CA61266" w:rsidR="00675FD0" w:rsidRDefault="00675FD0" w:rsidP="000D19AA">
      <w:pPr>
        <w:jc w:val="left"/>
        <w:rPr>
          <w:rFonts w:asciiTheme="majorEastAsia" w:eastAsiaTheme="majorEastAsia" w:hAnsiTheme="majorEastAsia"/>
          <w:sz w:val="24"/>
          <w:szCs w:val="24"/>
        </w:rPr>
      </w:pPr>
    </w:p>
    <w:p w14:paraId="2A9182D6" w14:textId="77777777" w:rsidR="00C6236A" w:rsidRDefault="00C6236A" w:rsidP="000D19AA">
      <w:pPr>
        <w:jc w:val="left"/>
        <w:rPr>
          <w:rFonts w:asciiTheme="majorEastAsia" w:eastAsiaTheme="majorEastAsia" w:hAnsiTheme="majorEastAsia"/>
          <w:sz w:val="24"/>
          <w:szCs w:val="24"/>
        </w:rPr>
      </w:pPr>
    </w:p>
    <w:p w14:paraId="1890864E" w14:textId="77777777" w:rsidR="00C6236A" w:rsidRDefault="00C6236A" w:rsidP="000D19AA">
      <w:pPr>
        <w:jc w:val="left"/>
        <w:rPr>
          <w:rFonts w:asciiTheme="majorEastAsia" w:eastAsiaTheme="majorEastAsia" w:hAnsiTheme="majorEastAsia"/>
          <w:sz w:val="24"/>
          <w:szCs w:val="24"/>
        </w:rPr>
      </w:pPr>
    </w:p>
    <w:p w14:paraId="43D5C255" w14:textId="5B9D6BA8" w:rsidR="00F87920" w:rsidRDefault="00F87920" w:rsidP="000D19AA">
      <w:pPr>
        <w:jc w:val="left"/>
        <w:rPr>
          <w:rFonts w:asciiTheme="majorEastAsia" w:eastAsiaTheme="majorEastAsia" w:hAnsiTheme="majorEastAsia"/>
          <w:sz w:val="24"/>
          <w:szCs w:val="24"/>
        </w:rPr>
      </w:pPr>
    </w:p>
    <w:p w14:paraId="7556F18C" w14:textId="41380232" w:rsidR="00F87920" w:rsidRDefault="00D74EE2" w:rsidP="000D19AA">
      <w:pPr>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875328" behindDoc="0" locked="0" layoutInCell="1" allowOverlap="1" wp14:anchorId="623731E3" wp14:editId="3951B43D">
                <wp:simplePos x="0" y="0"/>
                <wp:positionH relativeFrom="column">
                  <wp:posOffset>14605</wp:posOffset>
                </wp:positionH>
                <wp:positionV relativeFrom="paragraph">
                  <wp:posOffset>121285</wp:posOffset>
                </wp:positionV>
                <wp:extent cx="5403215" cy="3675380"/>
                <wp:effectExtent l="0" t="0" r="26035" b="20320"/>
                <wp:wrapNone/>
                <wp:docPr id="38" name="正方形/長方形 38"/>
                <wp:cNvGraphicFramePr/>
                <a:graphic xmlns:a="http://schemas.openxmlformats.org/drawingml/2006/main">
                  <a:graphicData uri="http://schemas.microsoft.com/office/word/2010/wordprocessingShape">
                    <wps:wsp>
                      <wps:cNvSpPr/>
                      <wps:spPr>
                        <a:xfrm>
                          <a:off x="0" y="0"/>
                          <a:ext cx="5403215" cy="3675380"/>
                        </a:xfrm>
                        <a:prstGeom prst="rect">
                          <a:avLst/>
                        </a:prstGeom>
                        <a:noFill/>
                        <a:ln w="190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26" style="position:absolute;left:0;text-align:left;margin-left:1.15pt;margin-top:9.55pt;width:425.45pt;height:289.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" filled="f" strokecolor="#92cddc [1944]" strokeweight="1.5pt"/>
            </w:pict>
          </mc:Fallback>
        </mc:AlternateContent>
      </w:r>
      <w:r>
        <w:rPr>
          <w:noProof/>
        </w:rPr>
        <mc:AlternateContent>
          <mc:Choice Requires="wps">
            <w:drawing>
              <wp:anchor distT="0" distB="0" distL="114300" distR="114300" simplePos="0" relativeHeight="251877376" behindDoc="0" locked="0" layoutInCell="1" allowOverlap="1" wp14:anchorId="16143104" wp14:editId="67ABE7C4">
                <wp:simplePos x="0" y="0"/>
                <wp:positionH relativeFrom="column">
                  <wp:posOffset>1816735</wp:posOffset>
                </wp:positionH>
                <wp:positionV relativeFrom="paragraph">
                  <wp:posOffset>32858</wp:posOffset>
                </wp:positionV>
                <wp:extent cx="2185035" cy="510540"/>
                <wp:effectExtent l="0" t="0" r="0" b="3810"/>
                <wp:wrapNone/>
                <wp:docPr id="42" name="テキスト ボックス 2"/>
                <wp:cNvGraphicFramePr/>
                <a:graphic xmlns:a="http://schemas.openxmlformats.org/drawingml/2006/main">
                  <a:graphicData uri="http://schemas.microsoft.com/office/word/2010/wordprocessingShape">
                    <wps:wsp>
                      <wps:cNvSpPr txBox="1"/>
                      <wps:spPr>
                        <a:xfrm flipH="1">
                          <a:off x="0" y="0"/>
                          <a:ext cx="2185035" cy="5105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CF2E89" w14:textId="38F3DAD8" w:rsidR="00B87EA9" w:rsidRPr="0018203D" w:rsidRDefault="00B87EA9" w:rsidP="00F87920">
                            <w:pPr>
                              <w:pStyle w:val="Web"/>
                              <w:spacing w:before="0" w:beforeAutospacing="0" w:after="0" w:afterAutospacing="0"/>
                              <w:rPr>
                                <w:rFonts w:asciiTheme="minorHAnsi" w:eastAsiaTheme="minorEastAsia" w:hAnsi="ＭＳ 明朝" w:cstheme="minorBidi"/>
                                <w:b/>
                                <w:bCs/>
                                <w:color w:val="000000" w:themeColor="text1"/>
                                <w:sz w:val="28"/>
                                <w:szCs w:val="28"/>
                              </w:rPr>
                            </w:pPr>
                            <w:r w:rsidRPr="0018203D">
                              <w:rPr>
                                <w:rFonts w:asciiTheme="minorHAnsi" w:eastAsiaTheme="minorEastAsia" w:hAnsi="ＭＳ 明朝" w:cstheme="minorBidi" w:hint="eastAsia"/>
                                <w:b/>
                                <w:bCs/>
                                <w:color w:val="000000" w:themeColor="text1"/>
                                <w:sz w:val="28"/>
                                <w:szCs w:val="28"/>
                              </w:rPr>
                              <w:t>自殺死亡率（１０万対）</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3.05pt;margin-top:2.6pt;width:172.05pt;height:40.2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" filled="f" stroked="f">
                <v:textbox>
                  <w:txbxContent>
                    <w:p w14:paraId="11CF2E89" w14:textId="38F3DAD8" w:rsidR="00B87EA9" w:rsidRPr="0018203D" w:rsidRDefault="00B87EA9" w:rsidP="00F87920">
                      <w:pPr>
                        <w:pStyle w:val="Web"/>
                        <w:spacing w:before="0" w:beforeAutospacing="0" w:after="0" w:afterAutospacing="0"/>
                        <w:rPr>
                          <w:rFonts w:asciiTheme="minorHAnsi" w:eastAsiaTheme="minorEastAsia" w:hAnsi="ＭＳ 明朝" w:cstheme="minorBidi"/>
                          <w:b/>
                          <w:bCs/>
                          <w:color w:val="000000" w:themeColor="text1"/>
                          <w:sz w:val="28"/>
                          <w:szCs w:val="28"/>
                        </w:rPr>
                      </w:pPr>
                      <w:r w:rsidRPr="0018203D">
                        <w:rPr>
                          <w:rFonts w:asciiTheme="minorHAnsi" w:eastAsiaTheme="minorEastAsia" w:hAnsi="ＭＳ 明朝" w:cstheme="minorBidi" w:hint="eastAsia"/>
                          <w:b/>
                          <w:bCs/>
                          <w:color w:val="000000" w:themeColor="text1"/>
                          <w:sz w:val="28"/>
                          <w:szCs w:val="28"/>
                        </w:rPr>
                        <w:t>自殺死亡率（１０万対）</w:t>
                      </w:r>
                    </w:p>
                  </w:txbxContent>
                </v:textbox>
              </v:shape>
            </w:pict>
          </mc:Fallback>
        </mc:AlternateContent>
      </w:r>
    </w:p>
    <w:p w14:paraId="7B7D0B84" w14:textId="6A49174D" w:rsidR="00C6236A" w:rsidRDefault="00C6236A" w:rsidP="000D19AA">
      <w:pPr>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10816" behindDoc="1" locked="0" layoutInCell="1" allowOverlap="1" wp14:anchorId="210048E1" wp14:editId="29002AB8">
            <wp:simplePos x="0" y="0"/>
            <wp:positionH relativeFrom="column">
              <wp:posOffset>7686</wp:posOffset>
            </wp:positionH>
            <wp:positionV relativeFrom="paragraph">
              <wp:posOffset>79594</wp:posOffset>
            </wp:positionV>
            <wp:extent cx="5423338" cy="3493352"/>
            <wp:effectExtent l="0" t="0" r="635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3338" cy="34933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FB51A" w14:textId="10749E06" w:rsidR="00C6236A" w:rsidRDefault="00C6236A" w:rsidP="000D19AA">
      <w:pPr>
        <w:jc w:val="left"/>
        <w:rPr>
          <w:rFonts w:asciiTheme="majorEastAsia" w:eastAsiaTheme="majorEastAsia" w:hAnsiTheme="majorEastAsia"/>
          <w:sz w:val="24"/>
          <w:szCs w:val="24"/>
        </w:rPr>
      </w:pPr>
    </w:p>
    <w:p w14:paraId="4C435A5F" w14:textId="4B212382" w:rsidR="00C6236A" w:rsidRDefault="00C6236A" w:rsidP="000D19AA">
      <w:pPr>
        <w:jc w:val="left"/>
        <w:rPr>
          <w:rFonts w:asciiTheme="majorEastAsia" w:eastAsiaTheme="majorEastAsia" w:hAnsiTheme="majorEastAsia"/>
          <w:sz w:val="24"/>
          <w:szCs w:val="24"/>
        </w:rPr>
      </w:pPr>
    </w:p>
    <w:p w14:paraId="7FAFEA03" w14:textId="110FDF8F" w:rsidR="00C6236A" w:rsidRDefault="00F87920" w:rsidP="000D19AA">
      <w:pPr>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808768" behindDoc="0" locked="0" layoutInCell="1" allowOverlap="1" wp14:anchorId="65D71BED" wp14:editId="0673B069">
                <wp:simplePos x="0" y="0"/>
                <wp:positionH relativeFrom="column">
                  <wp:posOffset>3289300</wp:posOffset>
                </wp:positionH>
                <wp:positionV relativeFrom="paragraph">
                  <wp:posOffset>88900</wp:posOffset>
                </wp:positionV>
                <wp:extent cx="1638300" cy="676275"/>
                <wp:effectExtent l="0" t="0" r="0" b="9525"/>
                <wp:wrapNone/>
                <wp:docPr id="12" name="テキスト ボックス 2"/>
                <wp:cNvGraphicFramePr/>
                <a:graphic xmlns:a="http://schemas.openxmlformats.org/drawingml/2006/main">
                  <a:graphicData uri="http://schemas.microsoft.com/office/word/2010/wordprocessingShape">
                    <wps:wsp>
                      <wps:cNvSpPr txBox="1"/>
                      <wps:spPr>
                        <a:xfrm flipH="1">
                          <a:off x="0" y="0"/>
                          <a:ext cx="1638300" cy="676275"/>
                        </a:xfrm>
                        <a:prstGeom prst="rect">
                          <a:avLst/>
                        </a:prstGeom>
                        <a:solidFill>
                          <a:schemeClr val="bg1"/>
                        </a:solidFill>
                        <a:ln w="9525" cmpd="sng">
                          <a:noFill/>
                        </a:ln>
                      </wps:spPr>
                      <wps:style>
                        <a:lnRef idx="0">
                          <a:scrgbClr r="0" g="0" b="0"/>
                        </a:lnRef>
                        <a:fillRef idx="0">
                          <a:scrgbClr r="0" g="0" b="0"/>
                        </a:fillRef>
                        <a:effectRef idx="0">
                          <a:scrgbClr r="0" g="0" b="0"/>
                        </a:effectRef>
                        <a:fontRef idx="minor">
                          <a:schemeClr val="dk1"/>
                        </a:fontRef>
                      </wps:style>
                      <wps:txbx>
                        <w:txbxContent>
                          <w:p w14:paraId="5C95F1D9" w14:textId="10A63253" w:rsidR="00B87EA9" w:rsidRPr="004B2BE5" w:rsidRDefault="00B87EA9" w:rsidP="00F87920">
                            <w:pPr>
                              <w:pStyle w:val="Web"/>
                              <w:spacing w:before="0" w:beforeAutospacing="0" w:after="0" w:afterAutospacing="0" w:line="260" w:lineRule="exact"/>
                              <w:rPr>
                                <w:rFonts w:asciiTheme="minorHAnsi" w:eastAsiaTheme="minorEastAsia" w:hAnsi="ＭＳ 明朝" w:cstheme="minorBidi"/>
                                <w:b/>
                                <w:bCs/>
                                <w:color w:val="000000" w:themeColor="text1"/>
                                <w:sz w:val="20"/>
                                <w:szCs w:val="20"/>
                              </w:rPr>
                            </w:pPr>
                            <w:r w:rsidRPr="00F87920">
                              <w:rPr>
                                <w:rFonts w:ascii="HGP創英角ｺﾞｼｯｸUB" w:eastAsia="HGP創英角ｺﾞｼｯｸUB" w:hAnsi="HGP創英角ｺﾞｼｯｸUB" w:cstheme="minorBidi" w:hint="eastAsia"/>
                                <w:b/>
                                <w:bCs/>
                                <w:color w:val="76923C" w:themeColor="accent3" w:themeShade="BF"/>
                                <w:sz w:val="48"/>
                                <w:szCs w:val="48"/>
                              </w:rPr>
                              <w:t>―</w:t>
                            </w:r>
                            <w:r>
                              <w:rPr>
                                <w:rFonts w:asciiTheme="minorHAnsi" w:eastAsiaTheme="minorEastAsia" w:hAnsi="ＭＳ 明朝" w:cstheme="minorBidi" w:hint="eastAsia"/>
                                <w:b/>
                                <w:bCs/>
                                <w:color w:val="FF0000"/>
                                <w:sz w:val="20"/>
                                <w:szCs w:val="20"/>
                              </w:rPr>
                              <w:t xml:space="preserve">　</w:t>
                            </w:r>
                            <w:r w:rsidRPr="00CC088D">
                              <w:rPr>
                                <w:rFonts w:asciiTheme="minorHAnsi" w:eastAsiaTheme="minorEastAsia" w:hAnsi="ＭＳ 明朝" w:cstheme="minorBidi" w:hint="eastAsia"/>
                                <w:b/>
                                <w:bCs/>
                                <w:color w:val="000000" w:themeColor="text1"/>
                                <w:sz w:val="20"/>
                                <w:szCs w:val="20"/>
                              </w:rPr>
                              <w:t>男性（嬉野市）</w:t>
                            </w:r>
                          </w:p>
                          <w:p w14:paraId="7F6BECB7" w14:textId="52E54A1B" w:rsidR="00B87EA9" w:rsidRPr="004B2BE5" w:rsidRDefault="00B87EA9" w:rsidP="00F87920">
                            <w:pPr>
                              <w:pStyle w:val="Web"/>
                              <w:spacing w:before="0" w:beforeAutospacing="0" w:after="0" w:afterAutospacing="0" w:line="260" w:lineRule="exact"/>
                              <w:rPr>
                                <w:rFonts w:asciiTheme="minorHAnsi" w:eastAsiaTheme="minorEastAsia" w:hAnsi="ＭＳ 明朝" w:cstheme="minorBidi"/>
                                <w:b/>
                                <w:bCs/>
                                <w:color w:val="000000" w:themeColor="text1"/>
                                <w:sz w:val="20"/>
                                <w:szCs w:val="20"/>
                              </w:rPr>
                            </w:pPr>
                            <w:r w:rsidRPr="00F87920">
                              <w:rPr>
                                <w:rFonts w:ascii="HGP創英角ｺﾞｼｯｸUB" w:eastAsia="HGP創英角ｺﾞｼｯｸUB" w:hAnsi="HGP創英角ｺﾞｼｯｸUB" w:cstheme="minorBidi" w:hint="eastAsia"/>
                                <w:b/>
                                <w:bCs/>
                                <w:color w:val="FF0000"/>
                                <w:sz w:val="48"/>
                                <w:szCs w:val="48"/>
                              </w:rPr>
                              <w:t>―</w:t>
                            </w:r>
                            <w:r>
                              <w:rPr>
                                <w:rFonts w:asciiTheme="minorHAnsi" w:eastAsiaTheme="minorEastAsia" w:hAnsi="ＭＳ 明朝" w:cstheme="minorBidi" w:hint="eastAsia"/>
                                <w:b/>
                                <w:bCs/>
                                <w:color w:val="244061" w:themeColor="accent1" w:themeShade="80"/>
                                <w:sz w:val="20"/>
                                <w:szCs w:val="20"/>
                              </w:rPr>
                              <w:t xml:space="preserve">　</w:t>
                            </w:r>
                            <w:r>
                              <w:rPr>
                                <w:rFonts w:asciiTheme="minorHAnsi" w:eastAsiaTheme="minorEastAsia" w:hAnsi="ＭＳ 明朝" w:cstheme="minorBidi" w:hint="eastAsia"/>
                                <w:b/>
                                <w:bCs/>
                                <w:color w:val="000000" w:themeColor="text1"/>
                                <w:sz w:val="20"/>
                                <w:szCs w:val="20"/>
                              </w:rPr>
                              <w:t>女性</w:t>
                            </w:r>
                            <w:r w:rsidRPr="00CC088D">
                              <w:rPr>
                                <w:rFonts w:asciiTheme="minorHAnsi" w:eastAsiaTheme="minorEastAsia" w:hAnsi="ＭＳ 明朝" w:cstheme="minorBidi" w:hint="eastAsia"/>
                                <w:b/>
                                <w:bCs/>
                                <w:color w:val="000000" w:themeColor="text1"/>
                                <w:sz w:val="20"/>
                                <w:szCs w:val="20"/>
                              </w:rPr>
                              <w:t>（嬉野市）</w:t>
                            </w:r>
                          </w:p>
                          <w:p w14:paraId="47BC5D64" w14:textId="4158D13D" w:rsidR="00B87EA9" w:rsidRPr="000D19AA" w:rsidRDefault="00B87EA9" w:rsidP="00F87920">
                            <w:pPr>
                              <w:pStyle w:val="Web"/>
                              <w:spacing w:before="0" w:beforeAutospacing="0" w:after="0" w:afterAutospacing="0" w:line="260" w:lineRule="exact"/>
                              <w:rPr>
                                <w:rFonts w:asciiTheme="minorHAnsi" w:eastAsiaTheme="minorEastAsia" w:hAnsi="ＭＳ 明朝" w:cstheme="minorBidi"/>
                                <w:bCs/>
                                <w:color w:val="FF99CC"/>
                                <w:sz w:val="20"/>
                                <w:szCs w:val="20"/>
                              </w:rPr>
                            </w:pPr>
                            <w:r w:rsidRPr="00F87920">
                              <w:rPr>
                                <w:rFonts w:ascii="HGP創英角ｺﾞｼｯｸUB" w:eastAsia="HGP創英角ｺﾞｼｯｸUB" w:hAnsi="HGP創英角ｺﾞｼｯｸUB" w:cstheme="minorBidi" w:hint="eastAsia"/>
                                <w:b/>
                                <w:bCs/>
                                <w:color w:val="A6A6A6" w:themeColor="background1" w:themeShade="A6"/>
                                <w:sz w:val="48"/>
                                <w:szCs w:val="48"/>
                              </w:rPr>
                              <w:t>―</w:t>
                            </w:r>
                            <w:r>
                              <w:rPr>
                                <w:rFonts w:asciiTheme="minorHAnsi" w:eastAsiaTheme="minorEastAsia" w:hAnsi="ＭＳ 明朝" w:cstheme="minorBidi" w:hint="eastAsia"/>
                                <w:b/>
                                <w:bCs/>
                                <w:color w:val="A6A6A6" w:themeColor="background1" w:themeShade="A6"/>
                                <w:sz w:val="20"/>
                                <w:szCs w:val="20"/>
                              </w:rPr>
                              <w:t xml:space="preserve">　</w:t>
                            </w:r>
                            <w:r>
                              <w:rPr>
                                <w:rFonts w:asciiTheme="minorHAnsi" w:eastAsiaTheme="minorEastAsia" w:hAnsi="ＭＳ 明朝" w:cstheme="minorBidi" w:hint="eastAsia"/>
                                <w:b/>
                                <w:bCs/>
                                <w:color w:val="000000" w:themeColor="text1"/>
                                <w:sz w:val="20"/>
                                <w:szCs w:val="20"/>
                              </w:rPr>
                              <w:t>全国</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9pt;margin-top:7pt;width:129pt;height:53.2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" fillcolor="white [3212]" stroked="f">
                <v:textbox>
                  <w:txbxContent>
                    <w:p w14:paraId="5C95F1D9" w14:textId="10A63253" w:rsidR="00B87EA9" w:rsidRPr="004B2BE5" w:rsidRDefault="00B87EA9" w:rsidP="00F87920">
                      <w:pPr>
                        <w:pStyle w:val="Web"/>
                        <w:spacing w:before="0" w:beforeAutospacing="0" w:after="0" w:afterAutospacing="0" w:line="260" w:lineRule="exact"/>
                        <w:rPr>
                          <w:rFonts w:asciiTheme="minorHAnsi" w:eastAsiaTheme="minorEastAsia" w:hAnsi="ＭＳ 明朝" w:cstheme="minorBidi"/>
                          <w:b/>
                          <w:bCs/>
                          <w:color w:val="000000" w:themeColor="text1"/>
                          <w:sz w:val="20"/>
                          <w:szCs w:val="20"/>
                        </w:rPr>
                      </w:pPr>
                      <w:r w:rsidRPr="00F87920">
                        <w:rPr>
                          <w:rFonts w:ascii="HGP創英角ｺﾞｼｯｸUB" w:eastAsia="HGP創英角ｺﾞｼｯｸUB" w:hAnsi="HGP創英角ｺﾞｼｯｸUB" w:cstheme="minorBidi" w:hint="eastAsia"/>
                          <w:b/>
                          <w:bCs/>
                          <w:color w:val="76923C" w:themeColor="accent3" w:themeShade="BF"/>
                          <w:sz w:val="48"/>
                          <w:szCs w:val="48"/>
                        </w:rPr>
                        <w:t>―</w:t>
                      </w:r>
                      <w:r>
                        <w:rPr>
                          <w:rFonts w:asciiTheme="minorHAnsi" w:eastAsiaTheme="minorEastAsia" w:hAnsi="ＭＳ 明朝" w:cstheme="minorBidi" w:hint="eastAsia"/>
                          <w:b/>
                          <w:bCs/>
                          <w:color w:val="FF0000"/>
                          <w:sz w:val="20"/>
                          <w:szCs w:val="20"/>
                        </w:rPr>
                        <w:t xml:space="preserve">　</w:t>
                      </w:r>
                      <w:r w:rsidRPr="00CC088D">
                        <w:rPr>
                          <w:rFonts w:asciiTheme="minorHAnsi" w:eastAsiaTheme="minorEastAsia" w:hAnsi="ＭＳ 明朝" w:cstheme="minorBidi" w:hint="eastAsia"/>
                          <w:b/>
                          <w:bCs/>
                          <w:color w:val="000000" w:themeColor="text1"/>
                          <w:sz w:val="20"/>
                          <w:szCs w:val="20"/>
                        </w:rPr>
                        <w:t>男性（嬉野市）</w:t>
                      </w:r>
                    </w:p>
                    <w:p w14:paraId="7F6BECB7" w14:textId="52E54A1B" w:rsidR="00B87EA9" w:rsidRPr="004B2BE5" w:rsidRDefault="00B87EA9" w:rsidP="00F87920">
                      <w:pPr>
                        <w:pStyle w:val="Web"/>
                        <w:spacing w:before="0" w:beforeAutospacing="0" w:after="0" w:afterAutospacing="0" w:line="260" w:lineRule="exact"/>
                        <w:rPr>
                          <w:rFonts w:asciiTheme="minorHAnsi" w:eastAsiaTheme="minorEastAsia" w:hAnsi="ＭＳ 明朝" w:cstheme="minorBidi"/>
                          <w:b/>
                          <w:bCs/>
                          <w:color w:val="000000" w:themeColor="text1"/>
                          <w:sz w:val="20"/>
                          <w:szCs w:val="20"/>
                        </w:rPr>
                      </w:pPr>
                      <w:r w:rsidRPr="00F87920">
                        <w:rPr>
                          <w:rFonts w:ascii="HGP創英角ｺﾞｼｯｸUB" w:eastAsia="HGP創英角ｺﾞｼｯｸUB" w:hAnsi="HGP創英角ｺﾞｼｯｸUB" w:cstheme="minorBidi" w:hint="eastAsia"/>
                          <w:b/>
                          <w:bCs/>
                          <w:color w:val="FF0000"/>
                          <w:sz w:val="48"/>
                          <w:szCs w:val="48"/>
                        </w:rPr>
                        <w:t>―</w:t>
                      </w:r>
                      <w:r>
                        <w:rPr>
                          <w:rFonts w:asciiTheme="minorHAnsi" w:eastAsiaTheme="minorEastAsia" w:hAnsi="ＭＳ 明朝" w:cstheme="minorBidi" w:hint="eastAsia"/>
                          <w:b/>
                          <w:bCs/>
                          <w:color w:val="244061" w:themeColor="accent1" w:themeShade="80"/>
                          <w:sz w:val="20"/>
                          <w:szCs w:val="20"/>
                        </w:rPr>
                        <w:t xml:space="preserve">　</w:t>
                      </w:r>
                      <w:r>
                        <w:rPr>
                          <w:rFonts w:asciiTheme="minorHAnsi" w:eastAsiaTheme="minorEastAsia" w:hAnsi="ＭＳ 明朝" w:cstheme="minorBidi" w:hint="eastAsia"/>
                          <w:b/>
                          <w:bCs/>
                          <w:color w:val="000000" w:themeColor="text1"/>
                          <w:sz w:val="20"/>
                          <w:szCs w:val="20"/>
                        </w:rPr>
                        <w:t>女性</w:t>
                      </w:r>
                      <w:r w:rsidRPr="00CC088D">
                        <w:rPr>
                          <w:rFonts w:asciiTheme="minorHAnsi" w:eastAsiaTheme="minorEastAsia" w:hAnsi="ＭＳ 明朝" w:cstheme="minorBidi" w:hint="eastAsia"/>
                          <w:b/>
                          <w:bCs/>
                          <w:color w:val="000000" w:themeColor="text1"/>
                          <w:sz w:val="20"/>
                          <w:szCs w:val="20"/>
                        </w:rPr>
                        <w:t>（嬉野市）</w:t>
                      </w:r>
                    </w:p>
                    <w:p w14:paraId="47BC5D64" w14:textId="4158D13D" w:rsidR="00B87EA9" w:rsidRPr="000D19AA" w:rsidRDefault="00B87EA9" w:rsidP="00F87920">
                      <w:pPr>
                        <w:pStyle w:val="Web"/>
                        <w:spacing w:before="0" w:beforeAutospacing="0" w:after="0" w:afterAutospacing="0" w:line="260" w:lineRule="exact"/>
                        <w:rPr>
                          <w:rFonts w:asciiTheme="minorHAnsi" w:eastAsiaTheme="minorEastAsia" w:hAnsi="ＭＳ 明朝" w:cstheme="minorBidi"/>
                          <w:bCs/>
                          <w:color w:val="FF99CC"/>
                          <w:sz w:val="20"/>
                          <w:szCs w:val="20"/>
                        </w:rPr>
                      </w:pPr>
                      <w:r w:rsidRPr="00F87920">
                        <w:rPr>
                          <w:rFonts w:ascii="HGP創英角ｺﾞｼｯｸUB" w:eastAsia="HGP創英角ｺﾞｼｯｸUB" w:hAnsi="HGP創英角ｺﾞｼｯｸUB" w:cstheme="minorBidi" w:hint="eastAsia"/>
                          <w:b/>
                          <w:bCs/>
                          <w:color w:val="A6A6A6" w:themeColor="background1" w:themeShade="A6"/>
                          <w:sz w:val="48"/>
                          <w:szCs w:val="48"/>
                        </w:rPr>
                        <w:t>―</w:t>
                      </w:r>
                      <w:r>
                        <w:rPr>
                          <w:rFonts w:asciiTheme="minorHAnsi" w:eastAsiaTheme="minorEastAsia" w:hAnsi="ＭＳ 明朝" w:cstheme="minorBidi" w:hint="eastAsia"/>
                          <w:b/>
                          <w:bCs/>
                          <w:color w:val="A6A6A6" w:themeColor="background1" w:themeShade="A6"/>
                          <w:sz w:val="20"/>
                          <w:szCs w:val="20"/>
                        </w:rPr>
                        <w:t xml:space="preserve">　</w:t>
                      </w:r>
                      <w:r>
                        <w:rPr>
                          <w:rFonts w:asciiTheme="minorHAnsi" w:eastAsiaTheme="minorEastAsia" w:hAnsi="ＭＳ 明朝" w:cstheme="minorBidi" w:hint="eastAsia"/>
                          <w:b/>
                          <w:bCs/>
                          <w:color w:val="000000" w:themeColor="text1"/>
                          <w:sz w:val="20"/>
                          <w:szCs w:val="20"/>
                        </w:rPr>
                        <w:t>全国</w:t>
                      </w:r>
                    </w:p>
                  </w:txbxContent>
                </v:textbox>
              </v:shape>
            </w:pict>
          </mc:Fallback>
        </mc:AlternateContent>
      </w:r>
    </w:p>
    <w:p w14:paraId="4EEEC3A1" w14:textId="1D9A50E2" w:rsidR="00C6236A" w:rsidRPr="000D19AA" w:rsidRDefault="00C6236A" w:rsidP="000D19AA">
      <w:pPr>
        <w:jc w:val="left"/>
        <w:rPr>
          <w:rFonts w:asciiTheme="majorEastAsia" w:eastAsiaTheme="majorEastAsia" w:hAnsiTheme="majorEastAsia"/>
          <w:sz w:val="24"/>
          <w:szCs w:val="24"/>
        </w:rPr>
      </w:pPr>
    </w:p>
    <w:p w14:paraId="6C87417C" w14:textId="6110BEF3" w:rsidR="00675FD0" w:rsidRDefault="00675FD0" w:rsidP="00FA5A3F">
      <w:pPr>
        <w:pStyle w:val="a3"/>
        <w:ind w:leftChars="0" w:left="1215"/>
        <w:jc w:val="left"/>
        <w:rPr>
          <w:rFonts w:asciiTheme="majorEastAsia" w:eastAsiaTheme="majorEastAsia" w:hAnsiTheme="majorEastAsia"/>
          <w:sz w:val="24"/>
          <w:szCs w:val="24"/>
        </w:rPr>
      </w:pPr>
    </w:p>
    <w:p w14:paraId="1BE8193A" w14:textId="69B8650A" w:rsidR="00675FD0" w:rsidRDefault="00675FD0" w:rsidP="00FA5A3F">
      <w:pPr>
        <w:pStyle w:val="a3"/>
        <w:ind w:leftChars="0" w:left="1215"/>
        <w:jc w:val="left"/>
        <w:rPr>
          <w:rFonts w:asciiTheme="majorEastAsia" w:eastAsiaTheme="majorEastAsia" w:hAnsiTheme="majorEastAsia"/>
          <w:sz w:val="24"/>
          <w:szCs w:val="24"/>
        </w:rPr>
      </w:pPr>
    </w:p>
    <w:p w14:paraId="321C7E31" w14:textId="77777777" w:rsidR="00675FD0" w:rsidRDefault="00675FD0" w:rsidP="00FA5A3F">
      <w:pPr>
        <w:pStyle w:val="a3"/>
        <w:ind w:leftChars="0" w:left="1215"/>
        <w:jc w:val="left"/>
        <w:rPr>
          <w:rFonts w:asciiTheme="majorEastAsia" w:eastAsiaTheme="majorEastAsia" w:hAnsiTheme="majorEastAsia"/>
          <w:sz w:val="24"/>
          <w:szCs w:val="24"/>
        </w:rPr>
      </w:pPr>
    </w:p>
    <w:p w14:paraId="0A21F984" w14:textId="77777777" w:rsidR="00675FD0" w:rsidRDefault="00675FD0" w:rsidP="00FA5A3F">
      <w:pPr>
        <w:pStyle w:val="a3"/>
        <w:ind w:leftChars="0" w:left="1215"/>
        <w:jc w:val="left"/>
        <w:rPr>
          <w:rFonts w:asciiTheme="majorEastAsia" w:eastAsiaTheme="majorEastAsia" w:hAnsiTheme="majorEastAsia"/>
          <w:sz w:val="24"/>
          <w:szCs w:val="24"/>
        </w:rPr>
      </w:pPr>
    </w:p>
    <w:p w14:paraId="546DFD04" w14:textId="0FF39456" w:rsidR="00675FD0" w:rsidRDefault="00675FD0" w:rsidP="00FA5A3F">
      <w:pPr>
        <w:pStyle w:val="a3"/>
        <w:ind w:leftChars="0" w:left="1215"/>
        <w:jc w:val="left"/>
        <w:rPr>
          <w:rFonts w:asciiTheme="majorEastAsia" w:eastAsiaTheme="majorEastAsia" w:hAnsiTheme="majorEastAsia"/>
          <w:sz w:val="24"/>
          <w:szCs w:val="24"/>
        </w:rPr>
      </w:pPr>
    </w:p>
    <w:p w14:paraId="1A9067E9" w14:textId="77777777" w:rsidR="00675FD0" w:rsidRDefault="00675FD0" w:rsidP="00FA5A3F">
      <w:pPr>
        <w:pStyle w:val="a3"/>
        <w:ind w:leftChars="0" w:left="1215"/>
        <w:jc w:val="left"/>
        <w:rPr>
          <w:rFonts w:asciiTheme="majorEastAsia" w:eastAsiaTheme="majorEastAsia" w:hAnsiTheme="majorEastAsia"/>
          <w:sz w:val="24"/>
          <w:szCs w:val="24"/>
        </w:rPr>
      </w:pPr>
    </w:p>
    <w:p w14:paraId="30EF06E0" w14:textId="77777777" w:rsidR="00675FD0" w:rsidRDefault="00675FD0" w:rsidP="00FA5A3F">
      <w:pPr>
        <w:pStyle w:val="a3"/>
        <w:ind w:leftChars="0" w:left="1215"/>
        <w:jc w:val="left"/>
        <w:rPr>
          <w:rFonts w:asciiTheme="majorEastAsia" w:eastAsiaTheme="majorEastAsia" w:hAnsiTheme="majorEastAsia"/>
          <w:sz w:val="24"/>
          <w:szCs w:val="24"/>
        </w:rPr>
      </w:pPr>
    </w:p>
    <w:p w14:paraId="5CE77FD0" w14:textId="77777777" w:rsidR="00675FD0" w:rsidRDefault="00675FD0" w:rsidP="00FA5A3F">
      <w:pPr>
        <w:pStyle w:val="a3"/>
        <w:ind w:leftChars="0" w:left="1215"/>
        <w:jc w:val="left"/>
        <w:rPr>
          <w:rFonts w:asciiTheme="majorEastAsia" w:eastAsiaTheme="majorEastAsia" w:hAnsiTheme="majorEastAsia"/>
          <w:sz w:val="24"/>
          <w:szCs w:val="24"/>
        </w:rPr>
      </w:pPr>
    </w:p>
    <w:p w14:paraId="381F307F" w14:textId="7CE1D5B2" w:rsidR="00675FD0" w:rsidRDefault="00675FD0" w:rsidP="00FA5A3F">
      <w:pPr>
        <w:pStyle w:val="a3"/>
        <w:ind w:leftChars="0" w:left="1215"/>
        <w:jc w:val="left"/>
        <w:rPr>
          <w:rFonts w:asciiTheme="majorEastAsia" w:eastAsiaTheme="majorEastAsia" w:hAnsiTheme="majorEastAsia"/>
          <w:sz w:val="24"/>
          <w:szCs w:val="24"/>
        </w:rPr>
      </w:pPr>
    </w:p>
    <w:p w14:paraId="4B705383" w14:textId="77777777" w:rsidR="00675FD0" w:rsidRPr="00D74EE2" w:rsidRDefault="00675FD0" w:rsidP="00D74EE2">
      <w:pPr>
        <w:spacing w:line="360" w:lineRule="auto"/>
        <w:jc w:val="left"/>
        <w:rPr>
          <w:rFonts w:asciiTheme="majorEastAsia" w:eastAsiaTheme="majorEastAsia" w:hAnsiTheme="majorEastAsia"/>
          <w:sz w:val="24"/>
          <w:szCs w:val="24"/>
        </w:rPr>
      </w:pPr>
    </w:p>
    <w:p w14:paraId="4C2A98DD" w14:textId="6FC851DA" w:rsidR="00D5720D" w:rsidRPr="0018203D" w:rsidRDefault="00D5720D" w:rsidP="00D5720D">
      <w:pPr>
        <w:rPr>
          <w:rFonts w:asciiTheme="majorEastAsia" w:eastAsiaTheme="majorEastAsia" w:hAnsiTheme="majorEastAsia"/>
          <w:sz w:val="20"/>
          <w:szCs w:val="20"/>
        </w:rPr>
      </w:pPr>
      <w:r w:rsidRPr="0018203D">
        <w:rPr>
          <w:rFonts w:asciiTheme="majorEastAsia" w:eastAsiaTheme="majorEastAsia" w:hAnsiTheme="majorEastAsia" w:hint="eastAsia"/>
          <w:sz w:val="20"/>
          <w:szCs w:val="20"/>
        </w:rPr>
        <w:lastRenderedPageBreak/>
        <w:t>【参考】</w:t>
      </w:r>
    </w:p>
    <w:p w14:paraId="19373C31" w14:textId="2317CE17" w:rsidR="00D5720D" w:rsidRPr="0018203D" w:rsidRDefault="00D5720D" w:rsidP="00D5720D">
      <w:pPr>
        <w:rPr>
          <w:rFonts w:asciiTheme="majorEastAsia" w:eastAsiaTheme="majorEastAsia" w:hAnsiTheme="majorEastAsia"/>
          <w:sz w:val="20"/>
          <w:szCs w:val="20"/>
        </w:rPr>
      </w:pPr>
      <w:r w:rsidRPr="0018203D">
        <w:rPr>
          <w:rFonts w:asciiTheme="majorEastAsia" w:eastAsiaTheme="majorEastAsia" w:hAnsiTheme="majorEastAsia" w:hint="eastAsia"/>
          <w:sz w:val="20"/>
          <w:szCs w:val="20"/>
        </w:rPr>
        <w:t>厚生労働省「地域における自殺の基礎資料（自殺日・住居地）」によると、本市の</w:t>
      </w:r>
      <w:r w:rsidR="005B039C" w:rsidRPr="0018203D">
        <w:rPr>
          <w:rFonts w:asciiTheme="majorEastAsia" w:eastAsiaTheme="majorEastAsia" w:hAnsiTheme="majorEastAsia" w:hint="eastAsia"/>
          <w:sz w:val="20"/>
          <w:szCs w:val="20"/>
        </w:rPr>
        <w:t>平成29</w:t>
      </w:r>
      <w:r w:rsidRPr="0018203D">
        <w:rPr>
          <w:rFonts w:asciiTheme="majorEastAsia" w:eastAsiaTheme="majorEastAsia" w:hAnsiTheme="majorEastAsia" w:hint="eastAsia"/>
          <w:sz w:val="20"/>
          <w:szCs w:val="20"/>
        </w:rPr>
        <w:t>～</w:t>
      </w:r>
      <w:r w:rsidR="005B039C" w:rsidRPr="0018203D">
        <w:rPr>
          <w:rFonts w:asciiTheme="majorEastAsia" w:eastAsiaTheme="majorEastAsia" w:hAnsiTheme="majorEastAsia" w:hint="eastAsia"/>
          <w:sz w:val="20"/>
          <w:szCs w:val="20"/>
        </w:rPr>
        <w:t>令和3</w:t>
      </w:r>
      <w:r w:rsidRPr="0018203D">
        <w:rPr>
          <w:rFonts w:asciiTheme="majorEastAsia" w:eastAsiaTheme="majorEastAsia" w:hAnsiTheme="majorEastAsia" w:hint="eastAsia"/>
          <w:sz w:val="20"/>
          <w:szCs w:val="20"/>
        </w:rPr>
        <w:t>年の自殺者数は25人であり、割合はその数を</w:t>
      </w:r>
      <w:r w:rsidR="00B63D05" w:rsidRPr="0018203D">
        <w:rPr>
          <w:rFonts w:asciiTheme="majorEastAsia" w:eastAsiaTheme="majorEastAsia" w:hAnsiTheme="majorEastAsia" w:hint="eastAsia"/>
          <w:sz w:val="20"/>
          <w:szCs w:val="20"/>
        </w:rPr>
        <w:t>元に算出</w:t>
      </w:r>
      <w:r w:rsidRPr="0018203D">
        <w:rPr>
          <w:rFonts w:asciiTheme="majorEastAsia" w:eastAsiaTheme="majorEastAsia" w:hAnsiTheme="majorEastAsia" w:hint="eastAsia"/>
          <w:sz w:val="20"/>
          <w:szCs w:val="20"/>
        </w:rPr>
        <w:t>しています。また、自殺死亡率については、総務省「令和2年国勢調査」就業状態等基本集計を用い</w:t>
      </w:r>
      <w:r w:rsidR="00B63D05" w:rsidRPr="0018203D">
        <w:rPr>
          <w:rFonts w:asciiTheme="majorEastAsia" w:eastAsiaTheme="majorEastAsia" w:hAnsiTheme="majorEastAsia" w:hint="eastAsia"/>
          <w:sz w:val="20"/>
          <w:szCs w:val="20"/>
        </w:rPr>
        <w:t>、</w:t>
      </w:r>
      <w:r w:rsidRPr="0018203D">
        <w:rPr>
          <w:rFonts w:asciiTheme="majorEastAsia" w:eastAsiaTheme="majorEastAsia" w:hAnsiTheme="majorEastAsia" w:hint="eastAsia"/>
          <w:sz w:val="20"/>
          <w:szCs w:val="20"/>
        </w:rPr>
        <w:t>推定人口を母</w:t>
      </w:r>
      <w:r w:rsidR="00B63D05" w:rsidRPr="0018203D">
        <w:rPr>
          <w:rFonts w:asciiTheme="majorEastAsia" w:eastAsiaTheme="majorEastAsia" w:hAnsiTheme="majorEastAsia" w:hint="eastAsia"/>
          <w:sz w:val="20"/>
          <w:szCs w:val="20"/>
        </w:rPr>
        <w:t>数</w:t>
      </w:r>
      <w:r w:rsidRPr="0018203D">
        <w:rPr>
          <w:rFonts w:asciiTheme="majorEastAsia" w:eastAsiaTheme="majorEastAsia" w:hAnsiTheme="majorEastAsia" w:hint="eastAsia"/>
          <w:sz w:val="20"/>
          <w:szCs w:val="20"/>
        </w:rPr>
        <w:t>として</w:t>
      </w:r>
      <w:r w:rsidR="00B63D05" w:rsidRPr="0018203D">
        <w:rPr>
          <w:rFonts w:asciiTheme="majorEastAsia" w:eastAsiaTheme="majorEastAsia" w:hAnsiTheme="majorEastAsia" w:hint="eastAsia"/>
          <w:sz w:val="20"/>
          <w:szCs w:val="20"/>
        </w:rPr>
        <w:t>特別集計して</w:t>
      </w:r>
      <w:r w:rsidRPr="0018203D">
        <w:rPr>
          <w:rFonts w:asciiTheme="majorEastAsia" w:eastAsiaTheme="majorEastAsia" w:hAnsiTheme="majorEastAsia" w:hint="eastAsia"/>
          <w:sz w:val="20"/>
          <w:szCs w:val="20"/>
        </w:rPr>
        <w:t>います。</w:t>
      </w:r>
    </w:p>
    <w:p w14:paraId="3F4D8488" w14:textId="77777777" w:rsidR="00D5720D" w:rsidRPr="0018203D" w:rsidRDefault="001D3455" w:rsidP="008A5009">
      <w:pPr>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 xml:space="preserve">　</w:t>
      </w:r>
    </w:p>
    <w:p w14:paraId="6F1D3EB3" w14:textId="4AE43BE1" w:rsidR="007219F4" w:rsidRPr="0018203D" w:rsidRDefault="001D3455" w:rsidP="00B63D05">
      <w:pPr>
        <w:ind w:firstLineChars="100" w:firstLine="240"/>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嬉野市の男性の特徴として、４０～５９歳の有職同居者の</w:t>
      </w:r>
      <w:r w:rsidR="009219C1" w:rsidRPr="0018203D">
        <w:rPr>
          <w:rFonts w:asciiTheme="majorEastAsia" w:eastAsiaTheme="majorEastAsia" w:hAnsiTheme="majorEastAsia" w:hint="eastAsia"/>
          <w:sz w:val="24"/>
          <w:szCs w:val="24"/>
        </w:rPr>
        <w:t>人口割合が高く、</w:t>
      </w:r>
      <w:r w:rsidRPr="0018203D">
        <w:rPr>
          <w:rFonts w:asciiTheme="majorEastAsia" w:eastAsiaTheme="majorEastAsia" w:hAnsiTheme="majorEastAsia" w:hint="eastAsia"/>
          <w:sz w:val="24"/>
          <w:szCs w:val="24"/>
        </w:rPr>
        <w:t>自殺死亡率は無職独居者が高くなっています。</w:t>
      </w:r>
      <w:r w:rsidR="00BB7CA7" w:rsidRPr="0018203D">
        <w:rPr>
          <w:rFonts w:asciiTheme="majorEastAsia" w:eastAsiaTheme="majorEastAsia" w:hAnsiTheme="majorEastAsia" w:hint="eastAsia"/>
          <w:sz w:val="24"/>
          <w:szCs w:val="24"/>
        </w:rPr>
        <w:t>無職独居者</w:t>
      </w:r>
      <w:r w:rsidR="009219C1" w:rsidRPr="0018203D">
        <w:rPr>
          <w:rFonts w:asciiTheme="majorEastAsia" w:eastAsiaTheme="majorEastAsia" w:hAnsiTheme="majorEastAsia" w:hint="eastAsia"/>
          <w:sz w:val="24"/>
          <w:szCs w:val="24"/>
        </w:rPr>
        <w:t>の自殺死亡率</w:t>
      </w:r>
      <w:r w:rsidR="00BB7CA7" w:rsidRPr="0018203D">
        <w:rPr>
          <w:rFonts w:asciiTheme="majorEastAsia" w:eastAsiaTheme="majorEastAsia" w:hAnsiTheme="majorEastAsia" w:hint="eastAsia"/>
          <w:sz w:val="24"/>
          <w:szCs w:val="24"/>
        </w:rPr>
        <w:t>は、全国も高い傾向にあり、リスクの高い集団と推測されます。</w:t>
      </w:r>
    </w:p>
    <w:p w14:paraId="3823768D" w14:textId="59A46A0A" w:rsidR="00766B21" w:rsidRPr="0018203D" w:rsidRDefault="001D3455" w:rsidP="00F87920">
      <w:pPr>
        <w:ind w:firstLineChars="100" w:firstLine="240"/>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女性</w:t>
      </w:r>
      <w:r w:rsidR="00B13199" w:rsidRPr="0018203D">
        <w:rPr>
          <w:rFonts w:asciiTheme="majorEastAsia" w:eastAsiaTheme="majorEastAsia" w:hAnsiTheme="majorEastAsia" w:hint="eastAsia"/>
          <w:sz w:val="24"/>
          <w:szCs w:val="24"/>
        </w:rPr>
        <w:t>の</w:t>
      </w:r>
      <w:r w:rsidR="007A4105" w:rsidRPr="0018203D">
        <w:rPr>
          <w:rFonts w:asciiTheme="majorEastAsia" w:eastAsiaTheme="majorEastAsia" w:hAnsiTheme="majorEastAsia" w:hint="eastAsia"/>
          <w:sz w:val="24"/>
          <w:szCs w:val="24"/>
        </w:rPr>
        <w:t>自殺者の</w:t>
      </w:r>
      <w:r w:rsidR="009219C1" w:rsidRPr="0018203D">
        <w:rPr>
          <w:rFonts w:asciiTheme="majorEastAsia" w:eastAsiaTheme="majorEastAsia" w:hAnsiTheme="majorEastAsia" w:hint="eastAsia"/>
          <w:sz w:val="24"/>
          <w:szCs w:val="24"/>
        </w:rPr>
        <w:t>人口</w:t>
      </w:r>
      <w:r w:rsidR="00B13199" w:rsidRPr="0018203D">
        <w:rPr>
          <w:rFonts w:asciiTheme="majorEastAsia" w:eastAsiaTheme="majorEastAsia" w:hAnsiTheme="majorEastAsia" w:hint="eastAsia"/>
          <w:sz w:val="24"/>
          <w:szCs w:val="24"/>
        </w:rPr>
        <w:t>割合</w:t>
      </w:r>
      <w:r w:rsidR="007A4105" w:rsidRPr="0018203D">
        <w:rPr>
          <w:rFonts w:asciiTheme="majorEastAsia" w:eastAsiaTheme="majorEastAsia" w:hAnsiTheme="majorEastAsia" w:hint="eastAsia"/>
          <w:sz w:val="24"/>
          <w:szCs w:val="24"/>
        </w:rPr>
        <w:t>をみると</w:t>
      </w:r>
      <w:r w:rsidR="00867630" w:rsidRPr="0018203D">
        <w:rPr>
          <w:rFonts w:asciiTheme="majorEastAsia" w:eastAsiaTheme="majorEastAsia" w:hAnsiTheme="majorEastAsia" w:hint="eastAsia"/>
          <w:sz w:val="24"/>
          <w:szCs w:val="24"/>
        </w:rPr>
        <w:t>、本市は</w:t>
      </w:r>
      <w:r w:rsidR="007A4105" w:rsidRPr="0018203D">
        <w:rPr>
          <w:rFonts w:asciiTheme="majorEastAsia" w:eastAsiaTheme="majorEastAsia" w:hAnsiTheme="majorEastAsia" w:hint="eastAsia"/>
          <w:sz w:val="24"/>
          <w:szCs w:val="24"/>
        </w:rPr>
        <w:t>２０～３９歳</w:t>
      </w:r>
      <w:r w:rsidR="00854F45" w:rsidRPr="0018203D">
        <w:rPr>
          <w:rFonts w:asciiTheme="majorEastAsia" w:eastAsiaTheme="majorEastAsia" w:hAnsiTheme="majorEastAsia" w:hint="eastAsia"/>
          <w:sz w:val="24"/>
          <w:szCs w:val="24"/>
        </w:rPr>
        <w:t>の有職者、特に</w:t>
      </w:r>
      <w:r w:rsidR="007A4105" w:rsidRPr="0018203D">
        <w:rPr>
          <w:rFonts w:asciiTheme="majorEastAsia" w:eastAsiaTheme="majorEastAsia" w:hAnsiTheme="majorEastAsia" w:hint="eastAsia"/>
          <w:sz w:val="24"/>
          <w:szCs w:val="24"/>
        </w:rPr>
        <w:t>６０歳以上の無職独居者が</w:t>
      </w:r>
      <w:r w:rsidRPr="0018203D">
        <w:rPr>
          <w:rFonts w:asciiTheme="majorEastAsia" w:eastAsiaTheme="majorEastAsia" w:hAnsiTheme="majorEastAsia" w:hint="eastAsia"/>
          <w:sz w:val="24"/>
          <w:szCs w:val="24"/>
        </w:rPr>
        <w:t>高くなっています。</w:t>
      </w:r>
      <w:r w:rsidR="009219C1" w:rsidRPr="0018203D">
        <w:rPr>
          <w:rFonts w:asciiTheme="majorEastAsia" w:eastAsiaTheme="majorEastAsia" w:hAnsiTheme="majorEastAsia" w:hint="eastAsia"/>
          <w:sz w:val="24"/>
          <w:szCs w:val="24"/>
        </w:rPr>
        <w:t>女性の</w:t>
      </w:r>
      <w:r w:rsidR="00854F45" w:rsidRPr="0018203D">
        <w:rPr>
          <w:rFonts w:asciiTheme="majorEastAsia" w:eastAsiaTheme="majorEastAsia" w:hAnsiTheme="majorEastAsia" w:hint="eastAsia"/>
          <w:sz w:val="24"/>
          <w:szCs w:val="24"/>
        </w:rPr>
        <w:t>自殺死亡率は、</w:t>
      </w:r>
      <w:r w:rsidR="007A4105" w:rsidRPr="0018203D">
        <w:rPr>
          <w:rFonts w:asciiTheme="majorEastAsia" w:eastAsiaTheme="majorEastAsia" w:hAnsiTheme="majorEastAsia" w:hint="eastAsia"/>
          <w:sz w:val="24"/>
          <w:szCs w:val="24"/>
        </w:rPr>
        <w:t>全国ではどの年代も無職独居者が高い傾向にあります。</w:t>
      </w:r>
      <w:r w:rsidR="00854F45" w:rsidRPr="0018203D">
        <w:rPr>
          <w:rFonts w:asciiTheme="majorEastAsia" w:eastAsiaTheme="majorEastAsia" w:hAnsiTheme="majorEastAsia" w:hint="eastAsia"/>
          <w:sz w:val="24"/>
          <w:szCs w:val="24"/>
        </w:rPr>
        <w:t>一方、本市</w:t>
      </w:r>
      <w:r w:rsidR="009219C1" w:rsidRPr="0018203D">
        <w:rPr>
          <w:rFonts w:asciiTheme="majorEastAsia" w:eastAsiaTheme="majorEastAsia" w:hAnsiTheme="majorEastAsia" w:hint="eastAsia"/>
          <w:sz w:val="24"/>
          <w:szCs w:val="24"/>
        </w:rPr>
        <w:t>で</w:t>
      </w:r>
      <w:r w:rsidR="00854F45" w:rsidRPr="0018203D">
        <w:rPr>
          <w:rFonts w:asciiTheme="majorEastAsia" w:eastAsiaTheme="majorEastAsia" w:hAnsiTheme="majorEastAsia" w:hint="eastAsia"/>
          <w:sz w:val="24"/>
          <w:szCs w:val="24"/>
        </w:rPr>
        <w:t>は２０～３９歳の有職独居者や６０歳以上無職独居者</w:t>
      </w:r>
      <w:r w:rsidR="009219C1" w:rsidRPr="0018203D">
        <w:rPr>
          <w:rFonts w:asciiTheme="majorEastAsia" w:eastAsiaTheme="majorEastAsia" w:hAnsiTheme="majorEastAsia" w:hint="eastAsia"/>
          <w:sz w:val="24"/>
          <w:szCs w:val="24"/>
        </w:rPr>
        <w:t>の自殺死亡率</w:t>
      </w:r>
      <w:r w:rsidR="00854F45" w:rsidRPr="0018203D">
        <w:rPr>
          <w:rFonts w:asciiTheme="majorEastAsia" w:eastAsiaTheme="majorEastAsia" w:hAnsiTheme="majorEastAsia" w:hint="eastAsia"/>
          <w:sz w:val="24"/>
          <w:szCs w:val="24"/>
        </w:rPr>
        <w:t>が高くなっています。</w:t>
      </w:r>
      <w:r w:rsidR="00552020" w:rsidRPr="0018203D">
        <w:rPr>
          <w:rFonts w:asciiTheme="majorEastAsia" w:eastAsiaTheme="majorEastAsia" w:hAnsiTheme="majorEastAsia" w:hint="eastAsia"/>
          <w:sz w:val="24"/>
          <w:szCs w:val="24"/>
        </w:rPr>
        <w:t>若年者の職場のメンタルヘルス、高齢者の孤独・孤立等</w:t>
      </w:r>
      <w:r w:rsidR="00597C1D" w:rsidRPr="0018203D">
        <w:rPr>
          <w:rFonts w:asciiTheme="majorEastAsia" w:eastAsiaTheme="majorEastAsia" w:hAnsiTheme="majorEastAsia" w:hint="eastAsia"/>
          <w:sz w:val="24"/>
          <w:szCs w:val="24"/>
        </w:rPr>
        <w:t>に着目した対策が必要となります。</w:t>
      </w:r>
    </w:p>
    <w:p w14:paraId="182A0593" w14:textId="77777777" w:rsidR="00F87920" w:rsidRPr="0018203D" w:rsidRDefault="00F87920" w:rsidP="00F87920">
      <w:pPr>
        <w:ind w:firstLineChars="100" w:firstLine="240"/>
        <w:rPr>
          <w:rFonts w:asciiTheme="majorEastAsia" w:eastAsiaTheme="majorEastAsia" w:hAnsiTheme="majorEastAsia"/>
          <w:sz w:val="24"/>
          <w:szCs w:val="24"/>
        </w:rPr>
      </w:pPr>
    </w:p>
    <w:p w14:paraId="1F249698" w14:textId="77777777" w:rsidR="00F87920" w:rsidRDefault="00F87920" w:rsidP="00F87920">
      <w:pPr>
        <w:ind w:firstLineChars="100" w:firstLine="240"/>
        <w:rPr>
          <w:rFonts w:asciiTheme="majorEastAsia" w:eastAsiaTheme="majorEastAsia" w:hAnsiTheme="majorEastAsia"/>
          <w:sz w:val="24"/>
          <w:szCs w:val="24"/>
        </w:rPr>
      </w:pPr>
    </w:p>
    <w:p w14:paraId="2570AF21" w14:textId="77777777" w:rsidR="009219C1" w:rsidRDefault="009219C1" w:rsidP="00F87920">
      <w:pPr>
        <w:ind w:firstLineChars="100" w:firstLine="240"/>
        <w:rPr>
          <w:rFonts w:asciiTheme="majorEastAsia" w:eastAsiaTheme="majorEastAsia" w:hAnsiTheme="majorEastAsia"/>
          <w:sz w:val="24"/>
          <w:szCs w:val="24"/>
        </w:rPr>
      </w:pPr>
    </w:p>
    <w:p w14:paraId="626C8A36" w14:textId="77777777" w:rsidR="00D74EE2" w:rsidRDefault="00D74EE2" w:rsidP="00F87920">
      <w:pPr>
        <w:ind w:firstLineChars="100" w:firstLine="240"/>
        <w:rPr>
          <w:rFonts w:asciiTheme="majorEastAsia" w:eastAsiaTheme="majorEastAsia" w:hAnsiTheme="majorEastAsia"/>
          <w:sz w:val="24"/>
          <w:szCs w:val="24"/>
        </w:rPr>
      </w:pPr>
    </w:p>
    <w:p w14:paraId="78FF2356" w14:textId="77777777" w:rsidR="00D74EE2" w:rsidRDefault="00D74EE2" w:rsidP="00F87920">
      <w:pPr>
        <w:ind w:firstLineChars="100" w:firstLine="240"/>
        <w:rPr>
          <w:rFonts w:asciiTheme="majorEastAsia" w:eastAsiaTheme="majorEastAsia" w:hAnsiTheme="majorEastAsia"/>
          <w:sz w:val="24"/>
          <w:szCs w:val="24"/>
        </w:rPr>
      </w:pPr>
    </w:p>
    <w:p w14:paraId="6EFBA5C2" w14:textId="77777777" w:rsidR="00D74EE2" w:rsidRDefault="00D74EE2" w:rsidP="00F87920">
      <w:pPr>
        <w:ind w:firstLineChars="100" w:firstLine="240"/>
        <w:rPr>
          <w:rFonts w:asciiTheme="majorEastAsia" w:eastAsiaTheme="majorEastAsia" w:hAnsiTheme="majorEastAsia"/>
          <w:sz w:val="24"/>
          <w:szCs w:val="24"/>
        </w:rPr>
      </w:pPr>
    </w:p>
    <w:p w14:paraId="4712E58F" w14:textId="77777777" w:rsidR="00D74EE2" w:rsidRDefault="00D74EE2" w:rsidP="00F87920">
      <w:pPr>
        <w:ind w:firstLineChars="100" w:firstLine="240"/>
        <w:rPr>
          <w:rFonts w:asciiTheme="majorEastAsia" w:eastAsiaTheme="majorEastAsia" w:hAnsiTheme="majorEastAsia"/>
          <w:sz w:val="24"/>
          <w:szCs w:val="24"/>
        </w:rPr>
      </w:pPr>
    </w:p>
    <w:p w14:paraId="3AFD6FF3" w14:textId="77777777" w:rsidR="00D74EE2" w:rsidRDefault="00D74EE2" w:rsidP="00F87920">
      <w:pPr>
        <w:ind w:firstLineChars="100" w:firstLine="240"/>
        <w:rPr>
          <w:rFonts w:asciiTheme="majorEastAsia" w:eastAsiaTheme="majorEastAsia" w:hAnsiTheme="majorEastAsia"/>
          <w:sz w:val="24"/>
          <w:szCs w:val="24"/>
        </w:rPr>
      </w:pPr>
    </w:p>
    <w:p w14:paraId="27BC7E51" w14:textId="77777777" w:rsidR="00D74EE2" w:rsidRDefault="00D74EE2" w:rsidP="00F87920">
      <w:pPr>
        <w:ind w:firstLineChars="100" w:firstLine="240"/>
        <w:rPr>
          <w:rFonts w:asciiTheme="majorEastAsia" w:eastAsiaTheme="majorEastAsia" w:hAnsiTheme="majorEastAsia"/>
          <w:sz w:val="24"/>
          <w:szCs w:val="24"/>
        </w:rPr>
      </w:pPr>
    </w:p>
    <w:p w14:paraId="0546B662" w14:textId="77777777" w:rsidR="00D74EE2" w:rsidRDefault="00D74EE2" w:rsidP="00F87920">
      <w:pPr>
        <w:ind w:firstLineChars="100" w:firstLine="240"/>
        <w:rPr>
          <w:rFonts w:asciiTheme="majorEastAsia" w:eastAsiaTheme="majorEastAsia" w:hAnsiTheme="majorEastAsia"/>
          <w:sz w:val="24"/>
          <w:szCs w:val="24"/>
        </w:rPr>
      </w:pPr>
    </w:p>
    <w:p w14:paraId="04CF6F9F" w14:textId="77777777" w:rsidR="00D74EE2" w:rsidRDefault="00D74EE2" w:rsidP="00F87920">
      <w:pPr>
        <w:ind w:firstLineChars="100" w:firstLine="240"/>
        <w:rPr>
          <w:rFonts w:asciiTheme="majorEastAsia" w:eastAsiaTheme="majorEastAsia" w:hAnsiTheme="majorEastAsia"/>
          <w:sz w:val="24"/>
          <w:szCs w:val="24"/>
        </w:rPr>
      </w:pPr>
    </w:p>
    <w:p w14:paraId="24F9EC13" w14:textId="77777777" w:rsidR="00D74EE2" w:rsidRDefault="00D74EE2" w:rsidP="00F87920">
      <w:pPr>
        <w:ind w:firstLineChars="100" w:firstLine="240"/>
        <w:rPr>
          <w:rFonts w:asciiTheme="majorEastAsia" w:eastAsiaTheme="majorEastAsia" w:hAnsiTheme="majorEastAsia"/>
          <w:sz w:val="24"/>
          <w:szCs w:val="24"/>
        </w:rPr>
      </w:pPr>
    </w:p>
    <w:p w14:paraId="22E2490E" w14:textId="77777777" w:rsidR="00D74EE2" w:rsidRDefault="00D74EE2" w:rsidP="00F87920">
      <w:pPr>
        <w:ind w:firstLineChars="100" w:firstLine="240"/>
        <w:rPr>
          <w:rFonts w:asciiTheme="majorEastAsia" w:eastAsiaTheme="majorEastAsia" w:hAnsiTheme="majorEastAsia"/>
          <w:sz w:val="24"/>
          <w:szCs w:val="24"/>
        </w:rPr>
      </w:pPr>
    </w:p>
    <w:p w14:paraId="5E1961BF" w14:textId="77777777" w:rsidR="00D74EE2" w:rsidRDefault="00D74EE2" w:rsidP="00F87920">
      <w:pPr>
        <w:ind w:firstLineChars="100" w:firstLine="240"/>
        <w:rPr>
          <w:rFonts w:asciiTheme="majorEastAsia" w:eastAsiaTheme="majorEastAsia" w:hAnsiTheme="majorEastAsia"/>
          <w:sz w:val="24"/>
          <w:szCs w:val="24"/>
        </w:rPr>
      </w:pPr>
    </w:p>
    <w:p w14:paraId="0EC7B70E" w14:textId="77777777" w:rsidR="00D74EE2" w:rsidRDefault="00D74EE2" w:rsidP="00F87920">
      <w:pPr>
        <w:ind w:firstLineChars="100" w:firstLine="240"/>
        <w:rPr>
          <w:rFonts w:asciiTheme="majorEastAsia" w:eastAsiaTheme="majorEastAsia" w:hAnsiTheme="majorEastAsia"/>
          <w:sz w:val="24"/>
          <w:szCs w:val="24"/>
        </w:rPr>
      </w:pPr>
    </w:p>
    <w:p w14:paraId="1EC63F52" w14:textId="77777777" w:rsidR="00D74EE2" w:rsidRDefault="00D74EE2" w:rsidP="00F87920">
      <w:pPr>
        <w:ind w:firstLineChars="100" w:firstLine="240"/>
        <w:rPr>
          <w:rFonts w:asciiTheme="majorEastAsia" w:eastAsiaTheme="majorEastAsia" w:hAnsiTheme="majorEastAsia"/>
          <w:sz w:val="24"/>
          <w:szCs w:val="24"/>
        </w:rPr>
      </w:pPr>
    </w:p>
    <w:p w14:paraId="3677FF36" w14:textId="77777777" w:rsidR="00D74EE2" w:rsidRDefault="00D74EE2" w:rsidP="00F87920">
      <w:pPr>
        <w:ind w:firstLineChars="100" w:firstLine="240"/>
        <w:rPr>
          <w:rFonts w:asciiTheme="majorEastAsia" w:eastAsiaTheme="majorEastAsia" w:hAnsiTheme="majorEastAsia"/>
          <w:sz w:val="24"/>
          <w:szCs w:val="24"/>
        </w:rPr>
      </w:pPr>
    </w:p>
    <w:p w14:paraId="34868CF7" w14:textId="77777777" w:rsidR="00D74EE2" w:rsidRDefault="00D74EE2" w:rsidP="00F87920">
      <w:pPr>
        <w:ind w:firstLineChars="100" w:firstLine="240"/>
        <w:rPr>
          <w:rFonts w:asciiTheme="majorEastAsia" w:eastAsiaTheme="majorEastAsia" w:hAnsiTheme="majorEastAsia"/>
          <w:sz w:val="24"/>
          <w:szCs w:val="24"/>
        </w:rPr>
      </w:pPr>
    </w:p>
    <w:p w14:paraId="28DAAB1C" w14:textId="77777777" w:rsidR="00D74EE2" w:rsidRDefault="00D74EE2" w:rsidP="00F87920">
      <w:pPr>
        <w:ind w:firstLineChars="100" w:firstLine="240"/>
        <w:rPr>
          <w:rFonts w:asciiTheme="majorEastAsia" w:eastAsiaTheme="majorEastAsia" w:hAnsiTheme="majorEastAsia"/>
          <w:sz w:val="24"/>
          <w:szCs w:val="24"/>
        </w:rPr>
      </w:pPr>
    </w:p>
    <w:p w14:paraId="67E320AB" w14:textId="77777777" w:rsidR="00D74EE2" w:rsidRDefault="00D74EE2" w:rsidP="00F87920">
      <w:pPr>
        <w:ind w:firstLineChars="100" w:firstLine="240"/>
        <w:rPr>
          <w:rFonts w:asciiTheme="majorEastAsia" w:eastAsiaTheme="majorEastAsia" w:hAnsiTheme="majorEastAsia"/>
          <w:sz w:val="24"/>
          <w:szCs w:val="24"/>
        </w:rPr>
      </w:pPr>
    </w:p>
    <w:p w14:paraId="0F69359D" w14:textId="77777777" w:rsidR="00D74EE2" w:rsidRPr="00F87920" w:rsidRDefault="00D74EE2" w:rsidP="00F87920">
      <w:pPr>
        <w:ind w:firstLineChars="100" w:firstLine="240"/>
        <w:rPr>
          <w:rFonts w:asciiTheme="majorEastAsia" w:eastAsiaTheme="majorEastAsia" w:hAnsiTheme="majorEastAsia"/>
          <w:sz w:val="24"/>
          <w:szCs w:val="24"/>
        </w:rPr>
      </w:pPr>
    </w:p>
    <w:p w14:paraId="7F154A3B" w14:textId="65D0BDFD" w:rsidR="0038327E" w:rsidRPr="00676AD9" w:rsidRDefault="00766B21" w:rsidP="00B03B4E">
      <w:pPr>
        <w:jc w:val="left"/>
        <w:rPr>
          <w:rFonts w:asciiTheme="majorEastAsia" w:eastAsiaTheme="majorEastAsia" w:hAnsiTheme="majorEastAsia"/>
          <w:b/>
          <w:sz w:val="48"/>
          <w:szCs w:val="48"/>
        </w:rPr>
      </w:pPr>
      <w:r>
        <w:rPr>
          <w:rFonts w:asciiTheme="majorEastAsia" w:eastAsiaTheme="majorEastAsia" w:hAnsiTheme="majorEastAsia" w:hint="eastAsia"/>
          <w:b/>
          <w:sz w:val="48"/>
          <w:szCs w:val="48"/>
        </w:rPr>
        <w:lastRenderedPageBreak/>
        <w:t xml:space="preserve">第３章　</w:t>
      </w:r>
      <w:r w:rsidR="004B3AB8" w:rsidRPr="00676AD9">
        <w:rPr>
          <w:rFonts w:asciiTheme="majorEastAsia" w:eastAsiaTheme="majorEastAsia" w:hAnsiTheme="majorEastAsia" w:hint="eastAsia"/>
          <w:b/>
          <w:sz w:val="48"/>
          <w:szCs w:val="48"/>
        </w:rPr>
        <w:t>目標</w:t>
      </w:r>
      <w:r w:rsidRPr="00676AD9">
        <w:rPr>
          <w:rFonts w:asciiTheme="majorEastAsia" w:eastAsiaTheme="majorEastAsia" w:hAnsiTheme="majorEastAsia" w:hint="eastAsia"/>
          <w:b/>
          <w:sz w:val="48"/>
          <w:szCs w:val="48"/>
        </w:rPr>
        <w:t>･</w:t>
      </w:r>
      <w:r w:rsidR="0038327E" w:rsidRPr="00676AD9">
        <w:rPr>
          <w:rFonts w:asciiTheme="majorEastAsia" w:eastAsiaTheme="majorEastAsia" w:hAnsiTheme="majorEastAsia" w:hint="eastAsia"/>
          <w:b/>
          <w:sz w:val="48"/>
          <w:szCs w:val="48"/>
        </w:rPr>
        <w:t>自殺対策における取組</w:t>
      </w:r>
    </w:p>
    <w:p w14:paraId="18A2B588" w14:textId="7F3861CF" w:rsidR="004456FD" w:rsidRPr="00676AD9" w:rsidRDefault="00672591" w:rsidP="00C3667F">
      <w:pPr>
        <w:jc w:val="left"/>
        <w:rPr>
          <w:rFonts w:asciiTheme="majorEastAsia" w:eastAsiaTheme="majorEastAsia" w:hAnsiTheme="majorEastAsia"/>
          <w:b/>
          <w:sz w:val="40"/>
          <w:szCs w:val="40"/>
        </w:rPr>
      </w:pPr>
      <w:r w:rsidRPr="00676AD9">
        <w:rPr>
          <w:rFonts w:asciiTheme="majorEastAsia" w:eastAsiaTheme="majorEastAsia" w:hAnsiTheme="majorEastAsia" w:hint="eastAsia"/>
          <w:b/>
          <w:sz w:val="40"/>
          <w:szCs w:val="40"/>
        </w:rPr>
        <w:t xml:space="preserve">第１節　</w:t>
      </w:r>
      <w:r w:rsidR="004456FD" w:rsidRPr="00676AD9">
        <w:rPr>
          <w:rFonts w:asciiTheme="majorEastAsia" w:eastAsiaTheme="majorEastAsia" w:hAnsiTheme="majorEastAsia" w:hint="eastAsia"/>
          <w:b/>
          <w:sz w:val="40"/>
          <w:szCs w:val="40"/>
        </w:rPr>
        <w:t>目標</w:t>
      </w:r>
    </w:p>
    <w:p w14:paraId="76435502" w14:textId="77777777" w:rsidR="004456FD" w:rsidRPr="00676AD9" w:rsidRDefault="004456FD" w:rsidP="004456FD">
      <w:pPr>
        <w:ind w:leftChars="100" w:left="210" w:firstLineChars="100" w:firstLine="240"/>
        <w:rPr>
          <w:rFonts w:asciiTheme="majorEastAsia" w:eastAsiaTheme="majorEastAsia" w:hAnsiTheme="majorEastAsia"/>
          <w:sz w:val="24"/>
        </w:rPr>
      </w:pPr>
      <w:r w:rsidRPr="00676AD9">
        <w:rPr>
          <w:rFonts w:asciiTheme="majorEastAsia" w:eastAsiaTheme="majorEastAsia" w:hAnsiTheme="majorEastAsia" w:hint="eastAsia"/>
          <w:sz w:val="24"/>
        </w:rPr>
        <w:t>自殺対策を実効あるものとして推進するためには、関係者等の共通した認識のもと、目標を設定し、その成果や達成度を客観的な指標により検証することが重要です。</w:t>
      </w:r>
    </w:p>
    <w:p w14:paraId="48159D6B" w14:textId="6408509C" w:rsidR="00FE7CC8" w:rsidRPr="00676AD9" w:rsidRDefault="004A1C78" w:rsidP="00766B21">
      <w:pPr>
        <w:ind w:leftChars="100" w:left="210" w:firstLineChars="100" w:firstLine="240"/>
        <w:rPr>
          <w:rFonts w:asciiTheme="majorEastAsia" w:eastAsiaTheme="majorEastAsia" w:hAnsiTheme="majorEastAsia"/>
          <w:sz w:val="24"/>
        </w:rPr>
      </w:pPr>
      <w:r w:rsidRPr="00676AD9">
        <w:rPr>
          <w:rFonts w:asciiTheme="majorEastAsia" w:eastAsiaTheme="majorEastAsia" w:hAnsiTheme="majorEastAsia" w:hint="eastAsia"/>
          <w:noProof/>
          <w:sz w:val="24"/>
        </w:rPr>
        <mc:AlternateContent>
          <mc:Choice Requires="wps">
            <w:drawing>
              <wp:anchor distT="0" distB="0" distL="114300" distR="114300" simplePos="0" relativeHeight="251804672" behindDoc="1" locked="0" layoutInCell="1" allowOverlap="1" wp14:anchorId="61E57E93" wp14:editId="4AFCC503">
                <wp:simplePos x="0" y="0"/>
                <wp:positionH relativeFrom="column">
                  <wp:posOffset>-89535</wp:posOffset>
                </wp:positionH>
                <wp:positionV relativeFrom="paragraph">
                  <wp:posOffset>796925</wp:posOffset>
                </wp:positionV>
                <wp:extent cx="5962650" cy="1009650"/>
                <wp:effectExtent l="57150" t="38100" r="76200" b="95250"/>
                <wp:wrapThrough wrapText="bothSides">
                  <wp:wrapPolygon edited="0">
                    <wp:start x="207" y="-815"/>
                    <wp:lineTo x="-207" y="0"/>
                    <wp:lineTo x="-207" y="21192"/>
                    <wp:lineTo x="414" y="23230"/>
                    <wp:lineTo x="21186" y="23230"/>
                    <wp:lineTo x="21255" y="22823"/>
                    <wp:lineTo x="21807" y="19970"/>
                    <wp:lineTo x="21807" y="6521"/>
                    <wp:lineTo x="21531" y="1630"/>
                    <wp:lineTo x="21393" y="-815"/>
                    <wp:lineTo x="207" y="-815"/>
                  </wp:wrapPolygon>
                </wp:wrapThrough>
                <wp:docPr id="5" name="四角形: 角を丸くす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09650"/>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89CE2D3" w14:textId="1415912B" w:rsidR="00B87EA9" w:rsidRPr="00FE7CC8" w:rsidRDefault="00B87EA9" w:rsidP="00977F97">
                            <w:pPr>
                              <w:jc w:val="left"/>
                              <w:rPr>
                                <w:rFonts w:ascii="ＭＳ 明朝" w:hAnsi="ＭＳ 明朝"/>
                                <w:b/>
                                <w:sz w:val="36"/>
                                <w:szCs w:val="36"/>
                              </w:rPr>
                            </w:pPr>
                            <w:r w:rsidRPr="00676AD9">
                              <w:rPr>
                                <w:rFonts w:ascii="ＭＳ 明朝" w:hAnsi="ＭＳ 明朝" w:hint="eastAsia"/>
                                <w:b/>
                                <w:sz w:val="36"/>
                                <w:szCs w:val="36"/>
                              </w:rPr>
                              <w:t>令和６～令和１０年の「平均自殺者数を</w:t>
                            </w:r>
                            <w:r w:rsidRPr="0018203D">
                              <w:rPr>
                                <w:rFonts w:ascii="ＭＳ 明朝" w:hAnsi="ＭＳ 明朝" w:hint="eastAsia"/>
                                <w:b/>
                                <w:sz w:val="36"/>
                                <w:szCs w:val="36"/>
                              </w:rPr>
                              <w:t>４．５人</w:t>
                            </w:r>
                            <w:r w:rsidRPr="00676AD9">
                              <w:rPr>
                                <w:rFonts w:ascii="ＭＳ 明朝" w:hAnsi="ＭＳ 明朝" w:hint="eastAsia"/>
                                <w:b/>
                                <w:sz w:val="36"/>
                                <w:szCs w:val="36"/>
                              </w:rPr>
                              <w:t>以下」にします。</w:t>
                            </w:r>
                          </w:p>
                          <w:p w14:paraId="77320526" w14:textId="088DD7CE" w:rsidR="00B87EA9" w:rsidRPr="00A549E4" w:rsidRDefault="00B87EA9" w:rsidP="004456FD">
                            <w:pPr>
                              <w:wordWrap w:val="0"/>
                              <w:ind w:right="134"/>
                              <w:jc w:val="right"/>
                              <w:rPr>
                                <w:rFonts w:ascii="ＭＳ 明朝" w:hAnsi="ＭＳ 明朝"/>
                                <w:sz w:val="20"/>
                                <w:szCs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四角形: 角を丸くする 5" o:spid="_x0000_s1036" style="position:absolute;left:0;text-align:left;margin-left:-7.05pt;margin-top:62.75pt;width:469.5pt;height:79.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" fillcolor="#a7bfde [1620]" strokecolor="#4579b8 [3044]">
                <v:fill color2="#e4ecf5 [500]" rotate="t" angle="180" colors="0 #a3c4ff;22938f #bfd5ff;1 #e5eeff" focus="100%" type="gradient"/>
                <v:shadow on="t" color="black" opacity="24903f" origin=",.5" offset="0,.55556mm"/>
                <v:textbox inset="5.85pt,.7pt,5.85pt,.7pt">
                  <w:txbxContent>
                    <w:p w14:paraId="689CE2D3" w14:textId="1415912B" w:rsidR="00B87EA9" w:rsidRPr="00FE7CC8" w:rsidRDefault="00B87EA9" w:rsidP="00977F97">
                      <w:pPr>
                        <w:jc w:val="left"/>
                        <w:rPr>
                          <w:rFonts w:ascii="ＭＳ 明朝" w:hAnsi="ＭＳ 明朝"/>
                          <w:b/>
                          <w:sz w:val="36"/>
                          <w:szCs w:val="36"/>
                        </w:rPr>
                      </w:pPr>
                      <w:r w:rsidRPr="00676AD9">
                        <w:rPr>
                          <w:rFonts w:ascii="ＭＳ 明朝" w:hAnsi="ＭＳ 明朝" w:hint="eastAsia"/>
                          <w:b/>
                          <w:sz w:val="36"/>
                          <w:szCs w:val="36"/>
                        </w:rPr>
                        <w:t>令和６～令和１０年の「平均自殺者数を</w:t>
                      </w:r>
                      <w:r w:rsidRPr="0018203D">
                        <w:rPr>
                          <w:rFonts w:ascii="ＭＳ 明朝" w:hAnsi="ＭＳ 明朝" w:hint="eastAsia"/>
                          <w:b/>
                          <w:sz w:val="36"/>
                          <w:szCs w:val="36"/>
                        </w:rPr>
                        <w:t>４．５人</w:t>
                      </w:r>
                      <w:r w:rsidRPr="00676AD9">
                        <w:rPr>
                          <w:rFonts w:ascii="ＭＳ 明朝" w:hAnsi="ＭＳ 明朝" w:hint="eastAsia"/>
                          <w:b/>
                          <w:sz w:val="36"/>
                          <w:szCs w:val="36"/>
                        </w:rPr>
                        <w:t>以下」にします。</w:t>
                      </w:r>
                    </w:p>
                    <w:p w14:paraId="77320526" w14:textId="088DD7CE" w:rsidR="00B87EA9" w:rsidRPr="00A549E4" w:rsidRDefault="00B87EA9" w:rsidP="004456FD">
                      <w:pPr>
                        <w:wordWrap w:val="0"/>
                        <w:ind w:right="134"/>
                        <w:jc w:val="right"/>
                        <w:rPr>
                          <w:rFonts w:ascii="ＭＳ 明朝" w:hAnsi="ＭＳ 明朝"/>
                          <w:sz w:val="20"/>
                          <w:szCs w:val="20"/>
                        </w:rPr>
                      </w:pPr>
                    </w:p>
                  </w:txbxContent>
                </v:textbox>
                <w10:wrap type="through"/>
              </v:roundrect>
            </w:pict>
          </mc:Fallback>
        </mc:AlternateContent>
      </w:r>
      <w:r w:rsidR="00FE7CC8" w:rsidRPr="00676AD9">
        <w:rPr>
          <w:rFonts w:asciiTheme="majorEastAsia" w:eastAsiaTheme="majorEastAsia" w:hAnsiTheme="majorEastAsia" w:hint="eastAsia"/>
          <w:sz w:val="24"/>
        </w:rPr>
        <w:t>そ</w:t>
      </w:r>
      <w:r w:rsidR="004456FD" w:rsidRPr="00676AD9">
        <w:rPr>
          <w:rFonts w:asciiTheme="majorEastAsia" w:eastAsiaTheme="majorEastAsia" w:hAnsiTheme="majorEastAsia" w:hint="eastAsia"/>
          <w:sz w:val="24"/>
        </w:rPr>
        <w:t>のため、</w:t>
      </w:r>
      <w:r w:rsidR="00FE7CC8" w:rsidRPr="00676AD9">
        <w:rPr>
          <w:rFonts w:asciiTheme="majorEastAsia" w:eastAsiaTheme="majorEastAsia" w:hAnsiTheme="majorEastAsia" w:hint="eastAsia"/>
          <w:sz w:val="24"/>
        </w:rPr>
        <w:t>本</w:t>
      </w:r>
      <w:r w:rsidR="004456FD" w:rsidRPr="00676AD9">
        <w:rPr>
          <w:rFonts w:asciiTheme="majorEastAsia" w:eastAsiaTheme="majorEastAsia" w:hAnsiTheme="majorEastAsia" w:hint="eastAsia"/>
          <w:sz w:val="24"/>
        </w:rPr>
        <w:t>計画では、</w:t>
      </w:r>
      <w:r w:rsidR="00FE7CC8" w:rsidRPr="00676AD9">
        <w:rPr>
          <w:rFonts w:asciiTheme="majorEastAsia" w:eastAsiaTheme="majorEastAsia" w:hAnsiTheme="majorEastAsia" w:hint="eastAsia"/>
          <w:sz w:val="24"/>
        </w:rPr>
        <w:t>国の「自殺総合対策</w:t>
      </w:r>
      <w:r w:rsidR="004456FD" w:rsidRPr="00676AD9">
        <w:rPr>
          <w:rFonts w:asciiTheme="majorEastAsia" w:eastAsiaTheme="majorEastAsia" w:hAnsiTheme="majorEastAsia" w:hint="eastAsia"/>
          <w:sz w:val="24"/>
        </w:rPr>
        <w:t>大綱</w:t>
      </w:r>
      <w:r w:rsidR="00FE7CC8" w:rsidRPr="00676AD9">
        <w:rPr>
          <w:rFonts w:asciiTheme="majorEastAsia" w:eastAsiaTheme="majorEastAsia" w:hAnsiTheme="majorEastAsia" w:hint="eastAsia"/>
          <w:sz w:val="24"/>
        </w:rPr>
        <w:t>」「佐賀県自殺対策基本計画」</w:t>
      </w:r>
      <w:r w:rsidR="004456FD" w:rsidRPr="00676AD9">
        <w:rPr>
          <w:rFonts w:asciiTheme="majorEastAsia" w:eastAsiaTheme="majorEastAsia" w:hAnsiTheme="majorEastAsia" w:hint="eastAsia"/>
          <w:sz w:val="24"/>
        </w:rPr>
        <w:t>に基づき、嬉野市総合計画、嬉野市健康総合計画等との整合性を図りつつ、施策を総合的かつ計画的に推進するために、達成すべき目標を設定します。</w:t>
      </w:r>
    </w:p>
    <w:p w14:paraId="51FCDF13" w14:textId="330A4CB4" w:rsidR="00B03B4E" w:rsidRPr="0018203D" w:rsidRDefault="005B039C" w:rsidP="00AA7045">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平成２５</w:t>
      </w:r>
      <w:r w:rsidR="00AA7045" w:rsidRPr="0018203D">
        <w:rPr>
          <w:rFonts w:asciiTheme="majorEastAsia" w:eastAsiaTheme="majorEastAsia" w:hAnsiTheme="majorEastAsia" w:hint="eastAsia"/>
          <w:sz w:val="24"/>
          <w:szCs w:val="24"/>
        </w:rPr>
        <w:t>～</w:t>
      </w:r>
      <w:r w:rsidRPr="0018203D">
        <w:rPr>
          <w:rFonts w:asciiTheme="majorEastAsia" w:eastAsiaTheme="majorEastAsia" w:hAnsiTheme="majorEastAsia" w:hint="eastAsia"/>
          <w:sz w:val="24"/>
          <w:szCs w:val="24"/>
        </w:rPr>
        <w:t>平成２９</w:t>
      </w:r>
      <w:r w:rsidR="00AA7045" w:rsidRPr="0018203D">
        <w:rPr>
          <w:rFonts w:asciiTheme="majorEastAsia" w:eastAsiaTheme="majorEastAsia" w:hAnsiTheme="majorEastAsia" w:hint="eastAsia"/>
          <w:sz w:val="24"/>
          <w:szCs w:val="24"/>
        </w:rPr>
        <w:t>年</w:t>
      </w:r>
      <w:r w:rsidR="00FC5F7E" w:rsidRPr="0018203D">
        <w:rPr>
          <w:rFonts w:asciiTheme="majorEastAsia" w:eastAsiaTheme="majorEastAsia" w:hAnsiTheme="majorEastAsia" w:hint="eastAsia"/>
          <w:sz w:val="24"/>
          <w:szCs w:val="24"/>
        </w:rPr>
        <w:t>まで</w:t>
      </w:r>
      <w:r w:rsidR="00AA7045" w:rsidRPr="0018203D">
        <w:rPr>
          <w:rFonts w:asciiTheme="majorEastAsia" w:eastAsiaTheme="majorEastAsia" w:hAnsiTheme="majorEastAsia" w:hint="eastAsia"/>
          <w:sz w:val="24"/>
          <w:szCs w:val="24"/>
        </w:rPr>
        <w:t>の嬉野市の平均自殺者数は６．２人に対し、</w:t>
      </w:r>
      <w:r w:rsidRPr="0018203D">
        <w:rPr>
          <w:rFonts w:asciiTheme="majorEastAsia" w:eastAsiaTheme="majorEastAsia" w:hAnsiTheme="majorEastAsia" w:hint="eastAsia"/>
          <w:sz w:val="24"/>
          <w:szCs w:val="24"/>
        </w:rPr>
        <w:t>平成２９</w:t>
      </w:r>
      <w:r w:rsidR="00F4028F" w:rsidRPr="0018203D">
        <w:rPr>
          <w:rFonts w:asciiTheme="majorEastAsia" w:eastAsiaTheme="majorEastAsia" w:hAnsiTheme="majorEastAsia" w:hint="eastAsia"/>
          <w:sz w:val="24"/>
          <w:szCs w:val="24"/>
        </w:rPr>
        <w:t>～</w:t>
      </w:r>
      <w:r w:rsidRPr="0018203D">
        <w:rPr>
          <w:rFonts w:asciiTheme="majorEastAsia" w:eastAsiaTheme="majorEastAsia" w:hAnsiTheme="majorEastAsia" w:hint="eastAsia"/>
          <w:sz w:val="24"/>
          <w:szCs w:val="24"/>
        </w:rPr>
        <w:t>令和３</w:t>
      </w:r>
      <w:r w:rsidR="00F4028F" w:rsidRPr="0018203D">
        <w:rPr>
          <w:rFonts w:asciiTheme="majorEastAsia" w:eastAsiaTheme="majorEastAsia" w:hAnsiTheme="majorEastAsia" w:hint="eastAsia"/>
          <w:sz w:val="24"/>
          <w:szCs w:val="24"/>
        </w:rPr>
        <w:t>年</w:t>
      </w:r>
      <w:r w:rsidR="00B03B4E" w:rsidRPr="0018203D">
        <w:rPr>
          <w:rFonts w:asciiTheme="majorEastAsia" w:eastAsiaTheme="majorEastAsia" w:hAnsiTheme="majorEastAsia" w:hint="eastAsia"/>
          <w:sz w:val="24"/>
          <w:szCs w:val="24"/>
        </w:rPr>
        <w:t>まで</w:t>
      </w:r>
      <w:r w:rsidR="00F4028F" w:rsidRPr="0018203D">
        <w:rPr>
          <w:rFonts w:asciiTheme="majorEastAsia" w:eastAsiaTheme="majorEastAsia" w:hAnsiTheme="majorEastAsia" w:hint="eastAsia"/>
          <w:sz w:val="24"/>
          <w:szCs w:val="24"/>
        </w:rPr>
        <w:t>の</w:t>
      </w:r>
      <w:r w:rsidR="00B03B4E" w:rsidRPr="0018203D">
        <w:rPr>
          <w:rFonts w:asciiTheme="majorEastAsia" w:eastAsiaTheme="majorEastAsia" w:hAnsiTheme="majorEastAsia" w:hint="eastAsia"/>
          <w:sz w:val="24"/>
          <w:szCs w:val="24"/>
        </w:rPr>
        <w:t>平均</w:t>
      </w:r>
      <w:r w:rsidR="00810BDB" w:rsidRPr="0018203D">
        <w:rPr>
          <w:rFonts w:asciiTheme="majorEastAsia" w:eastAsiaTheme="majorEastAsia" w:hAnsiTheme="majorEastAsia" w:hint="eastAsia"/>
          <w:sz w:val="24"/>
          <w:szCs w:val="24"/>
        </w:rPr>
        <w:t>自殺者数は５人で</w:t>
      </w:r>
      <w:r w:rsidR="00AA7045" w:rsidRPr="0018203D">
        <w:rPr>
          <w:rFonts w:asciiTheme="majorEastAsia" w:eastAsiaTheme="majorEastAsia" w:hAnsiTheme="majorEastAsia" w:hint="eastAsia"/>
          <w:sz w:val="24"/>
          <w:szCs w:val="24"/>
        </w:rPr>
        <w:t>した。</w:t>
      </w:r>
    </w:p>
    <w:p w14:paraId="33CABEF7" w14:textId="6B0133C1" w:rsidR="00B03B4E" w:rsidRPr="0018203D" w:rsidRDefault="00B03B4E" w:rsidP="00AA7045">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国や県はそれぞれ平成２７年、２８年の数値と比較し３０％以上減少させることを目標に掲げています。</w:t>
      </w:r>
    </w:p>
    <w:p w14:paraId="627E578D" w14:textId="2FB5DD4F" w:rsidR="004456FD" w:rsidRPr="0018203D" w:rsidRDefault="00AB4E34" w:rsidP="00AA7045">
      <w:pPr>
        <w:ind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本市においても、</w:t>
      </w:r>
      <w:r w:rsidR="00AA7045" w:rsidRPr="0018203D">
        <w:rPr>
          <w:rFonts w:asciiTheme="majorEastAsia" w:eastAsiaTheme="majorEastAsia" w:hAnsiTheme="majorEastAsia" w:hint="eastAsia"/>
          <w:sz w:val="24"/>
          <w:szCs w:val="24"/>
        </w:rPr>
        <w:t>近年の新型コロナウイルス感染症による影響や年によって変動のある状況</w:t>
      </w:r>
      <w:r w:rsidR="00BE2D67" w:rsidRPr="0018203D">
        <w:rPr>
          <w:rFonts w:asciiTheme="majorEastAsia" w:eastAsiaTheme="majorEastAsia" w:hAnsiTheme="majorEastAsia" w:hint="eastAsia"/>
          <w:sz w:val="24"/>
          <w:szCs w:val="24"/>
        </w:rPr>
        <w:t>を踏まえ</w:t>
      </w:r>
      <w:r w:rsidR="00AA7045" w:rsidRPr="0018203D">
        <w:rPr>
          <w:rFonts w:asciiTheme="majorEastAsia" w:eastAsiaTheme="majorEastAsia" w:hAnsiTheme="majorEastAsia" w:hint="eastAsia"/>
          <w:sz w:val="24"/>
          <w:szCs w:val="24"/>
        </w:rPr>
        <w:t>、</w:t>
      </w:r>
      <w:r w:rsidR="00BE2D67" w:rsidRPr="0018203D">
        <w:rPr>
          <w:rFonts w:asciiTheme="majorEastAsia" w:eastAsiaTheme="majorEastAsia" w:hAnsiTheme="majorEastAsia" w:hint="eastAsia"/>
          <w:sz w:val="24"/>
          <w:szCs w:val="24"/>
        </w:rPr>
        <w:t>平成２５～</w:t>
      </w:r>
      <w:r w:rsidRPr="0018203D">
        <w:rPr>
          <w:rFonts w:asciiTheme="majorEastAsia" w:eastAsiaTheme="majorEastAsia" w:hAnsiTheme="majorEastAsia" w:hint="eastAsia"/>
          <w:sz w:val="24"/>
          <w:szCs w:val="24"/>
        </w:rPr>
        <w:t>平成</w:t>
      </w:r>
      <w:r w:rsidR="00BE2D67" w:rsidRPr="0018203D">
        <w:rPr>
          <w:rFonts w:asciiTheme="majorEastAsia" w:eastAsiaTheme="majorEastAsia" w:hAnsiTheme="majorEastAsia" w:hint="eastAsia"/>
          <w:sz w:val="24"/>
          <w:szCs w:val="24"/>
        </w:rPr>
        <w:t>２９年</w:t>
      </w:r>
      <w:r w:rsidR="00FC5F7E" w:rsidRPr="0018203D">
        <w:rPr>
          <w:rFonts w:asciiTheme="majorEastAsia" w:eastAsiaTheme="majorEastAsia" w:hAnsiTheme="majorEastAsia" w:hint="eastAsia"/>
          <w:sz w:val="24"/>
          <w:szCs w:val="24"/>
        </w:rPr>
        <w:t>まで</w:t>
      </w:r>
      <w:r w:rsidR="00BE2D67" w:rsidRPr="0018203D">
        <w:rPr>
          <w:rFonts w:asciiTheme="majorEastAsia" w:eastAsiaTheme="majorEastAsia" w:hAnsiTheme="majorEastAsia" w:hint="eastAsia"/>
          <w:sz w:val="24"/>
          <w:szCs w:val="24"/>
        </w:rPr>
        <w:t>の６．２と比較し３０％以上減少させる</w:t>
      </w:r>
      <w:r w:rsidRPr="0018203D">
        <w:rPr>
          <w:rFonts w:asciiTheme="majorEastAsia" w:eastAsiaTheme="majorEastAsia" w:hAnsiTheme="majorEastAsia" w:hint="eastAsia"/>
          <w:sz w:val="24"/>
          <w:szCs w:val="24"/>
        </w:rPr>
        <w:t>こと</w:t>
      </w:r>
      <w:r w:rsidR="00BE2D67" w:rsidRPr="0018203D">
        <w:rPr>
          <w:rFonts w:asciiTheme="majorEastAsia" w:eastAsiaTheme="majorEastAsia" w:hAnsiTheme="majorEastAsia" w:hint="eastAsia"/>
          <w:sz w:val="24"/>
          <w:szCs w:val="24"/>
        </w:rPr>
        <w:t>（</w:t>
      </w:r>
      <w:r w:rsidR="00AA7045" w:rsidRPr="0018203D">
        <w:rPr>
          <w:rFonts w:asciiTheme="majorEastAsia" w:eastAsiaTheme="majorEastAsia" w:hAnsiTheme="majorEastAsia" w:hint="eastAsia"/>
          <w:sz w:val="24"/>
          <w:szCs w:val="24"/>
        </w:rPr>
        <w:t>平均自殺者数</w:t>
      </w:r>
      <w:r w:rsidR="00B03B4E" w:rsidRPr="0018203D">
        <w:rPr>
          <w:rFonts w:asciiTheme="majorEastAsia" w:eastAsiaTheme="majorEastAsia" w:hAnsiTheme="majorEastAsia" w:hint="eastAsia"/>
          <w:sz w:val="24"/>
          <w:szCs w:val="24"/>
        </w:rPr>
        <w:t>４.</w:t>
      </w:r>
      <w:r w:rsidR="00AA7045" w:rsidRPr="0018203D">
        <w:rPr>
          <w:rFonts w:asciiTheme="majorEastAsia" w:eastAsiaTheme="majorEastAsia" w:hAnsiTheme="majorEastAsia" w:hint="eastAsia"/>
          <w:sz w:val="24"/>
          <w:szCs w:val="24"/>
        </w:rPr>
        <w:t>５人以下</w:t>
      </w:r>
      <w:r w:rsidR="00BE2D67" w:rsidRPr="0018203D">
        <w:rPr>
          <w:rFonts w:asciiTheme="majorEastAsia" w:eastAsiaTheme="majorEastAsia" w:hAnsiTheme="majorEastAsia" w:hint="eastAsia"/>
          <w:sz w:val="24"/>
          <w:szCs w:val="24"/>
        </w:rPr>
        <w:t>）</w:t>
      </w:r>
      <w:r w:rsidR="00AA7045" w:rsidRPr="0018203D">
        <w:rPr>
          <w:rFonts w:asciiTheme="majorEastAsia" w:eastAsiaTheme="majorEastAsia" w:hAnsiTheme="majorEastAsia" w:hint="eastAsia"/>
          <w:sz w:val="24"/>
          <w:szCs w:val="24"/>
        </w:rPr>
        <w:t>を目指します。</w:t>
      </w:r>
    </w:p>
    <w:p w14:paraId="367F09A0" w14:textId="77777777" w:rsidR="00766B21" w:rsidRPr="00676AD9" w:rsidRDefault="00766B21" w:rsidP="00766B21">
      <w:pPr>
        <w:spacing w:line="240" w:lineRule="exact"/>
        <w:jc w:val="left"/>
        <w:rPr>
          <w:rFonts w:asciiTheme="majorEastAsia" w:eastAsiaTheme="majorEastAsia" w:hAnsiTheme="majorEastAsia"/>
          <w:b/>
          <w:sz w:val="40"/>
          <w:szCs w:val="40"/>
        </w:rPr>
      </w:pPr>
    </w:p>
    <w:p w14:paraId="6ECDADF2" w14:textId="526F54B5" w:rsidR="00C3667F" w:rsidRPr="00676AD9" w:rsidRDefault="00B43332" w:rsidP="00C3667F">
      <w:pPr>
        <w:jc w:val="left"/>
        <w:rPr>
          <w:rFonts w:asciiTheme="majorEastAsia" w:eastAsiaTheme="majorEastAsia" w:hAnsiTheme="majorEastAsia"/>
          <w:b/>
          <w:sz w:val="40"/>
          <w:szCs w:val="40"/>
        </w:rPr>
      </w:pPr>
      <w:r w:rsidRPr="00676AD9">
        <w:rPr>
          <w:rFonts w:asciiTheme="majorEastAsia" w:eastAsiaTheme="majorEastAsia" w:hAnsiTheme="majorEastAsia"/>
          <w:b/>
          <w:noProof/>
          <w:sz w:val="40"/>
          <w:szCs w:val="40"/>
        </w:rPr>
        <mc:AlternateContent>
          <mc:Choice Requires="wps">
            <w:drawing>
              <wp:anchor distT="0" distB="0" distL="114300" distR="114300" simplePos="0" relativeHeight="251669504" behindDoc="0" locked="0" layoutInCell="1" allowOverlap="1" wp14:anchorId="1B7099D4" wp14:editId="74DCF8A1">
                <wp:simplePos x="0" y="0"/>
                <wp:positionH relativeFrom="column">
                  <wp:posOffset>1092835</wp:posOffset>
                </wp:positionH>
                <wp:positionV relativeFrom="paragraph">
                  <wp:posOffset>444945</wp:posOffset>
                </wp:positionV>
                <wp:extent cx="3479165" cy="1805049"/>
                <wp:effectExtent l="19050" t="19050" r="26035" b="24130"/>
                <wp:wrapNone/>
                <wp:docPr id="3" name="メモ 3"/>
                <wp:cNvGraphicFramePr/>
                <a:graphic xmlns:a="http://schemas.openxmlformats.org/drawingml/2006/main">
                  <a:graphicData uri="http://schemas.microsoft.com/office/word/2010/wordprocessingShape">
                    <wps:wsp>
                      <wps:cNvSpPr/>
                      <wps:spPr>
                        <a:xfrm>
                          <a:off x="0" y="0"/>
                          <a:ext cx="3479165" cy="1805049"/>
                        </a:xfrm>
                        <a:prstGeom prst="foldedCorner">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DE1B2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 o:spid="_x0000_s1026" type="#_x0000_t65" style="position:absolute;left:0;text-align:left;margin-left:86.05pt;margin-top:35.05pt;width:273.95pt;height:14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" adj="18000" filled="f" strokecolor="#365f91 [2404]" strokeweight="2.25pt"/>
            </w:pict>
          </mc:Fallback>
        </mc:AlternateContent>
      </w:r>
      <w:r w:rsidR="00672591" w:rsidRPr="00676AD9">
        <w:rPr>
          <w:rFonts w:asciiTheme="majorEastAsia" w:eastAsiaTheme="majorEastAsia" w:hAnsiTheme="majorEastAsia" w:hint="eastAsia"/>
          <w:b/>
          <w:sz w:val="40"/>
          <w:szCs w:val="40"/>
        </w:rPr>
        <w:t xml:space="preserve">第２節　</w:t>
      </w:r>
      <w:r w:rsidR="00C7776D" w:rsidRPr="00676AD9">
        <w:rPr>
          <w:rFonts w:asciiTheme="majorEastAsia" w:eastAsiaTheme="majorEastAsia" w:hAnsiTheme="majorEastAsia" w:hint="eastAsia"/>
          <w:b/>
          <w:sz w:val="40"/>
          <w:szCs w:val="40"/>
        </w:rPr>
        <w:t>基本施策</w:t>
      </w:r>
    </w:p>
    <w:p w14:paraId="7794B161" w14:textId="293BB1CA" w:rsidR="00B43332" w:rsidRPr="00676AD9" w:rsidRDefault="00B43332" w:rsidP="00B43332">
      <w:pPr>
        <w:spacing w:line="100" w:lineRule="exact"/>
        <w:jc w:val="left"/>
        <w:rPr>
          <w:rFonts w:asciiTheme="majorEastAsia" w:eastAsiaTheme="majorEastAsia" w:hAnsiTheme="majorEastAsia"/>
          <w:b/>
          <w:sz w:val="24"/>
          <w:szCs w:val="24"/>
        </w:rPr>
      </w:pPr>
    </w:p>
    <w:p w14:paraId="63970822" w14:textId="7FE17A1D" w:rsidR="00C3667F" w:rsidRPr="00676AD9" w:rsidRDefault="00C3667F" w:rsidP="00B43332">
      <w:pPr>
        <w:ind w:firstLineChars="800" w:firstLine="1928"/>
        <w:jc w:val="left"/>
        <w:rPr>
          <w:rFonts w:asciiTheme="majorEastAsia" w:eastAsiaTheme="majorEastAsia" w:hAnsiTheme="majorEastAsia"/>
          <w:b/>
          <w:sz w:val="24"/>
          <w:szCs w:val="24"/>
        </w:rPr>
      </w:pPr>
      <w:r w:rsidRPr="00676AD9">
        <w:rPr>
          <w:rFonts w:asciiTheme="majorEastAsia" w:eastAsiaTheme="majorEastAsia" w:hAnsiTheme="majorEastAsia" w:hint="eastAsia"/>
          <w:b/>
          <w:sz w:val="24"/>
          <w:szCs w:val="24"/>
        </w:rPr>
        <w:t>１．高齢者の自殺対策の推進</w:t>
      </w:r>
    </w:p>
    <w:p w14:paraId="341FFDDC" w14:textId="7F917FDD" w:rsidR="00C3667F" w:rsidRPr="00676AD9" w:rsidRDefault="00C3667F" w:rsidP="00293E15">
      <w:pPr>
        <w:ind w:firstLineChars="800" w:firstLine="1928"/>
        <w:jc w:val="left"/>
        <w:rPr>
          <w:rFonts w:asciiTheme="majorEastAsia" w:eastAsiaTheme="majorEastAsia" w:hAnsiTheme="majorEastAsia"/>
          <w:b/>
          <w:sz w:val="24"/>
          <w:szCs w:val="24"/>
        </w:rPr>
      </w:pPr>
      <w:r w:rsidRPr="00676AD9">
        <w:rPr>
          <w:rFonts w:asciiTheme="majorEastAsia" w:eastAsiaTheme="majorEastAsia" w:hAnsiTheme="majorEastAsia" w:hint="eastAsia"/>
          <w:b/>
          <w:sz w:val="24"/>
          <w:szCs w:val="24"/>
        </w:rPr>
        <w:t>２．生活困窮者支援事業における支援の促進</w:t>
      </w:r>
    </w:p>
    <w:p w14:paraId="4A5A9DEA" w14:textId="0BE32ED5" w:rsidR="00C3667F" w:rsidRPr="00676AD9" w:rsidRDefault="00C3667F" w:rsidP="00293E15">
      <w:pPr>
        <w:ind w:firstLineChars="800" w:firstLine="1928"/>
        <w:rPr>
          <w:rFonts w:asciiTheme="majorEastAsia" w:eastAsiaTheme="majorEastAsia" w:hAnsiTheme="majorEastAsia"/>
          <w:b/>
          <w:sz w:val="24"/>
          <w:szCs w:val="24"/>
        </w:rPr>
      </w:pPr>
      <w:r w:rsidRPr="00676AD9">
        <w:rPr>
          <w:rFonts w:asciiTheme="majorEastAsia" w:eastAsiaTheme="majorEastAsia" w:hAnsiTheme="majorEastAsia" w:hint="eastAsia"/>
          <w:b/>
          <w:sz w:val="24"/>
          <w:szCs w:val="24"/>
        </w:rPr>
        <w:t>３．若年層への啓発と周知</w:t>
      </w:r>
    </w:p>
    <w:p w14:paraId="1168EE4E" w14:textId="25886A49" w:rsidR="00C3667F" w:rsidRPr="00676AD9" w:rsidRDefault="00C3667F" w:rsidP="00293E15">
      <w:pPr>
        <w:ind w:firstLineChars="800" w:firstLine="1928"/>
        <w:jc w:val="left"/>
        <w:rPr>
          <w:rFonts w:asciiTheme="majorEastAsia" w:eastAsiaTheme="majorEastAsia" w:hAnsiTheme="majorEastAsia"/>
          <w:b/>
          <w:sz w:val="24"/>
          <w:szCs w:val="24"/>
        </w:rPr>
      </w:pPr>
      <w:r w:rsidRPr="00676AD9">
        <w:rPr>
          <w:rFonts w:asciiTheme="majorEastAsia" w:eastAsiaTheme="majorEastAsia" w:hAnsiTheme="majorEastAsia" w:hint="eastAsia"/>
          <w:b/>
          <w:sz w:val="24"/>
          <w:szCs w:val="24"/>
        </w:rPr>
        <w:t>４．地域におけるネットワークの強化</w:t>
      </w:r>
    </w:p>
    <w:p w14:paraId="018AE714" w14:textId="7D62423D" w:rsidR="00C3667F" w:rsidRPr="00676AD9" w:rsidRDefault="00C04644" w:rsidP="00293E15">
      <w:pPr>
        <w:ind w:left="241" w:firstLineChars="700" w:firstLine="1687"/>
        <w:jc w:val="left"/>
        <w:rPr>
          <w:rFonts w:asciiTheme="majorEastAsia" w:eastAsiaTheme="majorEastAsia" w:hAnsiTheme="majorEastAsia"/>
          <w:b/>
          <w:sz w:val="24"/>
          <w:szCs w:val="24"/>
        </w:rPr>
      </w:pPr>
      <w:r w:rsidRPr="00676AD9">
        <w:rPr>
          <w:rFonts w:asciiTheme="majorEastAsia" w:eastAsiaTheme="majorEastAsia" w:hAnsiTheme="majorEastAsia" w:hint="eastAsia"/>
          <w:b/>
          <w:sz w:val="24"/>
          <w:szCs w:val="24"/>
        </w:rPr>
        <w:t>５．自殺対策を支える人材の育成</w:t>
      </w:r>
      <w:r w:rsidRPr="00676AD9">
        <w:rPr>
          <w:rFonts w:asciiTheme="majorEastAsia" w:eastAsiaTheme="majorEastAsia" w:hAnsiTheme="majorEastAsia"/>
          <w:b/>
          <w:sz w:val="24"/>
          <w:szCs w:val="24"/>
        </w:rPr>
        <w:t xml:space="preserve"> </w:t>
      </w:r>
    </w:p>
    <w:p w14:paraId="48CF9B58" w14:textId="22F55C17" w:rsidR="00C3667F" w:rsidRPr="00676AD9" w:rsidRDefault="00C3667F" w:rsidP="00C7776D">
      <w:pPr>
        <w:ind w:firstLineChars="500" w:firstLine="1205"/>
        <w:jc w:val="left"/>
        <w:rPr>
          <w:rFonts w:asciiTheme="majorEastAsia" w:eastAsiaTheme="majorEastAsia" w:hAnsiTheme="majorEastAsia" w:cs="ＭＳ ゴシック"/>
          <w:b/>
          <w:sz w:val="24"/>
        </w:rPr>
      </w:pPr>
      <w:r w:rsidRPr="00676AD9">
        <w:rPr>
          <w:rFonts w:asciiTheme="majorEastAsia" w:eastAsiaTheme="majorEastAsia" w:hAnsiTheme="majorEastAsia" w:hint="eastAsia"/>
          <w:b/>
          <w:sz w:val="24"/>
          <w:szCs w:val="24"/>
        </w:rPr>
        <w:t xml:space="preserve">　</w:t>
      </w:r>
      <w:r w:rsidR="00293E15" w:rsidRPr="00676AD9">
        <w:rPr>
          <w:rFonts w:asciiTheme="majorEastAsia" w:eastAsiaTheme="majorEastAsia" w:hAnsiTheme="majorEastAsia" w:hint="eastAsia"/>
          <w:b/>
          <w:sz w:val="24"/>
          <w:szCs w:val="24"/>
        </w:rPr>
        <w:t xml:space="preserve">　　</w:t>
      </w:r>
      <w:r w:rsidRPr="00676AD9">
        <w:rPr>
          <w:rFonts w:asciiTheme="majorEastAsia" w:eastAsiaTheme="majorEastAsia" w:hAnsiTheme="majorEastAsia" w:cs="ＭＳ ゴシック" w:hint="eastAsia"/>
          <w:b/>
          <w:sz w:val="24"/>
        </w:rPr>
        <w:t>６．職場におけるメンタルヘルス対策の推進</w:t>
      </w:r>
    </w:p>
    <w:p w14:paraId="793F8608" w14:textId="11670690" w:rsidR="00943611" w:rsidRPr="00676AD9" w:rsidRDefault="00943611" w:rsidP="00943611">
      <w:pPr>
        <w:jc w:val="left"/>
        <w:rPr>
          <w:rFonts w:asciiTheme="majorEastAsia" w:eastAsiaTheme="majorEastAsia" w:hAnsiTheme="majorEastAsia"/>
          <w:b/>
          <w:sz w:val="24"/>
          <w:szCs w:val="24"/>
        </w:rPr>
      </w:pPr>
      <w:r w:rsidRPr="00676AD9">
        <w:rPr>
          <w:rFonts w:asciiTheme="majorEastAsia" w:eastAsiaTheme="majorEastAsia" w:hAnsiTheme="majorEastAsia" w:cs="ＭＳ ゴシック" w:hint="eastAsia"/>
          <w:b/>
          <w:sz w:val="24"/>
        </w:rPr>
        <w:t xml:space="preserve">　</w:t>
      </w:r>
      <w:r w:rsidR="00C7776D" w:rsidRPr="00676AD9">
        <w:rPr>
          <w:rFonts w:asciiTheme="majorEastAsia" w:eastAsiaTheme="majorEastAsia" w:hAnsiTheme="majorEastAsia" w:cs="ＭＳ ゴシック" w:hint="eastAsia"/>
          <w:b/>
          <w:sz w:val="24"/>
        </w:rPr>
        <w:t xml:space="preserve">　　　　　</w:t>
      </w:r>
      <w:r w:rsidR="00293E15" w:rsidRPr="00676AD9">
        <w:rPr>
          <w:rFonts w:asciiTheme="majorEastAsia" w:eastAsiaTheme="majorEastAsia" w:hAnsiTheme="majorEastAsia" w:cs="ＭＳ ゴシック" w:hint="eastAsia"/>
          <w:b/>
          <w:sz w:val="24"/>
        </w:rPr>
        <w:t xml:space="preserve">　　</w:t>
      </w:r>
      <w:r w:rsidRPr="00676AD9">
        <w:rPr>
          <w:rFonts w:asciiTheme="majorEastAsia" w:eastAsiaTheme="majorEastAsia" w:hAnsiTheme="majorEastAsia" w:cs="ＭＳ ゴシック" w:hint="eastAsia"/>
          <w:b/>
          <w:sz w:val="24"/>
        </w:rPr>
        <w:t>７．市民への啓発と周知</w:t>
      </w:r>
    </w:p>
    <w:p w14:paraId="21D0DFEC" w14:textId="77777777" w:rsidR="00C7776D" w:rsidRPr="00676AD9" w:rsidRDefault="00C7776D" w:rsidP="00943611">
      <w:pPr>
        <w:jc w:val="left"/>
        <w:rPr>
          <w:rFonts w:asciiTheme="majorEastAsia" w:eastAsiaTheme="majorEastAsia" w:hAnsiTheme="majorEastAsia"/>
          <w:b/>
          <w:sz w:val="24"/>
          <w:szCs w:val="24"/>
        </w:rPr>
      </w:pPr>
    </w:p>
    <w:p w14:paraId="7596568F" w14:textId="77777777" w:rsidR="003E6CE7" w:rsidRPr="00676AD9" w:rsidRDefault="003E6CE7" w:rsidP="00943611">
      <w:pPr>
        <w:jc w:val="left"/>
        <w:rPr>
          <w:rFonts w:asciiTheme="majorEastAsia" w:eastAsiaTheme="majorEastAsia" w:hAnsiTheme="majorEastAsia"/>
          <w:b/>
          <w:sz w:val="24"/>
          <w:szCs w:val="24"/>
        </w:rPr>
      </w:pPr>
    </w:p>
    <w:p w14:paraId="288A419E" w14:textId="282B7052" w:rsidR="005E62D7" w:rsidRPr="005E62D7" w:rsidRDefault="005E62D7" w:rsidP="00AB4E34">
      <w:pPr>
        <w:ind w:firstLineChars="100" w:firstLine="240"/>
        <w:jc w:val="left"/>
        <w:rPr>
          <w:rFonts w:asciiTheme="majorEastAsia" w:eastAsiaTheme="majorEastAsia" w:hAnsiTheme="majorEastAsia"/>
          <w:sz w:val="24"/>
          <w:szCs w:val="24"/>
        </w:rPr>
      </w:pPr>
      <w:r w:rsidRPr="00676AD9">
        <w:rPr>
          <w:rFonts w:asciiTheme="majorEastAsia" w:eastAsiaTheme="majorEastAsia" w:hAnsiTheme="majorEastAsia" w:hint="eastAsia"/>
          <w:sz w:val="24"/>
          <w:szCs w:val="24"/>
        </w:rPr>
        <w:t>上記基本施策は「佐賀県自殺対策基本計画」での取り組みと連携しながら行って</w:t>
      </w:r>
      <w:r w:rsidR="000E7B7F" w:rsidRPr="00676AD9">
        <w:rPr>
          <w:rFonts w:asciiTheme="majorEastAsia" w:eastAsiaTheme="majorEastAsia" w:hAnsiTheme="majorEastAsia" w:hint="eastAsia"/>
          <w:sz w:val="24"/>
          <w:szCs w:val="24"/>
        </w:rPr>
        <w:t>いきます</w:t>
      </w:r>
      <w:r w:rsidRPr="00676AD9">
        <w:rPr>
          <w:rFonts w:asciiTheme="majorEastAsia" w:eastAsiaTheme="majorEastAsia" w:hAnsiTheme="majorEastAsia" w:hint="eastAsia"/>
          <w:sz w:val="24"/>
          <w:szCs w:val="24"/>
        </w:rPr>
        <w:t>。</w:t>
      </w:r>
    </w:p>
    <w:p w14:paraId="1F11C0E7" w14:textId="3F4A66F4" w:rsidR="00C36419" w:rsidRPr="005E62D7" w:rsidRDefault="00A31BA6" w:rsidP="003E6CE7">
      <w:pPr>
        <w:jc w:val="left"/>
        <w:rPr>
          <w:rFonts w:asciiTheme="majorEastAsia" w:eastAsiaTheme="majorEastAsia" w:hAnsiTheme="majorEastAsia"/>
          <w:b/>
          <w:sz w:val="40"/>
          <w:szCs w:val="40"/>
          <w:u w:val="single"/>
        </w:rPr>
      </w:pPr>
      <w:r w:rsidRPr="00FB191B">
        <w:rPr>
          <w:rFonts w:asciiTheme="majorEastAsia" w:eastAsiaTheme="majorEastAsia" w:hAnsiTheme="majorEastAsia" w:hint="eastAsia"/>
          <w:b/>
          <w:sz w:val="40"/>
          <w:szCs w:val="40"/>
          <w:u w:val="single"/>
        </w:rPr>
        <w:lastRenderedPageBreak/>
        <w:t>１</w:t>
      </w:r>
      <w:r w:rsidR="00351D50" w:rsidRPr="00FB191B">
        <w:rPr>
          <w:rFonts w:asciiTheme="majorEastAsia" w:eastAsiaTheme="majorEastAsia" w:hAnsiTheme="majorEastAsia" w:hint="eastAsia"/>
          <w:b/>
          <w:sz w:val="40"/>
          <w:szCs w:val="40"/>
          <w:u w:val="single"/>
        </w:rPr>
        <w:t>．</w:t>
      </w:r>
      <w:r w:rsidR="0038327E" w:rsidRPr="00FB191B">
        <w:rPr>
          <w:rFonts w:asciiTheme="majorEastAsia" w:eastAsiaTheme="majorEastAsia" w:hAnsiTheme="majorEastAsia" w:hint="eastAsia"/>
          <w:b/>
          <w:sz w:val="40"/>
          <w:szCs w:val="40"/>
          <w:u w:val="single"/>
        </w:rPr>
        <w:t>高齢者の自殺対策の推進</w:t>
      </w:r>
    </w:p>
    <w:p w14:paraId="14790D78" w14:textId="2AA60757" w:rsidR="00A35984" w:rsidRPr="00F33223" w:rsidRDefault="005F4892" w:rsidP="003E6CE7">
      <w:pPr>
        <w:jc w:val="left"/>
        <w:rPr>
          <w:rFonts w:asciiTheme="majorEastAsia" w:eastAsiaTheme="majorEastAsia" w:hAnsiTheme="majorEastAsia"/>
          <w:b/>
          <w:sz w:val="32"/>
          <w:szCs w:val="32"/>
        </w:rPr>
      </w:pPr>
      <w:r w:rsidRPr="00F33223">
        <w:rPr>
          <w:rFonts w:hint="eastAsia"/>
          <w:noProof/>
        </w:rPr>
        <w:drawing>
          <wp:anchor distT="0" distB="0" distL="114300" distR="114300" simplePos="0" relativeHeight="251817984" behindDoc="0" locked="0" layoutInCell="1" allowOverlap="1" wp14:anchorId="6E2DFEF0" wp14:editId="13A3FE41">
            <wp:simplePos x="0" y="0"/>
            <wp:positionH relativeFrom="column">
              <wp:posOffset>4395056</wp:posOffset>
            </wp:positionH>
            <wp:positionV relativeFrom="paragraph">
              <wp:posOffset>153641</wp:posOffset>
            </wp:positionV>
            <wp:extent cx="914400" cy="49974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F33223">
        <w:rPr>
          <w:rFonts w:asciiTheme="majorEastAsia" w:eastAsiaTheme="majorEastAsia" w:hAnsiTheme="majorEastAsia" w:hint="eastAsia"/>
          <w:b/>
          <w:sz w:val="32"/>
          <w:szCs w:val="32"/>
        </w:rPr>
        <w:t>（</w:t>
      </w:r>
      <w:r w:rsidR="005A0157" w:rsidRPr="00F33223">
        <w:rPr>
          <w:rFonts w:asciiTheme="majorEastAsia" w:eastAsiaTheme="majorEastAsia" w:hAnsiTheme="majorEastAsia" w:hint="eastAsia"/>
          <w:b/>
          <w:sz w:val="32"/>
          <w:szCs w:val="32"/>
        </w:rPr>
        <w:t>１）</w:t>
      </w:r>
      <w:r w:rsidR="00C50B84" w:rsidRPr="00F33223">
        <w:rPr>
          <w:rFonts w:asciiTheme="majorEastAsia" w:eastAsiaTheme="majorEastAsia" w:hAnsiTheme="majorEastAsia" w:hint="eastAsia"/>
          <w:b/>
          <w:sz w:val="32"/>
          <w:szCs w:val="32"/>
        </w:rPr>
        <w:t>高齢者への総合相談事業</w:t>
      </w:r>
      <w:r w:rsidR="00A35984" w:rsidRPr="00F33223">
        <w:rPr>
          <w:rFonts w:asciiTheme="majorEastAsia" w:eastAsiaTheme="majorEastAsia" w:hAnsiTheme="majorEastAsia" w:hint="eastAsia"/>
          <w:b/>
          <w:sz w:val="32"/>
          <w:szCs w:val="32"/>
        </w:rPr>
        <w:t>の充実</w:t>
      </w:r>
    </w:p>
    <w:p w14:paraId="03067DF4" w14:textId="75B05946" w:rsidR="00C50B84" w:rsidRPr="00F33223" w:rsidRDefault="00EC63F8" w:rsidP="006E3321">
      <w:pPr>
        <w:ind w:rightChars="809" w:right="1699" w:firstLineChars="100" w:firstLine="24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市内</w:t>
      </w:r>
      <w:r w:rsidR="005B039C" w:rsidRPr="0018203D">
        <w:rPr>
          <w:rFonts w:asciiTheme="majorEastAsia" w:eastAsiaTheme="majorEastAsia" w:hAnsiTheme="majorEastAsia" w:hint="eastAsia"/>
          <w:sz w:val="24"/>
          <w:szCs w:val="24"/>
        </w:rPr>
        <w:t>３</w:t>
      </w:r>
      <w:r w:rsidRPr="00F33223">
        <w:rPr>
          <w:rFonts w:asciiTheme="majorEastAsia" w:eastAsiaTheme="majorEastAsia" w:hAnsiTheme="majorEastAsia" w:hint="eastAsia"/>
          <w:sz w:val="24"/>
          <w:szCs w:val="24"/>
        </w:rPr>
        <w:t>箇所の地域包括支援センターが窓口となり、高齢者やその家族</w:t>
      </w:r>
      <w:r w:rsidR="001A0CD5" w:rsidRPr="00F33223">
        <w:rPr>
          <w:rFonts w:asciiTheme="majorEastAsia" w:eastAsiaTheme="majorEastAsia" w:hAnsiTheme="majorEastAsia" w:hint="eastAsia"/>
          <w:sz w:val="24"/>
          <w:szCs w:val="24"/>
        </w:rPr>
        <w:t>の総</w:t>
      </w:r>
      <w:r w:rsidRPr="00F33223">
        <w:rPr>
          <w:rFonts w:asciiTheme="majorEastAsia" w:eastAsiaTheme="majorEastAsia" w:hAnsiTheme="majorEastAsia" w:hint="eastAsia"/>
          <w:sz w:val="24"/>
          <w:szCs w:val="24"/>
        </w:rPr>
        <w:t>合的な相談や支援を行っていきます。</w:t>
      </w:r>
      <w:r w:rsidR="00943611" w:rsidRPr="00F33223">
        <w:rPr>
          <w:rFonts w:asciiTheme="majorEastAsia" w:eastAsiaTheme="majorEastAsia" w:hAnsiTheme="majorEastAsia" w:hint="eastAsia"/>
          <w:sz w:val="24"/>
          <w:szCs w:val="24"/>
        </w:rPr>
        <w:t>さらに認知症地域支援推進員の配置を継続することで、</w:t>
      </w:r>
      <w:r w:rsidR="00BF1883" w:rsidRPr="00F33223">
        <w:rPr>
          <w:rFonts w:asciiTheme="majorEastAsia" w:eastAsiaTheme="majorEastAsia" w:hAnsiTheme="majorEastAsia" w:hint="eastAsia"/>
          <w:sz w:val="24"/>
          <w:szCs w:val="24"/>
        </w:rPr>
        <w:t>高齢者施策の中心をなす地域包括ケアシステムを</w:t>
      </w:r>
      <w:r w:rsidR="00943611" w:rsidRPr="00F33223">
        <w:rPr>
          <w:rFonts w:asciiTheme="majorEastAsia" w:eastAsiaTheme="majorEastAsia" w:hAnsiTheme="majorEastAsia" w:hint="eastAsia"/>
          <w:sz w:val="24"/>
          <w:szCs w:val="24"/>
        </w:rPr>
        <w:t>認知症</w:t>
      </w:r>
      <w:r w:rsidR="00BF1883" w:rsidRPr="00F33223">
        <w:rPr>
          <w:rFonts w:asciiTheme="majorEastAsia" w:eastAsiaTheme="majorEastAsia" w:hAnsiTheme="majorEastAsia" w:hint="eastAsia"/>
          <w:sz w:val="24"/>
          <w:szCs w:val="24"/>
        </w:rPr>
        <w:t>施策と一体的に推進していきます。</w:t>
      </w:r>
    </w:p>
    <w:p w14:paraId="2B1AA673" w14:textId="77777777" w:rsidR="00500B3B" w:rsidRPr="00F33223" w:rsidRDefault="00500B3B" w:rsidP="00D46051">
      <w:pPr>
        <w:ind w:firstLineChars="100" w:firstLine="241"/>
        <w:jc w:val="left"/>
        <w:rPr>
          <w:rFonts w:asciiTheme="majorEastAsia" w:eastAsiaTheme="majorEastAsia" w:hAnsiTheme="majorEastAsia"/>
          <w:b/>
          <w:sz w:val="24"/>
          <w:szCs w:val="24"/>
        </w:rPr>
      </w:pPr>
    </w:p>
    <w:p w14:paraId="38705515" w14:textId="3C98C6A7" w:rsidR="00C50B84" w:rsidRPr="00F33223" w:rsidRDefault="00B538D1" w:rsidP="003E6CE7">
      <w:pPr>
        <w:jc w:val="left"/>
        <w:rPr>
          <w:rFonts w:asciiTheme="majorEastAsia" w:eastAsiaTheme="majorEastAsia" w:hAnsiTheme="majorEastAsia"/>
          <w:b/>
          <w:sz w:val="32"/>
          <w:szCs w:val="32"/>
        </w:rPr>
      </w:pPr>
      <w:r w:rsidRPr="00F33223">
        <w:rPr>
          <w:rFonts w:hint="eastAsia"/>
          <w:noProof/>
        </w:rPr>
        <w:drawing>
          <wp:anchor distT="0" distB="0" distL="114300" distR="114300" simplePos="0" relativeHeight="251820032" behindDoc="0" locked="0" layoutInCell="1" allowOverlap="1" wp14:anchorId="5535D8A6" wp14:editId="2CDCFE93">
            <wp:simplePos x="0" y="0"/>
            <wp:positionH relativeFrom="column">
              <wp:posOffset>4408643</wp:posOffset>
            </wp:positionH>
            <wp:positionV relativeFrom="paragraph">
              <wp:posOffset>145415</wp:posOffset>
            </wp:positionV>
            <wp:extent cx="914400" cy="49974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F33223">
        <w:rPr>
          <w:rFonts w:asciiTheme="majorEastAsia" w:eastAsiaTheme="majorEastAsia" w:hAnsiTheme="majorEastAsia" w:hint="eastAsia"/>
          <w:b/>
          <w:sz w:val="32"/>
          <w:szCs w:val="32"/>
        </w:rPr>
        <w:t>（</w:t>
      </w:r>
      <w:r w:rsidR="005A0157" w:rsidRPr="00F33223">
        <w:rPr>
          <w:rFonts w:asciiTheme="majorEastAsia" w:eastAsiaTheme="majorEastAsia" w:hAnsiTheme="majorEastAsia" w:hint="eastAsia"/>
          <w:b/>
          <w:sz w:val="32"/>
          <w:szCs w:val="32"/>
        </w:rPr>
        <w:t>２）</w:t>
      </w:r>
      <w:r w:rsidR="00C50B84" w:rsidRPr="00F33223">
        <w:rPr>
          <w:rFonts w:asciiTheme="majorEastAsia" w:eastAsiaTheme="majorEastAsia" w:hAnsiTheme="majorEastAsia" w:hint="eastAsia"/>
          <w:b/>
          <w:sz w:val="32"/>
          <w:szCs w:val="32"/>
        </w:rPr>
        <w:t>認知症</w:t>
      </w:r>
      <w:r w:rsidR="006E3321" w:rsidRPr="00F33223">
        <w:rPr>
          <w:rFonts w:asciiTheme="majorEastAsia" w:eastAsiaTheme="majorEastAsia" w:hAnsiTheme="majorEastAsia" w:hint="eastAsia"/>
          <w:b/>
          <w:sz w:val="32"/>
          <w:szCs w:val="32"/>
        </w:rPr>
        <w:t>対策事業</w:t>
      </w:r>
      <w:r w:rsidR="00A35984" w:rsidRPr="00F33223">
        <w:rPr>
          <w:rFonts w:asciiTheme="majorEastAsia" w:eastAsiaTheme="majorEastAsia" w:hAnsiTheme="majorEastAsia" w:hint="eastAsia"/>
          <w:b/>
          <w:sz w:val="32"/>
          <w:szCs w:val="32"/>
        </w:rPr>
        <w:t>の実施</w:t>
      </w:r>
    </w:p>
    <w:p w14:paraId="2BCDF43B" w14:textId="4BA23741" w:rsidR="006E3321" w:rsidRPr="00F33223" w:rsidRDefault="00BF663A" w:rsidP="006E3321">
      <w:pPr>
        <w:ind w:leftChars="100" w:left="690" w:rightChars="741" w:right="1556" w:hangingChars="200" w:hanging="48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認知症の方やその家族が暮らしやすい地域社会の実現を支援</w:t>
      </w:r>
    </w:p>
    <w:p w14:paraId="343661D3" w14:textId="77777777" w:rsidR="006E3321" w:rsidRPr="00F33223" w:rsidRDefault="00BF663A" w:rsidP="006E3321">
      <w:pPr>
        <w:ind w:left="720" w:rightChars="876" w:right="1840" w:hangingChars="300" w:hanging="72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するために認知症サポーターの養成を行い、</w:t>
      </w:r>
      <w:r w:rsidR="00C50B84" w:rsidRPr="00F33223">
        <w:rPr>
          <w:rFonts w:asciiTheme="majorEastAsia" w:eastAsiaTheme="majorEastAsia" w:hAnsiTheme="majorEastAsia" w:hint="eastAsia"/>
          <w:sz w:val="24"/>
          <w:szCs w:val="24"/>
        </w:rPr>
        <w:t>認知症</w:t>
      </w:r>
      <w:r w:rsidR="009A1BE8" w:rsidRPr="00F33223">
        <w:rPr>
          <w:rFonts w:asciiTheme="majorEastAsia" w:eastAsiaTheme="majorEastAsia" w:hAnsiTheme="majorEastAsia" w:hint="eastAsia"/>
          <w:sz w:val="24"/>
          <w:szCs w:val="24"/>
        </w:rPr>
        <w:t>について</w:t>
      </w:r>
      <w:r w:rsidR="00C50B84" w:rsidRPr="00F33223">
        <w:rPr>
          <w:rFonts w:asciiTheme="majorEastAsia" w:eastAsiaTheme="majorEastAsia" w:hAnsiTheme="majorEastAsia" w:hint="eastAsia"/>
          <w:sz w:val="24"/>
          <w:szCs w:val="24"/>
        </w:rPr>
        <w:t>正</w:t>
      </w:r>
    </w:p>
    <w:p w14:paraId="1674FF50" w14:textId="77777777" w:rsidR="006E3321" w:rsidRPr="00F33223" w:rsidRDefault="00C50B84" w:rsidP="006E3321">
      <w:pPr>
        <w:ind w:left="720" w:rightChars="876" w:right="1840" w:hangingChars="300" w:hanging="72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しい知識</w:t>
      </w:r>
      <w:r w:rsidR="003E0F8C" w:rsidRPr="00F33223">
        <w:rPr>
          <w:rFonts w:asciiTheme="majorEastAsia" w:eastAsiaTheme="majorEastAsia" w:hAnsiTheme="majorEastAsia" w:hint="eastAsia"/>
          <w:sz w:val="24"/>
          <w:szCs w:val="24"/>
        </w:rPr>
        <w:t>の普及</w:t>
      </w:r>
      <w:r w:rsidR="00C7776D" w:rsidRPr="00F33223">
        <w:rPr>
          <w:rFonts w:asciiTheme="majorEastAsia" w:eastAsiaTheme="majorEastAsia" w:hAnsiTheme="majorEastAsia" w:hint="eastAsia"/>
          <w:sz w:val="24"/>
          <w:szCs w:val="24"/>
        </w:rPr>
        <w:t>や偏見・差別に</w:t>
      </w:r>
      <w:r w:rsidR="009A1BE8" w:rsidRPr="00F33223">
        <w:rPr>
          <w:rFonts w:asciiTheme="majorEastAsia" w:eastAsiaTheme="majorEastAsia" w:hAnsiTheme="majorEastAsia" w:hint="eastAsia"/>
          <w:sz w:val="24"/>
          <w:szCs w:val="24"/>
        </w:rPr>
        <w:t>関する</w:t>
      </w:r>
      <w:r w:rsidR="00C7776D" w:rsidRPr="00F33223">
        <w:rPr>
          <w:rFonts w:asciiTheme="majorEastAsia" w:eastAsiaTheme="majorEastAsia" w:hAnsiTheme="majorEastAsia" w:hint="eastAsia"/>
          <w:sz w:val="24"/>
          <w:szCs w:val="24"/>
        </w:rPr>
        <w:t>啓発を行</w:t>
      </w:r>
      <w:r w:rsidR="009A1BE8" w:rsidRPr="00F33223">
        <w:rPr>
          <w:rFonts w:asciiTheme="majorEastAsia" w:eastAsiaTheme="majorEastAsia" w:hAnsiTheme="majorEastAsia" w:hint="eastAsia"/>
          <w:sz w:val="24"/>
          <w:szCs w:val="24"/>
        </w:rPr>
        <w:t>います</w:t>
      </w:r>
      <w:r w:rsidR="003E0F8C" w:rsidRPr="00F33223">
        <w:rPr>
          <w:rFonts w:asciiTheme="majorEastAsia" w:eastAsiaTheme="majorEastAsia" w:hAnsiTheme="majorEastAsia" w:hint="eastAsia"/>
          <w:sz w:val="24"/>
          <w:szCs w:val="24"/>
        </w:rPr>
        <w:t>。介護へ</w:t>
      </w:r>
    </w:p>
    <w:p w14:paraId="6069E607" w14:textId="77777777" w:rsidR="006E3321" w:rsidRPr="00F33223" w:rsidRDefault="003E0F8C" w:rsidP="006E3321">
      <w:pPr>
        <w:ind w:left="720" w:rightChars="876" w:right="1840" w:hangingChars="300" w:hanging="72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の負担を軽くした</w:t>
      </w:r>
      <w:r w:rsidR="001A0CD5" w:rsidRPr="00F33223">
        <w:rPr>
          <w:rFonts w:asciiTheme="majorEastAsia" w:eastAsiaTheme="majorEastAsia" w:hAnsiTheme="majorEastAsia" w:hint="eastAsia"/>
          <w:sz w:val="24"/>
          <w:szCs w:val="24"/>
        </w:rPr>
        <w:t>り、サポーターが気づくことで深刻化するこ</w:t>
      </w:r>
    </w:p>
    <w:p w14:paraId="7D398E82" w14:textId="77777777" w:rsidR="006E3321" w:rsidRPr="00F33223" w:rsidRDefault="001A0CD5" w:rsidP="006E3321">
      <w:pPr>
        <w:ind w:left="720" w:rightChars="876" w:right="1840" w:hangingChars="300" w:hanging="72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とを防ぎます</w:t>
      </w:r>
      <w:r w:rsidR="00B860D7" w:rsidRPr="00F33223">
        <w:rPr>
          <w:rFonts w:asciiTheme="majorEastAsia" w:eastAsiaTheme="majorEastAsia" w:hAnsiTheme="majorEastAsia" w:hint="eastAsia"/>
          <w:sz w:val="24"/>
          <w:szCs w:val="24"/>
        </w:rPr>
        <w:t>。</w:t>
      </w:r>
      <w:r w:rsidR="006E3321" w:rsidRPr="00F33223">
        <w:rPr>
          <w:rFonts w:asciiTheme="majorEastAsia" w:eastAsiaTheme="majorEastAsia" w:hAnsiTheme="majorEastAsia" w:hint="eastAsia"/>
          <w:sz w:val="24"/>
          <w:szCs w:val="24"/>
        </w:rPr>
        <w:t>また、認知症の方や家族が集まって交流を深め</w:t>
      </w:r>
    </w:p>
    <w:p w14:paraId="6527B185" w14:textId="77777777" w:rsidR="006E3321" w:rsidRPr="00F33223" w:rsidRDefault="006E3321" w:rsidP="006E3321">
      <w:pPr>
        <w:ind w:left="720" w:rightChars="876" w:right="1840" w:hangingChars="300" w:hanging="72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る「認知症カフェ」を開催し、認知症の正しい知識の普及、介</w:t>
      </w:r>
    </w:p>
    <w:p w14:paraId="3E96583B" w14:textId="77777777" w:rsidR="006E3321" w:rsidRPr="00F33223" w:rsidRDefault="006E3321" w:rsidP="006E3321">
      <w:pPr>
        <w:ind w:left="720" w:rightChars="741" w:right="1556" w:hangingChars="300" w:hanging="72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護従事者の気分転換の場を作ることにより悩みの共有や情報交</w:t>
      </w:r>
    </w:p>
    <w:p w14:paraId="487CE62A" w14:textId="68E07321" w:rsidR="00C50B84" w:rsidRPr="00F33223" w:rsidRDefault="006E3321" w:rsidP="006E3321">
      <w:pPr>
        <w:ind w:left="720" w:rightChars="741" w:right="1556" w:hangingChars="300" w:hanging="72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換を行い、介護の負担や精神的ストレスを軽減します。</w:t>
      </w:r>
    </w:p>
    <w:p w14:paraId="7A96A36F" w14:textId="77777777" w:rsidR="00500B3B" w:rsidRPr="00F33223" w:rsidRDefault="00206820" w:rsidP="00A35984">
      <w:pPr>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 xml:space="preserve">　</w:t>
      </w:r>
    </w:p>
    <w:p w14:paraId="0008D2CA" w14:textId="4EF7AD61" w:rsidR="00A35984" w:rsidRPr="00F33223" w:rsidRDefault="00B538D1" w:rsidP="003E6CE7">
      <w:pPr>
        <w:jc w:val="left"/>
        <w:rPr>
          <w:rFonts w:asciiTheme="majorEastAsia" w:eastAsiaTheme="majorEastAsia" w:hAnsiTheme="majorEastAsia"/>
          <w:b/>
          <w:sz w:val="32"/>
          <w:szCs w:val="32"/>
        </w:rPr>
      </w:pPr>
      <w:r w:rsidRPr="00F33223">
        <w:rPr>
          <w:rFonts w:hint="eastAsia"/>
          <w:noProof/>
        </w:rPr>
        <w:drawing>
          <wp:anchor distT="0" distB="0" distL="114300" distR="114300" simplePos="0" relativeHeight="251822080" behindDoc="0" locked="0" layoutInCell="1" allowOverlap="1" wp14:anchorId="446DB010" wp14:editId="715DAE86">
            <wp:simplePos x="0" y="0"/>
            <wp:positionH relativeFrom="column">
              <wp:posOffset>4408805</wp:posOffset>
            </wp:positionH>
            <wp:positionV relativeFrom="paragraph">
              <wp:posOffset>167005</wp:posOffset>
            </wp:positionV>
            <wp:extent cx="914400" cy="49974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F33223">
        <w:rPr>
          <w:rFonts w:asciiTheme="majorEastAsia" w:eastAsiaTheme="majorEastAsia" w:hAnsiTheme="majorEastAsia" w:hint="eastAsia"/>
          <w:b/>
          <w:sz w:val="32"/>
          <w:szCs w:val="32"/>
        </w:rPr>
        <w:t>（</w:t>
      </w:r>
      <w:r w:rsidR="005A0157" w:rsidRPr="00F33223">
        <w:rPr>
          <w:rFonts w:asciiTheme="majorEastAsia" w:eastAsiaTheme="majorEastAsia" w:hAnsiTheme="majorEastAsia" w:hint="eastAsia"/>
          <w:b/>
          <w:sz w:val="32"/>
          <w:szCs w:val="32"/>
        </w:rPr>
        <w:t>３）</w:t>
      </w:r>
      <w:r w:rsidR="006E3321" w:rsidRPr="00F33223">
        <w:rPr>
          <w:rFonts w:asciiTheme="majorEastAsia" w:eastAsiaTheme="majorEastAsia" w:hAnsiTheme="majorEastAsia" w:hint="eastAsia"/>
          <w:b/>
          <w:sz w:val="32"/>
          <w:szCs w:val="32"/>
        </w:rPr>
        <w:t>介護予防事業の実施</w:t>
      </w:r>
    </w:p>
    <w:p w14:paraId="6D8B2D6D" w14:textId="0484A37F" w:rsidR="00A35984" w:rsidRPr="00A90946" w:rsidRDefault="006E3321" w:rsidP="00AB4E34">
      <w:pPr>
        <w:ind w:rightChars="809" w:right="1699" w:firstLineChars="100" w:firstLine="24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６５歳以上の市民が参加できる介護予防教室では、体操や脳トレを行うことで高齢者の健康づくりを支援します。また、各地区での通いの場では、体操や茶話会</w:t>
      </w:r>
      <w:r w:rsidR="00C14693" w:rsidRPr="00F33223">
        <w:rPr>
          <w:rFonts w:asciiTheme="majorEastAsia" w:eastAsiaTheme="majorEastAsia" w:hAnsiTheme="majorEastAsia" w:hint="eastAsia"/>
          <w:sz w:val="24"/>
          <w:szCs w:val="24"/>
        </w:rPr>
        <w:t>によって参加者同士の交流を図り、地域での</w:t>
      </w:r>
      <w:r w:rsidRPr="00F33223">
        <w:rPr>
          <w:rFonts w:asciiTheme="majorEastAsia" w:eastAsiaTheme="majorEastAsia" w:hAnsiTheme="majorEastAsia" w:hint="eastAsia"/>
          <w:sz w:val="24"/>
          <w:szCs w:val="24"/>
        </w:rPr>
        <w:t>仲間づくり</w:t>
      </w:r>
      <w:r w:rsidR="00C14693" w:rsidRPr="00F33223">
        <w:rPr>
          <w:rFonts w:asciiTheme="majorEastAsia" w:eastAsiaTheme="majorEastAsia" w:hAnsiTheme="majorEastAsia" w:hint="eastAsia"/>
          <w:sz w:val="24"/>
          <w:szCs w:val="24"/>
        </w:rPr>
        <w:t>、居場所づくり</w:t>
      </w:r>
      <w:r w:rsidRPr="00F33223">
        <w:rPr>
          <w:rFonts w:asciiTheme="majorEastAsia" w:eastAsiaTheme="majorEastAsia" w:hAnsiTheme="majorEastAsia" w:hint="eastAsia"/>
          <w:sz w:val="24"/>
          <w:szCs w:val="24"/>
        </w:rPr>
        <w:t>を支援し</w:t>
      </w:r>
      <w:r w:rsidR="00C14693" w:rsidRPr="00F33223">
        <w:rPr>
          <w:rFonts w:asciiTheme="majorEastAsia" w:eastAsiaTheme="majorEastAsia" w:hAnsiTheme="majorEastAsia" w:hint="eastAsia"/>
          <w:sz w:val="24"/>
          <w:szCs w:val="24"/>
        </w:rPr>
        <w:t>ます。高齢者の気分転換や参加者同士お互いの様子を確認しあうことで、</w:t>
      </w:r>
      <w:r w:rsidR="00AB4E34" w:rsidRPr="0018203D">
        <w:rPr>
          <w:rFonts w:asciiTheme="majorEastAsia" w:eastAsiaTheme="majorEastAsia" w:hAnsiTheme="majorEastAsia" w:hint="eastAsia"/>
          <w:sz w:val="24"/>
          <w:szCs w:val="24"/>
        </w:rPr>
        <w:t>高齢者が孤立しないよう</w:t>
      </w:r>
      <w:r w:rsidRPr="00F33223">
        <w:rPr>
          <w:rFonts w:asciiTheme="majorEastAsia" w:eastAsiaTheme="majorEastAsia" w:hAnsiTheme="majorEastAsia" w:hint="eastAsia"/>
          <w:sz w:val="24"/>
          <w:szCs w:val="24"/>
        </w:rPr>
        <w:t>地域全体で</w:t>
      </w:r>
      <w:r w:rsidR="00C14693" w:rsidRPr="00F33223">
        <w:rPr>
          <w:rFonts w:asciiTheme="majorEastAsia" w:eastAsiaTheme="majorEastAsia" w:hAnsiTheme="majorEastAsia" w:hint="eastAsia"/>
          <w:sz w:val="24"/>
          <w:szCs w:val="24"/>
        </w:rPr>
        <w:t>見守り支援</w:t>
      </w:r>
      <w:r w:rsidR="005C429F" w:rsidRPr="00F33223">
        <w:rPr>
          <w:rFonts w:asciiTheme="majorEastAsia" w:eastAsiaTheme="majorEastAsia" w:hAnsiTheme="majorEastAsia" w:hint="eastAsia"/>
          <w:sz w:val="24"/>
          <w:szCs w:val="24"/>
        </w:rPr>
        <w:t>し</w:t>
      </w:r>
      <w:r w:rsidRPr="00F33223">
        <w:rPr>
          <w:rFonts w:asciiTheme="majorEastAsia" w:eastAsiaTheme="majorEastAsia" w:hAnsiTheme="majorEastAsia" w:hint="eastAsia"/>
          <w:sz w:val="24"/>
          <w:szCs w:val="24"/>
        </w:rPr>
        <w:t>ます。</w:t>
      </w:r>
    </w:p>
    <w:p w14:paraId="0F5AA896" w14:textId="77777777" w:rsidR="00F53136" w:rsidRDefault="00F53136" w:rsidP="00F65F76">
      <w:pPr>
        <w:jc w:val="left"/>
        <w:rPr>
          <w:rFonts w:asciiTheme="majorEastAsia" w:eastAsiaTheme="majorEastAsia" w:hAnsiTheme="majorEastAsia"/>
          <w:sz w:val="24"/>
          <w:szCs w:val="24"/>
        </w:rPr>
      </w:pPr>
    </w:p>
    <w:p w14:paraId="114C0199" w14:textId="77777777" w:rsidR="00F81479" w:rsidRDefault="00F81479" w:rsidP="00F65F76">
      <w:pPr>
        <w:jc w:val="left"/>
        <w:rPr>
          <w:rFonts w:asciiTheme="majorEastAsia" w:eastAsiaTheme="majorEastAsia" w:hAnsiTheme="majorEastAsia"/>
          <w:sz w:val="24"/>
          <w:szCs w:val="24"/>
        </w:rPr>
      </w:pPr>
    </w:p>
    <w:p w14:paraId="2BE5F3A5" w14:textId="77777777" w:rsidR="00F81479" w:rsidRDefault="00F81479" w:rsidP="00F65F76">
      <w:pPr>
        <w:jc w:val="left"/>
        <w:rPr>
          <w:rFonts w:asciiTheme="majorEastAsia" w:eastAsiaTheme="majorEastAsia" w:hAnsiTheme="majorEastAsia"/>
          <w:sz w:val="24"/>
          <w:szCs w:val="24"/>
        </w:rPr>
      </w:pPr>
    </w:p>
    <w:p w14:paraId="2FC0C919" w14:textId="77777777" w:rsidR="00F81479" w:rsidRDefault="00F81479" w:rsidP="00F65F76">
      <w:pPr>
        <w:jc w:val="left"/>
        <w:rPr>
          <w:rFonts w:asciiTheme="majorEastAsia" w:eastAsiaTheme="majorEastAsia" w:hAnsiTheme="majorEastAsia"/>
          <w:sz w:val="24"/>
          <w:szCs w:val="24"/>
        </w:rPr>
      </w:pPr>
    </w:p>
    <w:p w14:paraId="11EF9ADA" w14:textId="77777777" w:rsidR="00F81479" w:rsidRDefault="00F81479" w:rsidP="00F65F76">
      <w:pPr>
        <w:jc w:val="left"/>
        <w:rPr>
          <w:rFonts w:asciiTheme="majorEastAsia" w:eastAsiaTheme="majorEastAsia" w:hAnsiTheme="majorEastAsia"/>
          <w:sz w:val="24"/>
          <w:szCs w:val="24"/>
        </w:rPr>
      </w:pPr>
    </w:p>
    <w:p w14:paraId="30145DB6" w14:textId="77777777" w:rsidR="00F81479" w:rsidRDefault="00F81479" w:rsidP="00F65F76">
      <w:pPr>
        <w:jc w:val="left"/>
        <w:rPr>
          <w:rFonts w:asciiTheme="majorEastAsia" w:eastAsiaTheme="majorEastAsia" w:hAnsiTheme="majorEastAsia"/>
          <w:sz w:val="24"/>
          <w:szCs w:val="24"/>
        </w:rPr>
      </w:pPr>
    </w:p>
    <w:p w14:paraId="185BD1A8" w14:textId="77777777" w:rsidR="00F81479" w:rsidRPr="001A0CD5" w:rsidRDefault="00F81479" w:rsidP="00F65F76">
      <w:pPr>
        <w:jc w:val="left"/>
        <w:rPr>
          <w:rFonts w:asciiTheme="majorEastAsia" w:eastAsiaTheme="majorEastAsia" w:hAnsiTheme="majorEastAsia"/>
          <w:sz w:val="24"/>
          <w:szCs w:val="24"/>
        </w:rPr>
      </w:pPr>
    </w:p>
    <w:p w14:paraId="022D7668" w14:textId="77777777" w:rsidR="00C6236A" w:rsidRDefault="00A16A96" w:rsidP="00C6236A">
      <w:pPr>
        <w:spacing w:line="440" w:lineRule="exact"/>
        <w:jc w:val="left"/>
        <w:rPr>
          <w:rFonts w:asciiTheme="majorEastAsia" w:eastAsiaTheme="majorEastAsia" w:hAnsiTheme="majorEastAsia"/>
          <w:b/>
          <w:sz w:val="40"/>
          <w:szCs w:val="40"/>
          <w:u w:val="single"/>
        </w:rPr>
      </w:pPr>
      <w:r w:rsidRPr="005E62D7">
        <w:rPr>
          <w:rFonts w:asciiTheme="majorEastAsia" w:eastAsiaTheme="majorEastAsia" w:hAnsiTheme="majorEastAsia" w:hint="eastAsia"/>
          <w:b/>
          <w:sz w:val="40"/>
          <w:szCs w:val="40"/>
          <w:u w:val="single"/>
        </w:rPr>
        <w:lastRenderedPageBreak/>
        <w:t>２</w:t>
      </w:r>
      <w:r w:rsidR="00351D50" w:rsidRPr="005E62D7">
        <w:rPr>
          <w:rFonts w:asciiTheme="majorEastAsia" w:eastAsiaTheme="majorEastAsia" w:hAnsiTheme="majorEastAsia" w:hint="eastAsia"/>
          <w:b/>
          <w:sz w:val="40"/>
          <w:szCs w:val="40"/>
          <w:u w:val="single"/>
        </w:rPr>
        <w:t>．</w:t>
      </w:r>
      <w:r w:rsidR="0038327E" w:rsidRPr="005E62D7">
        <w:rPr>
          <w:rFonts w:asciiTheme="majorEastAsia" w:eastAsiaTheme="majorEastAsia" w:hAnsiTheme="majorEastAsia" w:hint="eastAsia"/>
          <w:b/>
          <w:sz w:val="40"/>
          <w:szCs w:val="40"/>
          <w:u w:val="single"/>
        </w:rPr>
        <w:t>生活困窮者支援</w:t>
      </w:r>
      <w:r w:rsidR="00B860D7" w:rsidRPr="005E62D7">
        <w:rPr>
          <w:rFonts w:asciiTheme="majorEastAsia" w:eastAsiaTheme="majorEastAsia" w:hAnsiTheme="majorEastAsia" w:hint="eastAsia"/>
          <w:b/>
          <w:sz w:val="40"/>
          <w:szCs w:val="40"/>
          <w:u w:val="single"/>
        </w:rPr>
        <w:t>事業における支援</w:t>
      </w:r>
    </w:p>
    <w:p w14:paraId="48DA1030" w14:textId="021139F8" w:rsidR="003E6CE7" w:rsidRDefault="00B860D7" w:rsidP="00F81479">
      <w:pPr>
        <w:spacing w:line="440" w:lineRule="exact"/>
        <w:ind w:firstLineChars="200" w:firstLine="803"/>
        <w:jc w:val="left"/>
        <w:rPr>
          <w:rFonts w:asciiTheme="majorEastAsia" w:eastAsiaTheme="majorEastAsia" w:hAnsiTheme="majorEastAsia"/>
          <w:b/>
          <w:sz w:val="40"/>
          <w:szCs w:val="40"/>
          <w:u w:val="single"/>
        </w:rPr>
      </w:pPr>
      <w:r w:rsidRPr="005E62D7">
        <w:rPr>
          <w:rFonts w:asciiTheme="majorEastAsia" w:eastAsiaTheme="majorEastAsia" w:hAnsiTheme="majorEastAsia" w:hint="eastAsia"/>
          <w:b/>
          <w:sz w:val="40"/>
          <w:szCs w:val="40"/>
          <w:u w:val="single"/>
        </w:rPr>
        <w:t>の促進</w:t>
      </w:r>
    </w:p>
    <w:p w14:paraId="4F963140" w14:textId="2A069D5A" w:rsidR="00F81479" w:rsidRDefault="00F81479" w:rsidP="00F81479">
      <w:pPr>
        <w:spacing w:line="140" w:lineRule="exact"/>
        <w:jc w:val="left"/>
        <w:rPr>
          <w:rFonts w:asciiTheme="majorEastAsia" w:eastAsiaTheme="majorEastAsia" w:hAnsiTheme="majorEastAsia"/>
          <w:b/>
          <w:sz w:val="32"/>
          <w:szCs w:val="32"/>
        </w:rPr>
      </w:pPr>
    </w:p>
    <w:p w14:paraId="3CE9A308" w14:textId="5ACF5D6F" w:rsidR="00C6236A" w:rsidRDefault="00FE17F5" w:rsidP="00C6236A">
      <w:pPr>
        <w:spacing w:line="440" w:lineRule="exact"/>
        <w:jc w:val="left"/>
        <w:rPr>
          <w:rFonts w:asciiTheme="majorEastAsia" w:eastAsiaTheme="majorEastAsia" w:hAnsiTheme="majorEastAsia"/>
          <w:b/>
          <w:sz w:val="32"/>
          <w:szCs w:val="32"/>
        </w:rPr>
      </w:pPr>
      <w:r w:rsidRPr="00FE17F5">
        <w:rPr>
          <w:noProof/>
        </w:rPr>
        <w:drawing>
          <wp:anchor distT="0" distB="0" distL="114300" distR="114300" simplePos="0" relativeHeight="251894784" behindDoc="0" locked="0" layoutInCell="1" allowOverlap="1" wp14:anchorId="329C9719" wp14:editId="63A32255">
            <wp:simplePos x="0" y="0"/>
            <wp:positionH relativeFrom="column">
              <wp:posOffset>4563272</wp:posOffset>
            </wp:positionH>
            <wp:positionV relativeFrom="paragraph">
              <wp:posOffset>36830</wp:posOffset>
            </wp:positionV>
            <wp:extent cx="914400" cy="755015"/>
            <wp:effectExtent l="0" t="0" r="0" b="698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E34">
        <w:rPr>
          <w:rFonts w:asciiTheme="majorEastAsia" w:eastAsiaTheme="majorEastAsia" w:hAnsiTheme="majorEastAsia" w:hint="eastAsia"/>
          <w:b/>
          <w:sz w:val="32"/>
          <w:szCs w:val="32"/>
        </w:rPr>
        <w:t>（１</w:t>
      </w:r>
      <w:r w:rsidR="00AD3196">
        <w:rPr>
          <w:rFonts w:asciiTheme="majorEastAsia" w:eastAsiaTheme="majorEastAsia" w:hAnsiTheme="majorEastAsia"/>
          <w:b/>
          <w:sz w:val="32"/>
          <w:szCs w:val="32"/>
        </w:rPr>
        <w:t>）</w:t>
      </w:r>
      <w:r w:rsidR="00387CBD" w:rsidRPr="003E6CE7">
        <w:rPr>
          <w:rFonts w:asciiTheme="majorEastAsia" w:eastAsiaTheme="majorEastAsia" w:hAnsiTheme="majorEastAsia" w:hint="eastAsia"/>
          <w:b/>
          <w:sz w:val="32"/>
          <w:szCs w:val="32"/>
        </w:rPr>
        <w:t>生活困窮者自立支援事業における支援の</w:t>
      </w:r>
    </w:p>
    <w:p w14:paraId="2940461E" w14:textId="3EC11F5F" w:rsidR="003E0F8C" w:rsidRPr="003E6CE7" w:rsidRDefault="00387CBD" w:rsidP="0018203D">
      <w:pPr>
        <w:spacing w:line="440" w:lineRule="exact"/>
        <w:ind w:firstLineChars="300" w:firstLine="964"/>
        <w:jc w:val="left"/>
        <w:rPr>
          <w:rFonts w:asciiTheme="majorEastAsia" w:eastAsiaTheme="majorEastAsia" w:hAnsiTheme="majorEastAsia"/>
          <w:b/>
          <w:sz w:val="40"/>
          <w:szCs w:val="40"/>
          <w:u w:val="single"/>
        </w:rPr>
      </w:pPr>
      <w:r w:rsidRPr="003E6CE7">
        <w:rPr>
          <w:rFonts w:asciiTheme="majorEastAsia" w:eastAsiaTheme="majorEastAsia" w:hAnsiTheme="majorEastAsia" w:hint="eastAsia"/>
          <w:b/>
          <w:sz w:val="32"/>
          <w:szCs w:val="32"/>
        </w:rPr>
        <w:t>促進</w:t>
      </w:r>
    </w:p>
    <w:p w14:paraId="729BF2CD" w14:textId="77777777" w:rsidR="00F81479" w:rsidRDefault="00F81479" w:rsidP="00F81479">
      <w:pPr>
        <w:spacing w:line="140" w:lineRule="exact"/>
        <w:ind w:rightChars="741" w:right="1556" w:firstLineChars="100" w:firstLine="240"/>
        <w:jc w:val="left"/>
        <w:rPr>
          <w:rFonts w:asciiTheme="majorEastAsia" w:eastAsiaTheme="majorEastAsia" w:hAnsiTheme="majorEastAsia"/>
          <w:sz w:val="24"/>
          <w:szCs w:val="24"/>
        </w:rPr>
      </w:pPr>
    </w:p>
    <w:p w14:paraId="21CEAFE3" w14:textId="46A7C5C6" w:rsidR="00876704" w:rsidRPr="009304CE" w:rsidRDefault="00876704" w:rsidP="00F81479">
      <w:pPr>
        <w:ind w:rightChars="741" w:right="1556" w:firstLineChars="100" w:firstLine="24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生活を立て直すために、健康状態を確認した上で</w:t>
      </w:r>
      <w:r w:rsidR="009A1BE8" w:rsidRPr="00F33223">
        <w:rPr>
          <w:rFonts w:asciiTheme="majorEastAsia" w:eastAsiaTheme="majorEastAsia" w:hAnsiTheme="majorEastAsia" w:hint="eastAsia"/>
          <w:sz w:val="24"/>
          <w:szCs w:val="24"/>
        </w:rPr>
        <w:t>、</w:t>
      </w:r>
      <w:r w:rsidR="003B685F" w:rsidRPr="00F33223">
        <w:rPr>
          <w:rFonts w:asciiTheme="majorEastAsia" w:eastAsiaTheme="majorEastAsia" w:hAnsiTheme="majorEastAsia" w:hint="eastAsia"/>
          <w:sz w:val="24"/>
          <w:szCs w:val="24"/>
        </w:rPr>
        <w:t>その方にあった</w:t>
      </w:r>
      <w:r w:rsidRPr="00F33223">
        <w:rPr>
          <w:rFonts w:asciiTheme="majorEastAsia" w:eastAsiaTheme="majorEastAsia" w:hAnsiTheme="majorEastAsia" w:hint="eastAsia"/>
          <w:sz w:val="24"/>
          <w:szCs w:val="24"/>
        </w:rPr>
        <w:t>就労支援を行</w:t>
      </w:r>
      <w:r w:rsidR="009A1BE8" w:rsidRPr="00F33223">
        <w:rPr>
          <w:rFonts w:asciiTheme="majorEastAsia" w:eastAsiaTheme="majorEastAsia" w:hAnsiTheme="majorEastAsia" w:hint="eastAsia"/>
          <w:sz w:val="24"/>
          <w:szCs w:val="24"/>
        </w:rPr>
        <w:t>います。</w:t>
      </w:r>
      <w:r w:rsidR="0070117D">
        <w:rPr>
          <w:rFonts w:asciiTheme="majorEastAsia" w:eastAsiaTheme="majorEastAsia" w:hAnsiTheme="majorEastAsia" w:hint="eastAsia"/>
          <w:sz w:val="24"/>
          <w:szCs w:val="24"/>
        </w:rPr>
        <w:t>嬉野市生活自立支援センター、障</w:t>
      </w:r>
      <w:r w:rsidR="0070117D" w:rsidRPr="0018203D">
        <w:rPr>
          <w:rFonts w:asciiTheme="majorEastAsia" w:eastAsiaTheme="majorEastAsia" w:hAnsiTheme="majorEastAsia" w:hint="eastAsia"/>
          <w:sz w:val="24"/>
          <w:szCs w:val="24"/>
        </w:rPr>
        <w:t>がい</w:t>
      </w:r>
      <w:r w:rsidR="000A0B12" w:rsidRPr="0018203D">
        <w:rPr>
          <w:rFonts w:asciiTheme="majorEastAsia" w:eastAsiaTheme="majorEastAsia" w:hAnsiTheme="majorEastAsia" w:hint="eastAsia"/>
          <w:sz w:val="24"/>
          <w:szCs w:val="24"/>
        </w:rPr>
        <w:t>者相談支援窓口、</w:t>
      </w:r>
      <w:r w:rsidRPr="0018203D">
        <w:rPr>
          <w:rFonts w:asciiTheme="majorEastAsia" w:eastAsiaTheme="majorEastAsia" w:hAnsiTheme="majorEastAsia" w:hint="eastAsia"/>
          <w:sz w:val="24"/>
          <w:szCs w:val="24"/>
        </w:rPr>
        <w:t>福祉、健康増進関係部署、医療機関</w:t>
      </w:r>
      <w:r w:rsidR="00552020" w:rsidRPr="0018203D">
        <w:rPr>
          <w:rFonts w:asciiTheme="majorEastAsia" w:eastAsiaTheme="majorEastAsia" w:hAnsiTheme="majorEastAsia" w:hint="eastAsia"/>
          <w:sz w:val="24"/>
          <w:szCs w:val="24"/>
        </w:rPr>
        <w:t>等</w:t>
      </w:r>
      <w:r w:rsidRPr="0018203D">
        <w:rPr>
          <w:rFonts w:asciiTheme="majorEastAsia" w:eastAsiaTheme="majorEastAsia" w:hAnsiTheme="majorEastAsia" w:hint="eastAsia"/>
          <w:sz w:val="24"/>
          <w:szCs w:val="24"/>
        </w:rPr>
        <w:t>と連携を</w:t>
      </w:r>
      <w:r w:rsidRPr="00F33223">
        <w:rPr>
          <w:rFonts w:asciiTheme="majorEastAsia" w:eastAsiaTheme="majorEastAsia" w:hAnsiTheme="majorEastAsia" w:hint="eastAsia"/>
          <w:sz w:val="24"/>
          <w:szCs w:val="24"/>
        </w:rPr>
        <w:t>図り、追いつめられないような支援を行</w:t>
      </w:r>
      <w:r w:rsidR="005F4158" w:rsidRPr="00F33223">
        <w:rPr>
          <w:rFonts w:asciiTheme="majorEastAsia" w:eastAsiaTheme="majorEastAsia" w:hAnsiTheme="majorEastAsia" w:hint="eastAsia"/>
          <w:sz w:val="24"/>
          <w:szCs w:val="24"/>
        </w:rPr>
        <w:t>います</w:t>
      </w:r>
      <w:r w:rsidRPr="00F33223">
        <w:rPr>
          <w:rFonts w:asciiTheme="majorEastAsia" w:eastAsiaTheme="majorEastAsia" w:hAnsiTheme="majorEastAsia" w:hint="eastAsia"/>
          <w:sz w:val="24"/>
          <w:szCs w:val="24"/>
        </w:rPr>
        <w:t>。</w:t>
      </w:r>
    </w:p>
    <w:p w14:paraId="7F03EDAD" w14:textId="22BE4878" w:rsidR="00293E15" w:rsidRPr="00E97BB6" w:rsidRDefault="00F81479" w:rsidP="00F81479">
      <w:pPr>
        <w:pStyle w:val="a3"/>
        <w:ind w:leftChars="0" w:left="1050" w:hangingChars="500" w:hanging="1050"/>
        <w:jc w:val="left"/>
        <w:rPr>
          <w:rFonts w:asciiTheme="majorEastAsia" w:eastAsiaTheme="majorEastAsia" w:hAnsiTheme="majorEastAsia"/>
          <w:color w:val="FF0000"/>
          <w:sz w:val="24"/>
          <w:szCs w:val="24"/>
        </w:rPr>
      </w:pPr>
      <w:r w:rsidRPr="00F81479">
        <w:rPr>
          <w:rFonts w:hint="eastAsia"/>
          <w:noProof/>
        </w:rPr>
        <w:drawing>
          <wp:anchor distT="0" distB="0" distL="114300" distR="114300" simplePos="0" relativeHeight="251825152" behindDoc="0" locked="0" layoutInCell="1" allowOverlap="1" wp14:anchorId="6F495174" wp14:editId="78EEECDF">
            <wp:simplePos x="0" y="0"/>
            <wp:positionH relativeFrom="column">
              <wp:posOffset>4596765</wp:posOffset>
            </wp:positionH>
            <wp:positionV relativeFrom="paragraph">
              <wp:posOffset>190500</wp:posOffset>
            </wp:positionV>
            <wp:extent cx="914400" cy="49974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704">
        <w:rPr>
          <w:rFonts w:asciiTheme="majorEastAsia" w:eastAsiaTheme="majorEastAsia" w:hAnsiTheme="majorEastAsia" w:hint="eastAsia"/>
          <w:b/>
          <w:sz w:val="24"/>
          <w:szCs w:val="24"/>
        </w:rPr>
        <w:t xml:space="preserve">　</w:t>
      </w:r>
      <w:r w:rsidR="004162BE" w:rsidRPr="009304CE">
        <w:rPr>
          <w:rFonts w:asciiTheme="majorEastAsia" w:eastAsiaTheme="majorEastAsia" w:hAnsiTheme="majorEastAsia" w:hint="eastAsia"/>
          <w:sz w:val="24"/>
          <w:szCs w:val="24"/>
        </w:rPr>
        <w:t xml:space="preserve"> </w:t>
      </w:r>
      <w:r w:rsidR="004162BE" w:rsidRPr="009304CE">
        <w:rPr>
          <w:rFonts w:asciiTheme="majorEastAsia" w:eastAsiaTheme="majorEastAsia" w:hAnsiTheme="majorEastAsia" w:hint="eastAsia"/>
          <w:color w:val="FF0000"/>
          <w:sz w:val="24"/>
          <w:szCs w:val="24"/>
        </w:rPr>
        <w:t xml:space="preserve"> </w:t>
      </w:r>
    </w:p>
    <w:p w14:paraId="388F8D4D" w14:textId="77777777" w:rsidR="00AD3196" w:rsidRDefault="00AB4E34" w:rsidP="00F81479">
      <w:pPr>
        <w:spacing w:line="440" w:lineRule="exact"/>
        <w:ind w:rightChars="741" w:right="1556"/>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（２）</w:t>
      </w:r>
      <w:r w:rsidR="00AD3196">
        <w:rPr>
          <w:rFonts w:asciiTheme="majorEastAsia" w:eastAsiaTheme="majorEastAsia" w:hAnsiTheme="majorEastAsia" w:hint="eastAsia"/>
          <w:b/>
          <w:sz w:val="32"/>
          <w:szCs w:val="32"/>
        </w:rPr>
        <w:t xml:space="preserve"> </w:t>
      </w:r>
      <w:r w:rsidR="00F33223">
        <w:rPr>
          <w:rFonts w:asciiTheme="majorEastAsia" w:eastAsiaTheme="majorEastAsia" w:hAnsiTheme="majorEastAsia" w:hint="eastAsia"/>
          <w:b/>
          <w:sz w:val="32"/>
          <w:szCs w:val="32"/>
        </w:rPr>
        <w:t>ひとり親子育て世帯応援給付金事業の実</w:t>
      </w:r>
    </w:p>
    <w:p w14:paraId="1AA5DC0F" w14:textId="762C8C06" w:rsidR="00595287" w:rsidRPr="0018203D" w:rsidRDefault="00F33223" w:rsidP="00AD3196">
      <w:pPr>
        <w:spacing w:line="440" w:lineRule="exact"/>
        <w:ind w:rightChars="741" w:right="1556" w:firstLineChars="350" w:firstLine="1124"/>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施、</w:t>
      </w:r>
      <w:r w:rsidRPr="0018203D">
        <w:rPr>
          <w:rFonts w:asciiTheme="majorEastAsia" w:eastAsiaTheme="majorEastAsia" w:hAnsiTheme="majorEastAsia" w:hint="eastAsia"/>
          <w:b/>
          <w:sz w:val="32"/>
          <w:szCs w:val="32"/>
        </w:rPr>
        <w:t>こ</w:t>
      </w:r>
      <w:r w:rsidR="00595287" w:rsidRPr="0018203D">
        <w:rPr>
          <w:rFonts w:asciiTheme="majorEastAsia" w:eastAsiaTheme="majorEastAsia" w:hAnsiTheme="majorEastAsia" w:hint="eastAsia"/>
          <w:b/>
          <w:sz w:val="32"/>
          <w:szCs w:val="32"/>
        </w:rPr>
        <w:t>どもセンターでの相談事業の実施</w:t>
      </w:r>
    </w:p>
    <w:p w14:paraId="166290BC" w14:textId="77777777" w:rsidR="00F81479" w:rsidRPr="0018203D" w:rsidRDefault="00F81479" w:rsidP="00F81479">
      <w:pPr>
        <w:spacing w:line="140" w:lineRule="exact"/>
        <w:ind w:rightChars="741" w:right="1556" w:firstLineChars="100" w:firstLine="240"/>
        <w:jc w:val="left"/>
        <w:rPr>
          <w:rFonts w:asciiTheme="majorEastAsia" w:eastAsiaTheme="majorEastAsia" w:hAnsiTheme="majorEastAsia"/>
          <w:sz w:val="24"/>
          <w:szCs w:val="24"/>
        </w:rPr>
      </w:pPr>
    </w:p>
    <w:p w14:paraId="345FD634" w14:textId="4B51F354" w:rsidR="008C6CFB" w:rsidRPr="00E72FF2" w:rsidRDefault="00595287" w:rsidP="00F81479">
      <w:pPr>
        <w:ind w:rightChars="741" w:right="1556"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子どもの貧困対策として、ひとり親子育て世帯応援給付金事業を</w:t>
      </w:r>
      <w:r w:rsidR="005F4158" w:rsidRPr="0018203D">
        <w:rPr>
          <w:rFonts w:asciiTheme="majorEastAsia" w:eastAsiaTheme="majorEastAsia" w:hAnsiTheme="majorEastAsia" w:hint="eastAsia"/>
          <w:sz w:val="24"/>
          <w:szCs w:val="24"/>
        </w:rPr>
        <w:t>実施し</w:t>
      </w:r>
      <w:r w:rsidR="0042540F" w:rsidRPr="0018203D">
        <w:rPr>
          <w:rFonts w:asciiTheme="majorEastAsia" w:eastAsiaTheme="majorEastAsia" w:hAnsiTheme="majorEastAsia" w:hint="eastAsia"/>
          <w:sz w:val="24"/>
          <w:szCs w:val="24"/>
        </w:rPr>
        <w:t>、定期的に受給者へのアンケート調査を行い、実態を把握し</w:t>
      </w:r>
      <w:r w:rsidR="005F4158" w:rsidRPr="0018203D">
        <w:rPr>
          <w:rFonts w:asciiTheme="majorEastAsia" w:eastAsiaTheme="majorEastAsia" w:hAnsiTheme="majorEastAsia" w:hint="eastAsia"/>
          <w:sz w:val="24"/>
          <w:szCs w:val="24"/>
        </w:rPr>
        <w:t>ます</w:t>
      </w:r>
      <w:r w:rsidR="00107B68" w:rsidRPr="0018203D">
        <w:rPr>
          <w:rFonts w:asciiTheme="majorEastAsia" w:eastAsiaTheme="majorEastAsia" w:hAnsiTheme="majorEastAsia" w:hint="eastAsia"/>
          <w:sz w:val="24"/>
          <w:szCs w:val="24"/>
        </w:rPr>
        <w:t>。</w:t>
      </w:r>
      <w:r w:rsidR="00347E16" w:rsidRPr="0018203D">
        <w:rPr>
          <w:rFonts w:asciiTheme="majorEastAsia" w:eastAsiaTheme="majorEastAsia" w:hAnsiTheme="majorEastAsia" w:hint="eastAsia"/>
          <w:sz w:val="24"/>
          <w:szCs w:val="24"/>
        </w:rPr>
        <w:t>また、こどもセンター（</w:t>
      </w:r>
      <w:proofErr w:type="spellStart"/>
      <w:r w:rsidR="00E72FF2" w:rsidRPr="0018203D">
        <w:rPr>
          <w:rFonts w:asciiTheme="majorEastAsia" w:eastAsiaTheme="majorEastAsia" w:hAnsiTheme="majorEastAsia" w:hint="eastAsia"/>
          <w:sz w:val="24"/>
          <w:szCs w:val="24"/>
        </w:rPr>
        <w:t>Lykke</w:t>
      </w:r>
      <w:proofErr w:type="spellEnd"/>
      <w:r w:rsidR="00347E16" w:rsidRPr="0018203D">
        <w:rPr>
          <w:rFonts w:asciiTheme="majorEastAsia" w:eastAsiaTheme="majorEastAsia" w:hAnsiTheme="majorEastAsia" w:hint="eastAsia"/>
          <w:sz w:val="24"/>
          <w:szCs w:val="24"/>
        </w:rPr>
        <w:t>）</w:t>
      </w:r>
      <w:r w:rsidR="00347E16" w:rsidRPr="00E72FF2">
        <w:rPr>
          <w:rFonts w:asciiTheme="majorEastAsia" w:eastAsiaTheme="majorEastAsia" w:hAnsiTheme="majorEastAsia" w:hint="eastAsia"/>
          <w:sz w:val="24"/>
          <w:szCs w:val="24"/>
        </w:rPr>
        <w:t>で行われている「フードバンクさが」からの提供品配布等を通して相談に応じます。</w:t>
      </w:r>
    </w:p>
    <w:p w14:paraId="16A04CF1" w14:textId="754EEF23" w:rsidR="00766B21" w:rsidRDefault="00766B21" w:rsidP="00F81479">
      <w:pPr>
        <w:ind w:rightChars="741" w:right="1556" w:firstLineChars="100" w:firstLine="240"/>
        <w:jc w:val="left"/>
        <w:rPr>
          <w:rFonts w:asciiTheme="majorEastAsia" w:eastAsiaTheme="majorEastAsia" w:hAnsiTheme="majorEastAsia"/>
          <w:sz w:val="24"/>
          <w:szCs w:val="24"/>
          <w:highlight w:val="yellow"/>
        </w:rPr>
      </w:pPr>
    </w:p>
    <w:p w14:paraId="053FA98D"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76584815"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33D240DF"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240F6C6D"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7EBF5B06"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0E13F5AF"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2EC501D5"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56E41840"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07834138" w14:textId="0CD293F1"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5169BF62"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60DFFBB9"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0BC8E258"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34A0004B"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79380B2B"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76116D39"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1598269C" w14:textId="77777777" w:rsidR="00F81479"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090DEEBD" w14:textId="57A3B4C8" w:rsidR="00F81479" w:rsidRPr="003E6CE7" w:rsidRDefault="00F81479" w:rsidP="00F81479">
      <w:pPr>
        <w:ind w:rightChars="741" w:right="1556" w:firstLineChars="100" w:firstLine="240"/>
        <w:jc w:val="left"/>
        <w:rPr>
          <w:rFonts w:asciiTheme="majorEastAsia" w:eastAsiaTheme="majorEastAsia" w:hAnsiTheme="majorEastAsia"/>
          <w:sz w:val="24"/>
          <w:szCs w:val="24"/>
          <w:highlight w:val="yellow"/>
        </w:rPr>
      </w:pPr>
    </w:p>
    <w:p w14:paraId="5762D42A" w14:textId="49C42222" w:rsidR="00E97BB6" w:rsidRPr="003D5F1B" w:rsidRDefault="00972DC6" w:rsidP="00F81479">
      <w:pPr>
        <w:ind w:rightChars="741" w:right="1556"/>
        <w:rPr>
          <w:rFonts w:asciiTheme="majorEastAsia" w:eastAsiaTheme="majorEastAsia" w:hAnsiTheme="majorEastAsia"/>
          <w:b/>
          <w:sz w:val="40"/>
          <w:szCs w:val="40"/>
          <w:u w:val="single"/>
        </w:rPr>
      </w:pPr>
      <w:r w:rsidRPr="00972DC6">
        <w:rPr>
          <w:rFonts w:hint="eastAsia"/>
          <w:noProof/>
        </w:rPr>
        <w:lastRenderedPageBreak/>
        <w:drawing>
          <wp:anchor distT="0" distB="0" distL="114300" distR="114300" simplePos="0" relativeHeight="251848704" behindDoc="0" locked="0" layoutInCell="1" allowOverlap="1" wp14:anchorId="2C523F51" wp14:editId="33CB40E0">
            <wp:simplePos x="0" y="0"/>
            <wp:positionH relativeFrom="column">
              <wp:posOffset>4512310</wp:posOffset>
            </wp:positionH>
            <wp:positionV relativeFrom="paragraph">
              <wp:posOffset>418465</wp:posOffset>
            </wp:positionV>
            <wp:extent cx="914400" cy="755015"/>
            <wp:effectExtent l="0" t="0" r="0" b="698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051" w:rsidRPr="005E62D7">
        <w:rPr>
          <w:rFonts w:asciiTheme="majorEastAsia" w:eastAsiaTheme="majorEastAsia" w:hAnsiTheme="majorEastAsia" w:hint="eastAsia"/>
          <w:b/>
          <w:sz w:val="40"/>
          <w:szCs w:val="40"/>
          <w:u w:val="single"/>
        </w:rPr>
        <w:t>３</w:t>
      </w:r>
      <w:r w:rsidR="00B860D7" w:rsidRPr="005E62D7">
        <w:rPr>
          <w:rFonts w:asciiTheme="majorEastAsia" w:eastAsiaTheme="majorEastAsia" w:hAnsiTheme="majorEastAsia" w:hint="eastAsia"/>
          <w:b/>
          <w:sz w:val="40"/>
          <w:szCs w:val="40"/>
          <w:u w:val="single"/>
        </w:rPr>
        <w:t>．</w:t>
      </w:r>
      <w:r w:rsidR="00D46051" w:rsidRPr="005E62D7">
        <w:rPr>
          <w:rFonts w:asciiTheme="majorEastAsia" w:eastAsiaTheme="majorEastAsia" w:hAnsiTheme="majorEastAsia" w:hint="eastAsia"/>
          <w:b/>
          <w:sz w:val="40"/>
          <w:szCs w:val="40"/>
          <w:u w:val="single"/>
        </w:rPr>
        <w:t>若年層への啓発と周知</w:t>
      </w:r>
    </w:p>
    <w:p w14:paraId="670E21CB" w14:textId="5704EC80" w:rsidR="000C2404" w:rsidRPr="00F33223" w:rsidRDefault="004B3AB8" w:rsidP="00972DC6">
      <w:pPr>
        <w:spacing w:line="440" w:lineRule="exact"/>
        <w:ind w:left="964" w:rightChars="741" w:right="1556" w:hangingChars="300" w:hanging="964"/>
        <w:jc w:val="left"/>
        <w:rPr>
          <w:rFonts w:asciiTheme="majorEastAsia" w:eastAsiaTheme="majorEastAsia" w:hAnsiTheme="majorEastAsia"/>
          <w:b/>
          <w:sz w:val="32"/>
          <w:szCs w:val="32"/>
        </w:rPr>
      </w:pPr>
      <w:r w:rsidRPr="00F33223">
        <w:rPr>
          <w:rFonts w:asciiTheme="majorEastAsia" w:eastAsiaTheme="majorEastAsia" w:hAnsiTheme="majorEastAsia" w:hint="eastAsia"/>
          <w:b/>
          <w:sz w:val="32"/>
          <w:szCs w:val="32"/>
        </w:rPr>
        <w:t>（</w:t>
      </w:r>
      <w:r w:rsidR="00345750" w:rsidRPr="00F33223">
        <w:rPr>
          <w:rFonts w:asciiTheme="majorEastAsia" w:eastAsiaTheme="majorEastAsia" w:hAnsiTheme="majorEastAsia" w:hint="eastAsia"/>
          <w:b/>
          <w:sz w:val="32"/>
          <w:szCs w:val="32"/>
        </w:rPr>
        <w:t>１）</w:t>
      </w:r>
      <w:r w:rsidR="00500B3B" w:rsidRPr="00F33223">
        <w:rPr>
          <w:rFonts w:asciiTheme="majorEastAsia" w:eastAsiaTheme="majorEastAsia" w:hAnsiTheme="majorEastAsia" w:hint="eastAsia"/>
          <w:b/>
          <w:sz w:val="32"/>
          <w:szCs w:val="32"/>
        </w:rPr>
        <w:t>児童生徒</w:t>
      </w:r>
      <w:r w:rsidR="002C5117" w:rsidRPr="00F33223">
        <w:rPr>
          <w:rFonts w:asciiTheme="majorEastAsia" w:eastAsiaTheme="majorEastAsia" w:hAnsiTheme="majorEastAsia" w:hint="eastAsia"/>
          <w:b/>
          <w:sz w:val="32"/>
          <w:szCs w:val="32"/>
        </w:rPr>
        <w:t>・若者</w:t>
      </w:r>
      <w:r w:rsidR="00552020" w:rsidRPr="00F33223">
        <w:rPr>
          <w:rFonts w:asciiTheme="majorEastAsia" w:eastAsiaTheme="majorEastAsia" w:hAnsiTheme="majorEastAsia" w:hint="eastAsia"/>
          <w:b/>
          <w:sz w:val="32"/>
          <w:szCs w:val="32"/>
        </w:rPr>
        <w:t>における自殺予防に関する</w:t>
      </w:r>
      <w:r w:rsidR="00552020" w:rsidRPr="0018203D">
        <w:rPr>
          <w:rFonts w:asciiTheme="majorEastAsia" w:eastAsiaTheme="majorEastAsia" w:hAnsiTheme="majorEastAsia" w:hint="eastAsia"/>
          <w:b/>
          <w:sz w:val="32"/>
          <w:szCs w:val="32"/>
        </w:rPr>
        <w:t>取組</w:t>
      </w:r>
      <w:r w:rsidR="00500B3B" w:rsidRPr="00F33223">
        <w:rPr>
          <w:rFonts w:asciiTheme="majorEastAsia" w:eastAsiaTheme="majorEastAsia" w:hAnsiTheme="majorEastAsia" w:hint="eastAsia"/>
          <w:b/>
          <w:sz w:val="32"/>
          <w:szCs w:val="32"/>
        </w:rPr>
        <w:t>の推進</w:t>
      </w:r>
    </w:p>
    <w:p w14:paraId="314A060C" w14:textId="77777777" w:rsidR="00F81479" w:rsidRPr="00F33223" w:rsidRDefault="00F81479" w:rsidP="00F81479">
      <w:pPr>
        <w:spacing w:line="140" w:lineRule="exact"/>
        <w:ind w:rightChars="741" w:right="1556"/>
        <w:jc w:val="left"/>
        <w:rPr>
          <w:rFonts w:asciiTheme="majorEastAsia" w:eastAsiaTheme="majorEastAsia" w:hAnsiTheme="majorEastAsia"/>
          <w:sz w:val="24"/>
          <w:szCs w:val="24"/>
        </w:rPr>
      </w:pPr>
    </w:p>
    <w:p w14:paraId="24334A9B" w14:textId="4123CF27" w:rsidR="00C2107B" w:rsidRPr="00F33223" w:rsidRDefault="00C2107B" w:rsidP="00972DC6">
      <w:pPr>
        <w:ind w:rightChars="741" w:right="1556" w:firstLineChars="100" w:firstLine="24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佐賀県</w:t>
      </w:r>
      <w:r w:rsidR="001671C6" w:rsidRPr="00F33223">
        <w:rPr>
          <w:rFonts w:asciiTheme="majorEastAsia" w:eastAsiaTheme="majorEastAsia" w:hAnsiTheme="majorEastAsia" w:hint="eastAsia"/>
          <w:sz w:val="24"/>
          <w:szCs w:val="24"/>
        </w:rPr>
        <w:t>では児童生徒に対し</w:t>
      </w:r>
      <w:r w:rsidRPr="00F33223">
        <w:rPr>
          <w:rFonts w:asciiTheme="majorEastAsia" w:eastAsiaTheme="majorEastAsia" w:hAnsiTheme="majorEastAsia" w:hint="eastAsia"/>
          <w:sz w:val="24"/>
          <w:szCs w:val="24"/>
        </w:rPr>
        <w:t>、いじめ対策を始め、自殺予防につながる教育（SOSの出し方に関する教育等）の実施、充実した相談体制</w:t>
      </w:r>
      <w:r w:rsidR="00552020" w:rsidRPr="00F33223">
        <w:rPr>
          <w:rFonts w:asciiTheme="majorEastAsia" w:eastAsiaTheme="majorEastAsia" w:hAnsiTheme="majorEastAsia" w:hint="eastAsia"/>
          <w:sz w:val="24"/>
          <w:szCs w:val="24"/>
        </w:rPr>
        <w:t>の整備等</w:t>
      </w:r>
      <w:r w:rsidRPr="00F33223">
        <w:rPr>
          <w:rFonts w:asciiTheme="majorEastAsia" w:eastAsiaTheme="majorEastAsia" w:hAnsiTheme="majorEastAsia" w:hint="eastAsia"/>
          <w:sz w:val="24"/>
          <w:szCs w:val="24"/>
        </w:rPr>
        <w:t>、様々な取り組み</w:t>
      </w:r>
      <w:r w:rsidR="001671C6" w:rsidRPr="00F33223">
        <w:rPr>
          <w:rFonts w:asciiTheme="majorEastAsia" w:eastAsiaTheme="majorEastAsia" w:hAnsiTheme="majorEastAsia" w:hint="eastAsia"/>
          <w:sz w:val="24"/>
          <w:szCs w:val="24"/>
        </w:rPr>
        <w:t>が</w:t>
      </w:r>
      <w:r w:rsidRPr="00F33223">
        <w:rPr>
          <w:rFonts w:asciiTheme="majorEastAsia" w:eastAsiaTheme="majorEastAsia" w:hAnsiTheme="majorEastAsia" w:hint="eastAsia"/>
          <w:sz w:val="24"/>
          <w:szCs w:val="24"/>
        </w:rPr>
        <w:t>進められており、また教職員に</w:t>
      </w:r>
      <w:r w:rsidR="001671C6" w:rsidRPr="00F33223">
        <w:rPr>
          <w:rFonts w:asciiTheme="majorEastAsia" w:eastAsiaTheme="majorEastAsia" w:hAnsiTheme="majorEastAsia" w:hint="eastAsia"/>
          <w:sz w:val="24"/>
          <w:szCs w:val="24"/>
        </w:rPr>
        <w:t>対しても</w:t>
      </w:r>
      <w:r w:rsidRPr="00F33223">
        <w:rPr>
          <w:rFonts w:asciiTheme="majorEastAsia" w:eastAsiaTheme="majorEastAsia" w:hAnsiTheme="majorEastAsia" w:hint="eastAsia"/>
          <w:sz w:val="24"/>
          <w:szCs w:val="24"/>
        </w:rPr>
        <w:t>普及啓発等が行われています。嬉野市においても</w:t>
      </w:r>
      <w:r w:rsidR="00EC2858" w:rsidRPr="00F33223">
        <w:rPr>
          <w:rFonts w:asciiTheme="majorEastAsia" w:eastAsiaTheme="majorEastAsia" w:hAnsiTheme="majorEastAsia" w:hint="eastAsia"/>
          <w:sz w:val="24"/>
          <w:szCs w:val="24"/>
        </w:rPr>
        <w:t>県と</w:t>
      </w:r>
      <w:r w:rsidRPr="00F33223">
        <w:rPr>
          <w:rFonts w:asciiTheme="majorEastAsia" w:eastAsiaTheme="majorEastAsia" w:hAnsiTheme="majorEastAsia" w:hint="eastAsia"/>
          <w:sz w:val="24"/>
          <w:szCs w:val="24"/>
        </w:rPr>
        <w:t>連携・協力しながら取り組んでいきます。</w:t>
      </w:r>
    </w:p>
    <w:p w14:paraId="5EC1D853" w14:textId="5A452544" w:rsidR="00C2107B" w:rsidRPr="00F33223" w:rsidRDefault="003E6CE7" w:rsidP="00F81479">
      <w:pPr>
        <w:ind w:rightChars="741" w:right="1556" w:firstLineChars="100" w:firstLine="18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【参考】（付録</w:t>
      </w:r>
      <w:r w:rsidR="00283AF1" w:rsidRPr="00F33223">
        <w:rPr>
          <w:rFonts w:asciiTheme="majorEastAsia" w:eastAsiaTheme="majorEastAsia" w:hAnsiTheme="majorEastAsia" w:hint="eastAsia"/>
          <w:sz w:val="18"/>
          <w:szCs w:val="18"/>
        </w:rPr>
        <w:t>２</w:t>
      </w:r>
      <w:r w:rsidRPr="00F33223">
        <w:rPr>
          <w:rFonts w:asciiTheme="majorEastAsia" w:eastAsiaTheme="majorEastAsia" w:hAnsiTheme="majorEastAsia" w:hint="eastAsia"/>
          <w:sz w:val="18"/>
          <w:szCs w:val="18"/>
        </w:rPr>
        <w:t>）佐賀県の</w:t>
      </w:r>
      <w:r w:rsidR="003D5F1B" w:rsidRPr="00F33223">
        <w:rPr>
          <w:rFonts w:asciiTheme="majorEastAsia" w:eastAsiaTheme="majorEastAsia" w:hAnsiTheme="majorEastAsia" w:hint="eastAsia"/>
          <w:sz w:val="18"/>
          <w:szCs w:val="18"/>
        </w:rPr>
        <w:t>子ども・若者対策</w:t>
      </w:r>
    </w:p>
    <w:p w14:paraId="31DEA15E" w14:textId="77777777" w:rsidR="008C7CA5" w:rsidRPr="00F33223" w:rsidRDefault="008C7CA5" w:rsidP="00F81479">
      <w:pPr>
        <w:spacing w:line="160" w:lineRule="exact"/>
        <w:ind w:leftChars="100" w:left="930" w:rightChars="741" w:right="1556" w:hangingChars="300" w:hanging="720"/>
        <w:jc w:val="left"/>
        <w:rPr>
          <w:rFonts w:asciiTheme="majorEastAsia" w:eastAsiaTheme="majorEastAsia" w:hAnsiTheme="majorEastAsia"/>
          <w:sz w:val="24"/>
          <w:szCs w:val="24"/>
        </w:rPr>
      </w:pPr>
    </w:p>
    <w:p w14:paraId="6E90D8D5" w14:textId="77777777" w:rsidR="00F33223" w:rsidRDefault="00283AF1" w:rsidP="008E60B8">
      <w:pPr>
        <w:ind w:leftChars="100" w:left="930" w:right="1558" w:hangingChars="300" w:hanging="72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嬉野市</w:t>
      </w:r>
      <w:r w:rsidR="00F33223" w:rsidRPr="0018203D">
        <w:rPr>
          <w:rFonts w:asciiTheme="majorEastAsia" w:eastAsiaTheme="majorEastAsia" w:hAnsiTheme="majorEastAsia" w:hint="eastAsia"/>
          <w:sz w:val="24"/>
          <w:szCs w:val="24"/>
        </w:rPr>
        <w:t>内の</w:t>
      </w:r>
      <w:r w:rsidR="00CD7F3A" w:rsidRPr="00F33223">
        <w:rPr>
          <w:rFonts w:asciiTheme="majorEastAsia" w:eastAsiaTheme="majorEastAsia" w:hAnsiTheme="majorEastAsia" w:hint="eastAsia"/>
          <w:sz w:val="24"/>
          <w:szCs w:val="24"/>
        </w:rPr>
        <w:t>小中学校では、多様な相談窓口の設置と教職員のア</w:t>
      </w:r>
    </w:p>
    <w:p w14:paraId="72AC167C" w14:textId="0B040E43" w:rsidR="00283AF1" w:rsidRPr="00F33223" w:rsidRDefault="00CD7F3A" w:rsidP="008E60B8">
      <w:pPr>
        <w:ind w:right="1558"/>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ンテ</w:t>
      </w:r>
      <w:r w:rsidR="00552020" w:rsidRPr="00F33223">
        <w:rPr>
          <w:rFonts w:asciiTheme="majorEastAsia" w:eastAsiaTheme="majorEastAsia" w:hAnsiTheme="majorEastAsia" w:hint="eastAsia"/>
          <w:sz w:val="24"/>
          <w:szCs w:val="24"/>
        </w:rPr>
        <w:t>ナを高くし、見守り体制を強化する等、</w:t>
      </w:r>
      <w:r w:rsidRPr="00F33223">
        <w:rPr>
          <w:rFonts w:asciiTheme="majorEastAsia" w:eastAsiaTheme="majorEastAsia" w:hAnsiTheme="majorEastAsia" w:hint="eastAsia"/>
          <w:sz w:val="24"/>
          <w:szCs w:val="24"/>
        </w:rPr>
        <w:t>児童生徒の心の問題に向き合い、理解するよう以下のような取り組みを推進していきます。</w:t>
      </w:r>
    </w:p>
    <w:p w14:paraId="604818DB" w14:textId="1EB3F8FE" w:rsidR="00283AF1" w:rsidRPr="00F33223" w:rsidRDefault="00283AF1" w:rsidP="008E60B8">
      <w:pPr>
        <w:ind w:right="1558" w:firstLineChars="100" w:firstLine="18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【参考】</w:t>
      </w:r>
      <w:r w:rsidR="009E71FE" w:rsidRPr="00F33223">
        <w:rPr>
          <w:rFonts w:asciiTheme="majorEastAsia" w:eastAsiaTheme="majorEastAsia" w:hAnsiTheme="majorEastAsia" w:hint="eastAsia"/>
          <w:sz w:val="18"/>
          <w:szCs w:val="18"/>
        </w:rPr>
        <w:t>（主な取り組み）</w:t>
      </w:r>
    </w:p>
    <w:p w14:paraId="6C5B829C" w14:textId="77777777" w:rsidR="00D258A3" w:rsidRDefault="009E71FE" w:rsidP="008E60B8">
      <w:pPr>
        <w:ind w:right="1558" w:firstLineChars="100" w:firstLine="18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・スクールソーシャルワーカーについて、県配置に加え、市独自で配置し、</w:t>
      </w:r>
      <w:r w:rsidR="00D258A3" w:rsidRPr="00F33223">
        <w:rPr>
          <w:rFonts w:asciiTheme="majorEastAsia" w:eastAsiaTheme="majorEastAsia" w:hAnsiTheme="majorEastAsia" w:hint="eastAsia"/>
          <w:sz w:val="18"/>
          <w:szCs w:val="18"/>
          <w:vertAlign w:val="superscript"/>
        </w:rPr>
        <w:t>※</w:t>
      </w:r>
      <w:r w:rsidRPr="00F33223">
        <w:rPr>
          <w:rFonts w:asciiTheme="majorEastAsia" w:eastAsiaTheme="majorEastAsia" w:hAnsiTheme="majorEastAsia" w:hint="eastAsia"/>
          <w:sz w:val="18"/>
          <w:szCs w:val="18"/>
        </w:rPr>
        <w:t>アウト</w:t>
      </w:r>
    </w:p>
    <w:p w14:paraId="7DAC7CDC" w14:textId="5BD7EFF5" w:rsidR="009E71FE" w:rsidRPr="00F33223" w:rsidRDefault="00D258A3" w:rsidP="00D258A3">
      <w:pPr>
        <w:ind w:right="1558" w:firstLineChars="100" w:firstLine="180"/>
        <w:jc w:val="lef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9E71FE" w:rsidRPr="00F33223">
        <w:rPr>
          <w:rFonts w:asciiTheme="majorEastAsia" w:eastAsiaTheme="majorEastAsia" w:hAnsiTheme="majorEastAsia" w:hint="eastAsia"/>
          <w:sz w:val="18"/>
          <w:szCs w:val="18"/>
        </w:rPr>
        <w:t>リーチの充実を図る</w:t>
      </w:r>
      <w:r w:rsidR="00DB4AB5" w:rsidRPr="00F33223">
        <w:rPr>
          <w:rFonts w:asciiTheme="majorEastAsia" w:eastAsiaTheme="majorEastAsia" w:hAnsiTheme="majorEastAsia" w:hint="eastAsia"/>
          <w:sz w:val="18"/>
          <w:szCs w:val="18"/>
        </w:rPr>
        <w:t>。</w:t>
      </w:r>
    </w:p>
    <w:p w14:paraId="6FB59683" w14:textId="5BA32D95" w:rsidR="009E71FE" w:rsidRPr="00F33223" w:rsidRDefault="009E71FE" w:rsidP="008E60B8">
      <w:pPr>
        <w:ind w:right="1558" w:firstLineChars="100" w:firstLine="18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・心の教室相談員</w:t>
      </w:r>
      <w:r w:rsidR="00DB4AB5" w:rsidRPr="00F33223">
        <w:rPr>
          <w:rFonts w:asciiTheme="majorEastAsia" w:eastAsiaTheme="majorEastAsia" w:hAnsiTheme="majorEastAsia" w:hint="eastAsia"/>
          <w:sz w:val="18"/>
          <w:szCs w:val="18"/>
        </w:rPr>
        <w:t>、教育相談員を</w:t>
      </w:r>
      <w:r w:rsidR="00BA0CE3" w:rsidRPr="00F33223">
        <w:rPr>
          <w:rFonts w:asciiTheme="majorEastAsia" w:eastAsiaTheme="majorEastAsia" w:hAnsiTheme="majorEastAsia" w:hint="eastAsia"/>
          <w:sz w:val="18"/>
          <w:szCs w:val="18"/>
        </w:rPr>
        <w:t>家庭と学校のつなぎ役として</w:t>
      </w:r>
      <w:r w:rsidR="00DB4AB5" w:rsidRPr="00F33223">
        <w:rPr>
          <w:rFonts w:asciiTheme="majorEastAsia" w:eastAsiaTheme="majorEastAsia" w:hAnsiTheme="majorEastAsia" w:hint="eastAsia"/>
          <w:sz w:val="18"/>
          <w:szCs w:val="18"/>
        </w:rPr>
        <w:t>配置する。</w:t>
      </w:r>
    </w:p>
    <w:p w14:paraId="62A653AC" w14:textId="477BB2DD" w:rsidR="00BA0CE3" w:rsidRPr="00F33223" w:rsidRDefault="00BA0CE3" w:rsidP="00627BDC">
      <w:pPr>
        <w:ind w:right="1558" w:firstLineChars="100" w:firstLine="18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・不登校対応コーディネーターを配置</w:t>
      </w:r>
      <w:r w:rsidR="0028240A" w:rsidRPr="00F33223">
        <w:rPr>
          <w:rFonts w:asciiTheme="majorEastAsia" w:eastAsiaTheme="majorEastAsia" w:hAnsiTheme="majorEastAsia" w:hint="eastAsia"/>
          <w:sz w:val="18"/>
          <w:szCs w:val="18"/>
        </w:rPr>
        <w:t>する</w:t>
      </w:r>
      <w:r w:rsidRPr="00F33223">
        <w:rPr>
          <w:rFonts w:asciiTheme="majorEastAsia" w:eastAsiaTheme="majorEastAsia" w:hAnsiTheme="majorEastAsia" w:hint="eastAsia"/>
          <w:sz w:val="18"/>
          <w:szCs w:val="18"/>
        </w:rPr>
        <w:t>。</w:t>
      </w:r>
    </w:p>
    <w:p w14:paraId="5BCF201B" w14:textId="77777777" w:rsidR="008E60B8" w:rsidRPr="00F33223" w:rsidRDefault="00BA0CE3" w:rsidP="008E60B8">
      <w:pPr>
        <w:ind w:right="1558" w:firstLineChars="100" w:firstLine="18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w:t>
      </w:r>
      <w:r w:rsidR="00DB4AB5" w:rsidRPr="00F33223">
        <w:rPr>
          <w:rFonts w:asciiTheme="majorEastAsia" w:eastAsiaTheme="majorEastAsia" w:hAnsiTheme="majorEastAsia" w:hint="eastAsia"/>
          <w:sz w:val="18"/>
          <w:szCs w:val="18"/>
        </w:rPr>
        <w:t>各学校に</w:t>
      </w:r>
      <w:r w:rsidRPr="00F33223">
        <w:rPr>
          <w:rFonts w:asciiTheme="majorEastAsia" w:eastAsiaTheme="majorEastAsia" w:hAnsiTheme="majorEastAsia" w:hint="eastAsia"/>
          <w:sz w:val="18"/>
          <w:szCs w:val="18"/>
        </w:rPr>
        <w:t>悩みごと相談箱の設置を行い、文科省</w:t>
      </w:r>
      <w:r w:rsidR="00F13E45" w:rsidRPr="00F33223">
        <w:rPr>
          <w:rFonts w:asciiTheme="majorEastAsia" w:eastAsiaTheme="majorEastAsia" w:hAnsiTheme="majorEastAsia" w:hint="eastAsia"/>
          <w:sz w:val="18"/>
          <w:szCs w:val="18"/>
        </w:rPr>
        <w:t>の</w:t>
      </w:r>
      <w:r w:rsidRPr="00F33223">
        <w:rPr>
          <w:rFonts w:asciiTheme="majorEastAsia" w:eastAsiaTheme="majorEastAsia" w:hAnsiTheme="majorEastAsia" w:hint="eastAsia"/>
          <w:sz w:val="18"/>
          <w:szCs w:val="18"/>
        </w:rPr>
        <w:t>「子どもの人権SOSレター」と共</w:t>
      </w:r>
    </w:p>
    <w:p w14:paraId="102F81FF" w14:textId="340FA199" w:rsidR="00BA0CE3" w:rsidRPr="00F33223" w:rsidRDefault="00BA0CE3" w:rsidP="008E60B8">
      <w:pPr>
        <w:ind w:right="1558" w:firstLineChars="200" w:firstLine="36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に</w:t>
      </w:r>
      <w:r w:rsidR="00F13E45" w:rsidRPr="00F33223">
        <w:rPr>
          <w:rFonts w:asciiTheme="majorEastAsia" w:eastAsiaTheme="majorEastAsia" w:hAnsiTheme="majorEastAsia" w:hint="eastAsia"/>
          <w:sz w:val="18"/>
          <w:szCs w:val="18"/>
        </w:rPr>
        <w:t>推進していく</w:t>
      </w:r>
    </w:p>
    <w:p w14:paraId="56B732BD" w14:textId="77777777" w:rsidR="008E60B8" w:rsidRPr="00F33223" w:rsidRDefault="00F13E45" w:rsidP="008E60B8">
      <w:pPr>
        <w:ind w:right="1558" w:firstLineChars="100" w:firstLine="18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・児童生徒の現状を把握した上で</w:t>
      </w:r>
      <w:r w:rsidR="00DB4AB5" w:rsidRPr="00F33223">
        <w:rPr>
          <w:rFonts w:asciiTheme="majorEastAsia" w:eastAsiaTheme="majorEastAsia" w:hAnsiTheme="majorEastAsia" w:hint="eastAsia"/>
          <w:sz w:val="18"/>
          <w:szCs w:val="18"/>
        </w:rPr>
        <w:t>、スクールカウンセラーによる授業</w:t>
      </w:r>
      <w:r w:rsidRPr="00F33223">
        <w:rPr>
          <w:rFonts w:asciiTheme="majorEastAsia" w:eastAsiaTheme="majorEastAsia" w:hAnsiTheme="majorEastAsia" w:hint="eastAsia"/>
          <w:sz w:val="18"/>
          <w:szCs w:val="18"/>
        </w:rPr>
        <w:t>や職員向け研修</w:t>
      </w:r>
    </w:p>
    <w:p w14:paraId="78E5B471" w14:textId="4D22536D" w:rsidR="00F13E45" w:rsidRPr="00F33223" w:rsidRDefault="00F13E45" w:rsidP="008E60B8">
      <w:pPr>
        <w:ind w:right="1558" w:firstLineChars="200" w:firstLine="36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を実施する</w:t>
      </w:r>
    </w:p>
    <w:p w14:paraId="6B4C422C" w14:textId="1963738F" w:rsidR="00283AF1" w:rsidRPr="00F33223" w:rsidRDefault="00283AF1" w:rsidP="00FE17F5">
      <w:pPr>
        <w:ind w:right="1558" w:firstLineChars="100" w:firstLine="18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w:t>
      </w:r>
      <w:r w:rsidR="00D258A3" w:rsidRPr="00F33223">
        <w:rPr>
          <w:rFonts w:asciiTheme="majorEastAsia" w:eastAsiaTheme="majorEastAsia" w:hAnsiTheme="majorEastAsia" w:hint="eastAsia"/>
          <w:sz w:val="18"/>
          <w:szCs w:val="18"/>
          <w:vertAlign w:val="superscript"/>
        </w:rPr>
        <w:t>※</w:t>
      </w:r>
      <w:r w:rsidR="009E71FE" w:rsidRPr="00F33223">
        <w:rPr>
          <w:rFonts w:asciiTheme="majorEastAsia" w:eastAsiaTheme="majorEastAsia" w:hAnsiTheme="majorEastAsia" w:hint="eastAsia"/>
          <w:sz w:val="18"/>
          <w:szCs w:val="18"/>
        </w:rPr>
        <w:t>ろくさんプランにより教職員の共通理解を図る</w:t>
      </w:r>
    </w:p>
    <w:p w14:paraId="69518294" w14:textId="77777777" w:rsidR="008C7CA5" w:rsidRPr="00F33223" w:rsidRDefault="008C7CA5" w:rsidP="008E60B8">
      <w:pPr>
        <w:spacing w:line="160" w:lineRule="exact"/>
        <w:ind w:right="1558" w:firstLineChars="200" w:firstLine="360"/>
        <w:jc w:val="left"/>
        <w:rPr>
          <w:rFonts w:asciiTheme="majorEastAsia" w:eastAsiaTheme="majorEastAsia" w:hAnsiTheme="majorEastAsia"/>
          <w:sz w:val="18"/>
          <w:szCs w:val="18"/>
        </w:rPr>
      </w:pPr>
    </w:p>
    <w:p w14:paraId="6A67EF11" w14:textId="29029A4A" w:rsidR="008E60B8" w:rsidRPr="00F33223" w:rsidRDefault="002C5117" w:rsidP="00627BDC">
      <w:pPr>
        <w:ind w:left="720" w:right="1558" w:hangingChars="400" w:hanging="720"/>
        <w:jc w:val="left"/>
        <w:rPr>
          <w:rFonts w:asciiTheme="majorEastAsia" w:eastAsiaTheme="majorEastAsia" w:hAnsiTheme="majorEastAsia"/>
          <w:sz w:val="24"/>
          <w:szCs w:val="24"/>
        </w:rPr>
      </w:pPr>
      <w:r w:rsidRPr="00F33223">
        <w:rPr>
          <w:rFonts w:asciiTheme="majorEastAsia" w:eastAsiaTheme="majorEastAsia" w:hAnsiTheme="majorEastAsia" w:hint="eastAsia"/>
          <w:sz w:val="18"/>
          <w:szCs w:val="18"/>
        </w:rPr>
        <w:t xml:space="preserve">　</w:t>
      </w:r>
      <w:r w:rsidRPr="00F33223">
        <w:rPr>
          <w:rFonts w:asciiTheme="majorEastAsia" w:eastAsiaTheme="majorEastAsia" w:hAnsiTheme="majorEastAsia" w:hint="eastAsia"/>
          <w:sz w:val="24"/>
          <w:szCs w:val="24"/>
        </w:rPr>
        <w:t>また、</w:t>
      </w:r>
      <w:r w:rsidR="00CF4A17" w:rsidRPr="00F33223">
        <w:rPr>
          <w:rFonts w:asciiTheme="majorEastAsia" w:eastAsiaTheme="majorEastAsia" w:hAnsiTheme="majorEastAsia" w:hint="eastAsia"/>
          <w:sz w:val="24"/>
          <w:szCs w:val="24"/>
        </w:rPr>
        <w:t>こころの相談事業において、</w:t>
      </w:r>
      <w:r w:rsidRPr="00F33223">
        <w:rPr>
          <w:rFonts w:asciiTheme="majorEastAsia" w:eastAsiaTheme="majorEastAsia" w:hAnsiTheme="majorEastAsia" w:hint="eastAsia"/>
          <w:sz w:val="24"/>
          <w:szCs w:val="24"/>
        </w:rPr>
        <w:t>若者が日常的なコミュニケ</w:t>
      </w:r>
    </w:p>
    <w:p w14:paraId="37C30AEB" w14:textId="77777777" w:rsidR="00FC5F7E" w:rsidRDefault="002C5117" w:rsidP="008E60B8">
      <w:pPr>
        <w:ind w:left="960" w:right="1558" w:hangingChars="400" w:hanging="96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ーションツールとして活用している</w:t>
      </w:r>
      <w:r w:rsidR="00FC5F7E" w:rsidRPr="0018203D">
        <w:rPr>
          <w:rFonts w:asciiTheme="majorEastAsia" w:eastAsiaTheme="majorEastAsia" w:hAnsiTheme="majorEastAsia" w:hint="eastAsia"/>
          <w:sz w:val="24"/>
          <w:szCs w:val="24"/>
        </w:rPr>
        <w:t>ＳＮＳ</w:t>
      </w:r>
      <w:r w:rsidRPr="00F33223">
        <w:rPr>
          <w:rFonts w:asciiTheme="majorEastAsia" w:eastAsiaTheme="majorEastAsia" w:hAnsiTheme="majorEastAsia" w:hint="eastAsia"/>
          <w:sz w:val="24"/>
          <w:szCs w:val="24"/>
        </w:rPr>
        <w:t>を利用し</w:t>
      </w:r>
      <w:r w:rsidR="00CF4A17" w:rsidRPr="00F33223">
        <w:rPr>
          <w:rFonts w:asciiTheme="majorEastAsia" w:eastAsiaTheme="majorEastAsia" w:hAnsiTheme="majorEastAsia" w:hint="eastAsia"/>
          <w:sz w:val="24"/>
          <w:szCs w:val="24"/>
        </w:rPr>
        <w:t>た</w:t>
      </w:r>
      <w:r w:rsidRPr="00F33223">
        <w:rPr>
          <w:rFonts w:asciiTheme="majorEastAsia" w:eastAsiaTheme="majorEastAsia" w:hAnsiTheme="majorEastAsia" w:hint="eastAsia"/>
          <w:sz w:val="24"/>
          <w:szCs w:val="24"/>
        </w:rPr>
        <w:t>相談</w:t>
      </w:r>
      <w:r w:rsidR="00CF4A17" w:rsidRPr="00F33223">
        <w:rPr>
          <w:rFonts w:asciiTheme="majorEastAsia" w:eastAsiaTheme="majorEastAsia" w:hAnsiTheme="majorEastAsia" w:hint="eastAsia"/>
          <w:sz w:val="24"/>
          <w:szCs w:val="24"/>
        </w:rPr>
        <w:t>体制</w:t>
      </w:r>
    </w:p>
    <w:p w14:paraId="2B46B579" w14:textId="5B31294E" w:rsidR="002C5117" w:rsidRPr="00F33223" w:rsidRDefault="00701D05" w:rsidP="00FC5F7E">
      <w:pPr>
        <w:ind w:left="960" w:right="1558" w:hangingChars="400" w:hanging="96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を整備し、相談しやすい環境</w:t>
      </w:r>
      <w:r w:rsidR="001671C6" w:rsidRPr="00F33223">
        <w:rPr>
          <w:rFonts w:asciiTheme="majorEastAsia" w:eastAsiaTheme="majorEastAsia" w:hAnsiTheme="majorEastAsia" w:hint="eastAsia"/>
          <w:sz w:val="24"/>
          <w:szCs w:val="24"/>
        </w:rPr>
        <w:t>づくりに努めます</w:t>
      </w:r>
      <w:r w:rsidR="00CF4A17" w:rsidRPr="00F33223">
        <w:rPr>
          <w:rFonts w:asciiTheme="majorEastAsia" w:eastAsiaTheme="majorEastAsia" w:hAnsiTheme="majorEastAsia" w:hint="eastAsia"/>
          <w:sz w:val="24"/>
          <w:szCs w:val="24"/>
        </w:rPr>
        <w:t>。</w:t>
      </w:r>
    </w:p>
    <w:p w14:paraId="6FEF9E87" w14:textId="1125DAF1" w:rsidR="00D258A3" w:rsidRDefault="00D258A3" w:rsidP="00D258A3">
      <w:pPr>
        <w:spacing w:line="240" w:lineRule="exact"/>
        <w:ind w:leftChars="51" w:left="107"/>
        <w:rPr>
          <w:rFonts w:asciiTheme="majorEastAsia" w:eastAsiaTheme="majorEastAsia" w:hAnsiTheme="majorEastAsia"/>
          <w:sz w:val="20"/>
          <w:szCs w:val="20"/>
        </w:rPr>
      </w:pPr>
      <w:r>
        <w:rPr>
          <w:rFonts w:asciiTheme="majorEastAsia" w:eastAsiaTheme="majorEastAsia" w:hAnsiTheme="majorEastAsia" w:hint="eastAsia"/>
          <w:noProof/>
          <w:sz w:val="24"/>
        </w:rPr>
        <mc:AlternateContent>
          <mc:Choice Requires="wps">
            <w:drawing>
              <wp:anchor distT="0" distB="0" distL="114300" distR="114300" simplePos="0" relativeHeight="251889664" behindDoc="0" locked="0" layoutInCell="1" allowOverlap="1" wp14:anchorId="2D4423F0" wp14:editId="4B17E297">
                <wp:simplePos x="0" y="0"/>
                <wp:positionH relativeFrom="column">
                  <wp:posOffset>56353</wp:posOffset>
                </wp:positionH>
                <wp:positionV relativeFrom="paragraph">
                  <wp:posOffset>105410</wp:posOffset>
                </wp:positionV>
                <wp:extent cx="4423144" cy="680484"/>
                <wp:effectExtent l="0" t="0" r="15875" b="24765"/>
                <wp:wrapNone/>
                <wp:docPr id="48" name="正方形/長方形 48"/>
                <wp:cNvGraphicFramePr/>
                <a:graphic xmlns:a="http://schemas.openxmlformats.org/drawingml/2006/main">
                  <a:graphicData uri="http://schemas.microsoft.com/office/word/2010/wordprocessingShape">
                    <wps:wsp>
                      <wps:cNvSpPr/>
                      <wps:spPr>
                        <a:xfrm>
                          <a:off x="0" y="0"/>
                          <a:ext cx="4423144" cy="680484"/>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26" style="position:absolute;left:0;text-align:left;margin-left:4.45pt;margin-top:8.3pt;width:348.3pt;height:5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" filled="f" strokecolor="red" strokeweight="1pt">
                <v:stroke dashstyle="dash"/>
              </v:rect>
            </w:pict>
          </mc:Fallback>
        </mc:AlternateContent>
      </w:r>
    </w:p>
    <w:p w14:paraId="4C65881F" w14:textId="77777777" w:rsidR="00D258A3" w:rsidRDefault="00D258A3" w:rsidP="00D258A3">
      <w:pPr>
        <w:ind w:right="1558" w:firstLineChars="100" w:firstLine="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D258A3">
        <w:rPr>
          <w:rFonts w:asciiTheme="majorEastAsia" w:eastAsiaTheme="majorEastAsia" w:hAnsiTheme="majorEastAsia" w:hint="eastAsia"/>
          <w:sz w:val="20"/>
          <w:szCs w:val="20"/>
        </w:rPr>
        <w:t>ろくさんプラン</w:t>
      </w:r>
      <w:r>
        <w:rPr>
          <w:rFonts w:asciiTheme="majorEastAsia" w:eastAsiaTheme="majorEastAsia" w:hAnsiTheme="majorEastAsia" w:hint="eastAsia"/>
          <w:sz w:val="20"/>
          <w:szCs w:val="20"/>
        </w:rPr>
        <w:t xml:space="preserve">　】</w:t>
      </w:r>
    </w:p>
    <w:p w14:paraId="24203630" w14:textId="77777777" w:rsidR="00D258A3" w:rsidRDefault="00D258A3" w:rsidP="00D258A3">
      <w:pPr>
        <w:spacing w:line="240" w:lineRule="exact"/>
        <w:ind w:right="1559" w:firstLineChars="300" w:firstLine="54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小中の教職員が９ヶ年を通し、共通した目標で子どもたちに関わっていく取り</w:t>
      </w:r>
    </w:p>
    <w:p w14:paraId="023154F7" w14:textId="578EF878" w:rsidR="00D258A3" w:rsidRPr="00F33223" w:rsidRDefault="00D258A3" w:rsidP="00D258A3">
      <w:pPr>
        <w:spacing w:line="240" w:lineRule="exact"/>
        <w:ind w:right="1559" w:firstLineChars="300" w:firstLine="540"/>
        <w:jc w:val="left"/>
        <w:rPr>
          <w:rFonts w:asciiTheme="majorEastAsia" w:eastAsiaTheme="majorEastAsia" w:hAnsiTheme="majorEastAsia"/>
          <w:sz w:val="18"/>
          <w:szCs w:val="18"/>
        </w:rPr>
      </w:pPr>
      <w:r w:rsidRPr="00F33223">
        <w:rPr>
          <w:rFonts w:asciiTheme="majorEastAsia" w:eastAsiaTheme="majorEastAsia" w:hAnsiTheme="majorEastAsia" w:hint="eastAsia"/>
          <w:sz w:val="18"/>
          <w:szCs w:val="18"/>
        </w:rPr>
        <w:t>組み</w:t>
      </w:r>
      <w:r>
        <w:rPr>
          <w:rFonts w:asciiTheme="majorEastAsia" w:eastAsiaTheme="majorEastAsia" w:hAnsiTheme="majorEastAsia" w:hint="eastAsia"/>
          <w:sz w:val="18"/>
          <w:szCs w:val="18"/>
        </w:rPr>
        <w:t>です。</w:t>
      </w:r>
    </w:p>
    <w:p w14:paraId="7698D82E" w14:textId="77777777" w:rsidR="00D258A3" w:rsidRDefault="00D258A3" w:rsidP="00D258A3">
      <w:pPr>
        <w:spacing w:line="240" w:lineRule="exact"/>
        <w:ind w:leftChars="51" w:left="107"/>
        <w:rPr>
          <w:rFonts w:asciiTheme="majorEastAsia" w:eastAsiaTheme="majorEastAsia" w:hAnsiTheme="majorEastAsia"/>
          <w:sz w:val="20"/>
          <w:szCs w:val="20"/>
        </w:rPr>
      </w:pPr>
    </w:p>
    <w:p w14:paraId="10D2E422" w14:textId="744D0DD0" w:rsidR="00D258A3" w:rsidRPr="00D258A3" w:rsidRDefault="00D258A3" w:rsidP="00D258A3">
      <w:pPr>
        <w:spacing w:line="240" w:lineRule="exact"/>
        <w:ind w:leftChars="51" w:left="107"/>
        <w:rPr>
          <w:rFonts w:asciiTheme="majorEastAsia" w:eastAsiaTheme="majorEastAsia" w:hAnsiTheme="majorEastAsia"/>
          <w:sz w:val="20"/>
          <w:szCs w:val="20"/>
        </w:rPr>
      </w:pPr>
      <w:r>
        <w:rPr>
          <w:rFonts w:asciiTheme="majorEastAsia" w:eastAsiaTheme="majorEastAsia" w:hAnsiTheme="majorEastAsia" w:hint="eastAsia"/>
          <w:noProof/>
          <w:sz w:val="24"/>
        </w:rPr>
        <mc:AlternateContent>
          <mc:Choice Requires="wps">
            <w:drawing>
              <wp:anchor distT="0" distB="0" distL="114300" distR="114300" simplePos="0" relativeHeight="251891712" behindDoc="0" locked="0" layoutInCell="1" allowOverlap="1" wp14:anchorId="7FC80AF1" wp14:editId="43CC904C">
                <wp:simplePos x="0" y="0"/>
                <wp:positionH relativeFrom="column">
                  <wp:posOffset>68181</wp:posOffset>
                </wp:positionH>
                <wp:positionV relativeFrom="paragraph">
                  <wp:posOffset>75388</wp:posOffset>
                </wp:positionV>
                <wp:extent cx="4422775" cy="489097"/>
                <wp:effectExtent l="0" t="0" r="15875" b="25400"/>
                <wp:wrapNone/>
                <wp:docPr id="60" name="正方形/長方形 60"/>
                <wp:cNvGraphicFramePr/>
                <a:graphic xmlns:a="http://schemas.openxmlformats.org/drawingml/2006/main">
                  <a:graphicData uri="http://schemas.microsoft.com/office/word/2010/wordprocessingShape">
                    <wps:wsp>
                      <wps:cNvSpPr/>
                      <wps:spPr>
                        <a:xfrm>
                          <a:off x="0" y="0"/>
                          <a:ext cx="4422775" cy="489097"/>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26" style="position:absolute;left:0;text-align:left;margin-left:5.35pt;margin-top:5.95pt;width:348.25pt;height:3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" filled="f" strokecolor="red" strokeweight="1pt">
                <v:stroke dashstyle="dash"/>
              </v:rect>
            </w:pict>
          </mc:Fallback>
        </mc:AlternateContent>
      </w:r>
    </w:p>
    <w:p w14:paraId="37B47A84" w14:textId="33427BC8" w:rsidR="00D258A3" w:rsidRPr="00D258A3" w:rsidRDefault="00D258A3" w:rsidP="00D258A3">
      <w:pPr>
        <w:spacing w:line="260" w:lineRule="exact"/>
        <w:ind w:leftChars="51" w:left="107"/>
        <w:rPr>
          <w:rFonts w:asciiTheme="majorEastAsia" w:eastAsiaTheme="majorEastAsia" w:hAnsiTheme="majorEastAsia"/>
          <w:sz w:val="20"/>
          <w:szCs w:val="20"/>
        </w:rPr>
      </w:pPr>
      <w:r w:rsidRPr="00D258A3">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 xml:space="preserve">　</w:t>
      </w:r>
      <w:r w:rsidRPr="00D258A3">
        <w:rPr>
          <w:rFonts w:asciiTheme="majorEastAsia" w:eastAsiaTheme="majorEastAsia" w:hAnsiTheme="majorEastAsia" w:hint="eastAsia"/>
          <w:sz w:val="20"/>
          <w:szCs w:val="20"/>
        </w:rPr>
        <w:t>アウトリーチ　】</w:t>
      </w:r>
    </w:p>
    <w:p w14:paraId="49824073" w14:textId="662E146F" w:rsidR="00D258A3" w:rsidRPr="00D258A3" w:rsidRDefault="00D258A3" w:rsidP="00D258A3">
      <w:pPr>
        <w:spacing w:line="240" w:lineRule="exact"/>
        <w:ind w:leftChars="51" w:left="107" w:firstLineChars="200" w:firstLine="360"/>
        <w:rPr>
          <w:rFonts w:asciiTheme="majorEastAsia" w:eastAsiaTheme="majorEastAsia" w:hAnsiTheme="majorEastAsia"/>
          <w:sz w:val="18"/>
          <w:szCs w:val="18"/>
        </w:rPr>
      </w:pPr>
      <w:r w:rsidRPr="00D258A3">
        <w:rPr>
          <w:rFonts w:asciiTheme="majorEastAsia" w:eastAsiaTheme="majorEastAsia" w:hAnsiTheme="majorEastAsia" w:hint="eastAsia"/>
          <w:sz w:val="18"/>
          <w:szCs w:val="18"/>
        </w:rPr>
        <w:t>積極的に対象者の居る場所に出向いて働きかけることです。</w:t>
      </w:r>
    </w:p>
    <w:p w14:paraId="0AE874C4" w14:textId="77777777" w:rsidR="00D258A3" w:rsidRDefault="00D258A3" w:rsidP="00D258A3">
      <w:pPr>
        <w:spacing w:line="440" w:lineRule="exact"/>
        <w:ind w:rightChars="741" w:right="1556"/>
        <w:jc w:val="left"/>
        <w:rPr>
          <w:rFonts w:asciiTheme="majorEastAsia" w:eastAsiaTheme="majorEastAsia" w:hAnsiTheme="majorEastAsia"/>
          <w:b/>
          <w:sz w:val="32"/>
          <w:szCs w:val="32"/>
        </w:rPr>
      </w:pPr>
    </w:p>
    <w:p w14:paraId="10FB7E5D" w14:textId="47A97550" w:rsidR="008E60B8" w:rsidRPr="00F33223" w:rsidRDefault="008E60B8" w:rsidP="00D258A3">
      <w:pPr>
        <w:spacing w:line="440" w:lineRule="exact"/>
        <w:ind w:left="1680" w:rightChars="741" w:right="1556" w:hangingChars="700" w:hanging="1680"/>
        <w:jc w:val="left"/>
        <w:rPr>
          <w:rFonts w:asciiTheme="majorEastAsia" w:eastAsiaTheme="majorEastAsia" w:hAnsiTheme="majorEastAsia"/>
          <w:b/>
          <w:sz w:val="32"/>
          <w:szCs w:val="32"/>
        </w:rPr>
      </w:pPr>
      <w:r>
        <w:rPr>
          <w:rFonts w:asciiTheme="majorEastAsia" w:eastAsiaTheme="majorEastAsia" w:hAnsiTheme="majorEastAsia"/>
          <w:noProof/>
          <w:sz w:val="24"/>
          <w:szCs w:val="24"/>
        </w:rPr>
        <w:lastRenderedPageBreak/>
        <w:drawing>
          <wp:anchor distT="0" distB="0" distL="114300" distR="114300" simplePos="0" relativeHeight="251828224" behindDoc="0" locked="0" layoutInCell="1" allowOverlap="1" wp14:anchorId="431F397E" wp14:editId="5B57B890">
            <wp:simplePos x="0" y="0"/>
            <wp:positionH relativeFrom="column">
              <wp:posOffset>4596765</wp:posOffset>
            </wp:positionH>
            <wp:positionV relativeFrom="paragraph">
              <wp:posOffset>36195</wp:posOffset>
            </wp:positionV>
            <wp:extent cx="914400" cy="49974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Pr>
          <w:rFonts w:asciiTheme="majorEastAsia" w:eastAsiaTheme="majorEastAsia" w:hAnsiTheme="majorEastAsia" w:hint="eastAsia"/>
          <w:b/>
          <w:sz w:val="32"/>
          <w:szCs w:val="32"/>
        </w:rPr>
        <w:t>（</w:t>
      </w:r>
      <w:r w:rsidR="002522BE" w:rsidRPr="003D5F1B">
        <w:rPr>
          <w:rFonts w:asciiTheme="majorEastAsia" w:eastAsiaTheme="majorEastAsia" w:hAnsiTheme="majorEastAsia" w:hint="eastAsia"/>
          <w:b/>
          <w:sz w:val="32"/>
          <w:szCs w:val="32"/>
        </w:rPr>
        <w:t>２）</w:t>
      </w:r>
      <w:r w:rsidR="004F6D00" w:rsidRPr="003D5F1B">
        <w:rPr>
          <w:rFonts w:asciiTheme="majorEastAsia" w:eastAsiaTheme="majorEastAsia" w:hAnsiTheme="majorEastAsia" w:hint="eastAsia"/>
          <w:b/>
          <w:sz w:val="32"/>
          <w:szCs w:val="32"/>
        </w:rPr>
        <w:t>児童虐待</w:t>
      </w:r>
      <w:r w:rsidR="00085840" w:rsidRPr="003D5F1B">
        <w:rPr>
          <w:rFonts w:asciiTheme="majorEastAsia" w:eastAsiaTheme="majorEastAsia" w:hAnsiTheme="majorEastAsia" w:hint="eastAsia"/>
          <w:b/>
          <w:sz w:val="32"/>
          <w:szCs w:val="32"/>
        </w:rPr>
        <w:t>や</w:t>
      </w:r>
      <w:r w:rsidR="00085840" w:rsidRPr="00F33223">
        <w:rPr>
          <w:rFonts w:asciiTheme="majorEastAsia" w:eastAsiaTheme="majorEastAsia" w:hAnsiTheme="majorEastAsia" w:hint="eastAsia"/>
          <w:b/>
          <w:sz w:val="32"/>
          <w:szCs w:val="32"/>
        </w:rPr>
        <w:t>ヤングケアラー</w:t>
      </w:r>
      <w:r w:rsidR="004F6D00" w:rsidRPr="00F33223">
        <w:rPr>
          <w:rFonts w:asciiTheme="majorEastAsia" w:eastAsiaTheme="majorEastAsia" w:hAnsiTheme="majorEastAsia" w:hint="eastAsia"/>
          <w:b/>
          <w:sz w:val="32"/>
          <w:szCs w:val="32"/>
        </w:rPr>
        <w:t>に対する支援の</w:t>
      </w:r>
    </w:p>
    <w:p w14:paraId="313AF603" w14:textId="72B3EBE9" w:rsidR="008E60B8" w:rsidRPr="008640BA" w:rsidRDefault="004F6D00" w:rsidP="008640BA">
      <w:pPr>
        <w:spacing w:line="440" w:lineRule="exact"/>
        <w:ind w:leftChars="400" w:left="1804" w:rightChars="741" w:right="1556" w:hangingChars="300" w:hanging="964"/>
        <w:jc w:val="left"/>
        <w:rPr>
          <w:rFonts w:asciiTheme="majorEastAsia" w:eastAsiaTheme="majorEastAsia" w:hAnsiTheme="majorEastAsia"/>
          <w:b/>
          <w:sz w:val="32"/>
          <w:szCs w:val="32"/>
        </w:rPr>
      </w:pPr>
      <w:r w:rsidRPr="00F33223">
        <w:rPr>
          <w:rFonts w:asciiTheme="majorEastAsia" w:eastAsiaTheme="majorEastAsia" w:hAnsiTheme="majorEastAsia" w:hint="eastAsia"/>
          <w:b/>
          <w:sz w:val="32"/>
          <w:szCs w:val="32"/>
        </w:rPr>
        <w:t>充実</w:t>
      </w:r>
    </w:p>
    <w:p w14:paraId="6F5479AB" w14:textId="2FBFFC80" w:rsidR="008E60B8" w:rsidRPr="00F33223" w:rsidRDefault="004F6D00" w:rsidP="008E60B8">
      <w:pPr>
        <w:ind w:rightChars="741" w:right="1556" w:firstLineChars="100" w:firstLine="24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要保護児童</w:t>
      </w:r>
      <w:r w:rsidR="00C44D3F" w:rsidRPr="00F33223">
        <w:rPr>
          <w:rFonts w:asciiTheme="majorEastAsia" w:eastAsiaTheme="majorEastAsia" w:hAnsiTheme="majorEastAsia" w:hint="eastAsia"/>
          <w:sz w:val="24"/>
          <w:szCs w:val="24"/>
        </w:rPr>
        <w:t>対策地域</w:t>
      </w:r>
      <w:r w:rsidRPr="00F33223">
        <w:rPr>
          <w:rFonts w:asciiTheme="majorEastAsia" w:eastAsiaTheme="majorEastAsia" w:hAnsiTheme="majorEastAsia" w:hint="eastAsia"/>
          <w:sz w:val="24"/>
          <w:szCs w:val="24"/>
        </w:rPr>
        <w:t>協議会</w:t>
      </w:r>
      <w:r w:rsidR="0060643C" w:rsidRPr="00F33223">
        <w:rPr>
          <w:rFonts w:asciiTheme="majorEastAsia" w:eastAsiaTheme="majorEastAsia" w:hAnsiTheme="majorEastAsia" w:hint="eastAsia"/>
          <w:sz w:val="24"/>
          <w:szCs w:val="24"/>
        </w:rPr>
        <w:t>を中心に、関係機関と</w:t>
      </w:r>
      <w:r w:rsidRPr="00F33223">
        <w:rPr>
          <w:rFonts w:asciiTheme="majorEastAsia" w:eastAsiaTheme="majorEastAsia" w:hAnsiTheme="majorEastAsia" w:hint="eastAsia"/>
          <w:sz w:val="24"/>
          <w:szCs w:val="24"/>
        </w:rPr>
        <w:t>の連携をはかり</w:t>
      </w:r>
      <w:r w:rsidR="00B22CB0" w:rsidRPr="00F33223">
        <w:rPr>
          <w:rFonts w:asciiTheme="majorEastAsia" w:eastAsiaTheme="majorEastAsia" w:hAnsiTheme="majorEastAsia" w:hint="eastAsia"/>
          <w:sz w:val="24"/>
          <w:szCs w:val="24"/>
        </w:rPr>
        <w:t>、</w:t>
      </w:r>
      <w:r w:rsidRPr="00F33223">
        <w:rPr>
          <w:rFonts w:asciiTheme="majorEastAsia" w:eastAsiaTheme="majorEastAsia" w:hAnsiTheme="majorEastAsia" w:hint="eastAsia"/>
          <w:sz w:val="24"/>
          <w:szCs w:val="24"/>
        </w:rPr>
        <w:t>リスクの高い環境にいる子どもたちに対して、相談の場の情報を提</w:t>
      </w:r>
      <w:r w:rsidR="005F4158" w:rsidRPr="00F33223">
        <w:rPr>
          <w:rFonts w:asciiTheme="majorEastAsia" w:eastAsiaTheme="majorEastAsia" w:hAnsiTheme="majorEastAsia" w:hint="eastAsia"/>
          <w:sz w:val="24"/>
          <w:szCs w:val="24"/>
        </w:rPr>
        <w:t>供し、頼れる大人の存在を知らせ</w:t>
      </w:r>
      <w:r w:rsidR="0090743A" w:rsidRPr="00F33223">
        <w:rPr>
          <w:rFonts w:asciiTheme="majorEastAsia" w:eastAsiaTheme="majorEastAsia" w:hAnsiTheme="majorEastAsia" w:hint="eastAsia"/>
          <w:sz w:val="24"/>
          <w:szCs w:val="24"/>
        </w:rPr>
        <w:t>るとともに、保護者の困り感に寄り添い、適切な支援</w:t>
      </w:r>
      <w:r w:rsidR="0011044D" w:rsidRPr="00F33223">
        <w:rPr>
          <w:rFonts w:asciiTheme="majorEastAsia" w:eastAsiaTheme="majorEastAsia" w:hAnsiTheme="majorEastAsia" w:hint="eastAsia"/>
          <w:sz w:val="24"/>
          <w:szCs w:val="24"/>
        </w:rPr>
        <w:t>や</w:t>
      </w:r>
      <w:r w:rsidR="0090743A" w:rsidRPr="00F33223">
        <w:rPr>
          <w:rFonts w:asciiTheme="majorEastAsia" w:eastAsiaTheme="majorEastAsia" w:hAnsiTheme="majorEastAsia" w:hint="eastAsia"/>
          <w:sz w:val="24"/>
          <w:szCs w:val="24"/>
        </w:rPr>
        <w:t>他機関の紹介</w:t>
      </w:r>
      <w:r w:rsidR="00552020" w:rsidRPr="00F33223">
        <w:rPr>
          <w:rFonts w:asciiTheme="majorEastAsia" w:eastAsiaTheme="majorEastAsia" w:hAnsiTheme="majorEastAsia" w:hint="eastAsia"/>
          <w:sz w:val="24"/>
          <w:szCs w:val="24"/>
        </w:rPr>
        <w:t>等</w:t>
      </w:r>
      <w:r w:rsidR="0011044D" w:rsidRPr="00F33223">
        <w:rPr>
          <w:rFonts w:asciiTheme="majorEastAsia" w:eastAsiaTheme="majorEastAsia" w:hAnsiTheme="majorEastAsia" w:hint="eastAsia"/>
          <w:sz w:val="24"/>
          <w:szCs w:val="24"/>
        </w:rPr>
        <w:t>よりよい支援へつなげます。</w:t>
      </w:r>
    </w:p>
    <w:p w14:paraId="2068B8DD" w14:textId="7B6E3A8F" w:rsidR="00845583" w:rsidRPr="009304CE" w:rsidRDefault="00AD3196" w:rsidP="008640BA">
      <w:pPr>
        <w:ind w:rightChars="741" w:right="1556"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また</w:t>
      </w:r>
      <w:r w:rsidRPr="00AD3196">
        <w:rPr>
          <w:rFonts w:asciiTheme="majorEastAsia" w:eastAsiaTheme="majorEastAsia" w:hAnsiTheme="majorEastAsia" w:hint="eastAsia"/>
          <w:sz w:val="24"/>
          <w:szCs w:val="24"/>
          <w:u w:val="thick" w:color="FF0000"/>
        </w:rPr>
        <w:t>、</w:t>
      </w:r>
      <w:r w:rsidR="00845583" w:rsidRPr="00F33223">
        <w:rPr>
          <w:rFonts w:asciiTheme="majorEastAsia" w:eastAsiaTheme="majorEastAsia" w:hAnsiTheme="majorEastAsia" w:hint="eastAsia"/>
          <w:sz w:val="24"/>
          <w:szCs w:val="24"/>
        </w:rPr>
        <w:t>「ヤングケアラー」の気持ちに寄り添いながら、関係機関と連携し、必要な支援</w:t>
      </w:r>
      <w:r w:rsidR="003B685F" w:rsidRPr="00F33223">
        <w:rPr>
          <w:rFonts w:asciiTheme="majorEastAsia" w:eastAsiaTheme="majorEastAsia" w:hAnsiTheme="majorEastAsia" w:hint="eastAsia"/>
          <w:sz w:val="24"/>
          <w:szCs w:val="24"/>
        </w:rPr>
        <w:t>を</w:t>
      </w:r>
      <w:r w:rsidR="004D4554" w:rsidRPr="00F33223">
        <w:rPr>
          <w:rFonts w:asciiTheme="majorEastAsia" w:eastAsiaTheme="majorEastAsia" w:hAnsiTheme="majorEastAsia" w:hint="eastAsia"/>
          <w:sz w:val="24"/>
          <w:szCs w:val="24"/>
        </w:rPr>
        <w:t>一緒に考えます</w:t>
      </w:r>
      <w:r w:rsidR="003B685F" w:rsidRPr="00F33223">
        <w:rPr>
          <w:rFonts w:asciiTheme="majorEastAsia" w:eastAsiaTheme="majorEastAsia" w:hAnsiTheme="majorEastAsia" w:hint="eastAsia"/>
          <w:sz w:val="24"/>
          <w:szCs w:val="24"/>
        </w:rPr>
        <w:t>。</w:t>
      </w:r>
    </w:p>
    <w:p w14:paraId="6C88B96B" w14:textId="47573CB3" w:rsidR="004F6D00" w:rsidRPr="003D5F1B" w:rsidRDefault="008E60B8" w:rsidP="008E60B8">
      <w:pPr>
        <w:ind w:rightChars="741" w:right="1556"/>
        <w:jc w:val="left"/>
        <w:rPr>
          <w:rFonts w:asciiTheme="majorEastAsia" w:eastAsiaTheme="majorEastAsia" w:hAnsiTheme="majorEastAsia"/>
          <w:b/>
          <w:sz w:val="32"/>
          <w:szCs w:val="32"/>
        </w:rPr>
      </w:pPr>
      <w:r>
        <w:rPr>
          <w:rFonts w:asciiTheme="majorEastAsia" w:eastAsiaTheme="majorEastAsia" w:hAnsiTheme="majorEastAsia"/>
          <w:noProof/>
          <w:sz w:val="24"/>
          <w:szCs w:val="24"/>
        </w:rPr>
        <w:drawing>
          <wp:anchor distT="0" distB="0" distL="114300" distR="114300" simplePos="0" relativeHeight="251830272" behindDoc="0" locked="0" layoutInCell="1" allowOverlap="1" wp14:anchorId="4240A2C6" wp14:editId="08B93E8C">
            <wp:simplePos x="0" y="0"/>
            <wp:positionH relativeFrom="column">
              <wp:posOffset>4641377</wp:posOffset>
            </wp:positionH>
            <wp:positionV relativeFrom="paragraph">
              <wp:posOffset>142875</wp:posOffset>
            </wp:positionV>
            <wp:extent cx="914400" cy="49974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Pr>
          <w:rFonts w:asciiTheme="majorEastAsia" w:eastAsiaTheme="majorEastAsia" w:hAnsiTheme="majorEastAsia" w:hint="eastAsia"/>
          <w:b/>
          <w:sz w:val="32"/>
          <w:szCs w:val="32"/>
        </w:rPr>
        <w:t>（</w:t>
      </w:r>
      <w:r w:rsidR="002522BE" w:rsidRPr="003D5F1B">
        <w:rPr>
          <w:rFonts w:asciiTheme="majorEastAsia" w:eastAsiaTheme="majorEastAsia" w:hAnsiTheme="majorEastAsia" w:hint="eastAsia"/>
          <w:b/>
          <w:sz w:val="32"/>
          <w:szCs w:val="32"/>
        </w:rPr>
        <w:t>３）</w:t>
      </w:r>
      <w:r w:rsidR="004F6D00" w:rsidRPr="003D5F1B">
        <w:rPr>
          <w:rFonts w:asciiTheme="majorEastAsia" w:eastAsiaTheme="majorEastAsia" w:hAnsiTheme="majorEastAsia" w:hint="eastAsia"/>
          <w:b/>
          <w:sz w:val="32"/>
          <w:szCs w:val="32"/>
        </w:rPr>
        <w:t>ひとり親家庭に対する支援の充実</w:t>
      </w:r>
    </w:p>
    <w:p w14:paraId="2B3C50A3" w14:textId="77777777" w:rsidR="008E60B8" w:rsidRDefault="004F6D00" w:rsidP="008E60B8">
      <w:pPr>
        <w:ind w:leftChars="100" w:left="930" w:rightChars="741" w:right="1556" w:hangingChars="300" w:hanging="720"/>
        <w:jc w:val="left"/>
        <w:rPr>
          <w:rFonts w:asciiTheme="majorEastAsia" w:eastAsiaTheme="majorEastAsia" w:hAnsiTheme="majorEastAsia"/>
          <w:sz w:val="24"/>
          <w:szCs w:val="24"/>
        </w:rPr>
      </w:pPr>
      <w:r w:rsidRPr="009304CE">
        <w:rPr>
          <w:rFonts w:asciiTheme="majorEastAsia" w:eastAsiaTheme="majorEastAsia" w:hAnsiTheme="majorEastAsia" w:hint="eastAsia"/>
          <w:sz w:val="24"/>
          <w:szCs w:val="24"/>
        </w:rPr>
        <w:t>ひとり親家庭等医療費の助成</w:t>
      </w:r>
      <w:r w:rsidR="0057095F" w:rsidRPr="009304CE">
        <w:rPr>
          <w:rFonts w:asciiTheme="majorEastAsia" w:eastAsiaTheme="majorEastAsia" w:hAnsiTheme="majorEastAsia" w:hint="eastAsia"/>
          <w:sz w:val="24"/>
          <w:szCs w:val="24"/>
        </w:rPr>
        <w:t>、</w:t>
      </w:r>
      <w:r w:rsidR="00FB7305" w:rsidRPr="009304CE">
        <w:rPr>
          <w:rFonts w:asciiTheme="majorEastAsia" w:eastAsiaTheme="majorEastAsia" w:hAnsiTheme="majorEastAsia" w:hint="eastAsia"/>
          <w:sz w:val="24"/>
          <w:szCs w:val="24"/>
        </w:rPr>
        <w:t>児童扶養手当の支給</w:t>
      </w:r>
      <w:r w:rsidR="0057095F" w:rsidRPr="009304CE">
        <w:rPr>
          <w:rFonts w:asciiTheme="majorEastAsia" w:eastAsiaTheme="majorEastAsia" w:hAnsiTheme="majorEastAsia" w:hint="eastAsia"/>
          <w:sz w:val="24"/>
          <w:szCs w:val="24"/>
        </w:rPr>
        <w:t>、</w:t>
      </w:r>
      <w:r w:rsidR="005F4158">
        <w:rPr>
          <w:rFonts w:asciiTheme="majorEastAsia" w:eastAsiaTheme="majorEastAsia" w:hAnsiTheme="majorEastAsia" w:hint="eastAsia"/>
          <w:sz w:val="24"/>
          <w:szCs w:val="24"/>
        </w:rPr>
        <w:t>ひとり親</w:t>
      </w:r>
    </w:p>
    <w:p w14:paraId="42D6F959" w14:textId="18EF76EC" w:rsidR="006B6EB7" w:rsidRPr="00107B68" w:rsidRDefault="005F4158" w:rsidP="008640BA">
      <w:pPr>
        <w:ind w:rightChars="741" w:right="1556"/>
        <w:jc w:val="left"/>
        <w:rPr>
          <w:rFonts w:asciiTheme="majorEastAsia" w:eastAsiaTheme="majorEastAsia" w:hAnsiTheme="majorEastAsia"/>
          <w:sz w:val="24"/>
          <w:szCs w:val="24"/>
        </w:rPr>
      </w:pPr>
      <w:r>
        <w:rPr>
          <w:rFonts w:asciiTheme="majorEastAsia" w:eastAsiaTheme="majorEastAsia" w:hAnsiTheme="majorEastAsia" w:hint="eastAsia"/>
          <w:sz w:val="24"/>
          <w:szCs w:val="24"/>
        </w:rPr>
        <w:t>子育て世帯応援給付金の支給を行います</w:t>
      </w:r>
      <w:r w:rsidR="0057095F" w:rsidRPr="00107B68">
        <w:rPr>
          <w:rFonts w:asciiTheme="majorEastAsia" w:eastAsiaTheme="majorEastAsia" w:hAnsiTheme="majorEastAsia" w:hint="eastAsia"/>
          <w:sz w:val="24"/>
          <w:szCs w:val="24"/>
        </w:rPr>
        <w:t>。</w:t>
      </w:r>
      <w:r w:rsidR="00FB7305" w:rsidRPr="00107B68">
        <w:rPr>
          <w:rFonts w:asciiTheme="majorEastAsia" w:eastAsiaTheme="majorEastAsia" w:hAnsiTheme="majorEastAsia" w:hint="eastAsia"/>
          <w:sz w:val="24"/>
          <w:szCs w:val="24"/>
        </w:rPr>
        <w:t>また、</w:t>
      </w:r>
      <w:r w:rsidR="004F6D00" w:rsidRPr="00107B68">
        <w:rPr>
          <w:rFonts w:asciiTheme="majorEastAsia" w:eastAsiaTheme="majorEastAsia" w:hAnsiTheme="majorEastAsia" w:hint="eastAsia"/>
          <w:sz w:val="24"/>
          <w:szCs w:val="24"/>
        </w:rPr>
        <w:t>母子・父子自立支援員による相談</w:t>
      </w:r>
      <w:r w:rsidR="0057095F" w:rsidRPr="00107B68">
        <w:rPr>
          <w:rFonts w:asciiTheme="majorEastAsia" w:eastAsiaTheme="majorEastAsia" w:hAnsiTheme="majorEastAsia" w:hint="eastAsia"/>
          <w:sz w:val="24"/>
          <w:szCs w:val="24"/>
        </w:rPr>
        <w:t>支援</w:t>
      </w:r>
      <w:r>
        <w:rPr>
          <w:rFonts w:asciiTheme="majorEastAsia" w:eastAsiaTheme="majorEastAsia" w:hAnsiTheme="majorEastAsia" w:hint="eastAsia"/>
          <w:sz w:val="24"/>
          <w:szCs w:val="24"/>
        </w:rPr>
        <w:t>を行います</w:t>
      </w:r>
      <w:r w:rsidR="0057095F" w:rsidRPr="00107B68">
        <w:rPr>
          <w:rFonts w:asciiTheme="majorEastAsia" w:eastAsiaTheme="majorEastAsia" w:hAnsiTheme="majorEastAsia" w:hint="eastAsia"/>
          <w:sz w:val="24"/>
          <w:szCs w:val="24"/>
        </w:rPr>
        <w:t>。</w:t>
      </w:r>
    </w:p>
    <w:p w14:paraId="71704133" w14:textId="453F9641" w:rsidR="004F6D00" w:rsidRPr="004C4505" w:rsidRDefault="00972DC6" w:rsidP="008E60B8">
      <w:pPr>
        <w:ind w:rightChars="741" w:right="1556"/>
        <w:jc w:val="left"/>
        <w:rPr>
          <w:rFonts w:asciiTheme="majorEastAsia" w:eastAsiaTheme="majorEastAsia" w:hAnsiTheme="majorEastAsia"/>
          <w:b/>
          <w:sz w:val="32"/>
          <w:szCs w:val="32"/>
        </w:rPr>
      </w:pPr>
      <w:r w:rsidRPr="004C4505">
        <w:rPr>
          <w:rFonts w:hint="eastAsia"/>
          <w:noProof/>
        </w:rPr>
        <w:drawing>
          <wp:anchor distT="0" distB="0" distL="114300" distR="114300" simplePos="0" relativeHeight="251849728" behindDoc="0" locked="0" layoutInCell="1" allowOverlap="1" wp14:anchorId="2DF55A62" wp14:editId="3F5AF1B3">
            <wp:simplePos x="0" y="0"/>
            <wp:positionH relativeFrom="column">
              <wp:posOffset>4649943</wp:posOffset>
            </wp:positionH>
            <wp:positionV relativeFrom="paragraph">
              <wp:posOffset>194310</wp:posOffset>
            </wp:positionV>
            <wp:extent cx="914400" cy="755015"/>
            <wp:effectExtent l="0" t="0" r="0" b="698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4C4505">
        <w:rPr>
          <w:rFonts w:asciiTheme="majorEastAsia" w:eastAsiaTheme="majorEastAsia" w:hAnsiTheme="majorEastAsia" w:hint="eastAsia"/>
          <w:b/>
          <w:sz w:val="32"/>
          <w:szCs w:val="32"/>
        </w:rPr>
        <w:t>（</w:t>
      </w:r>
      <w:r w:rsidR="002522BE" w:rsidRPr="004C4505">
        <w:rPr>
          <w:rFonts w:asciiTheme="majorEastAsia" w:eastAsiaTheme="majorEastAsia" w:hAnsiTheme="majorEastAsia" w:hint="eastAsia"/>
          <w:b/>
          <w:sz w:val="32"/>
          <w:szCs w:val="32"/>
        </w:rPr>
        <w:t>４）</w:t>
      </w:r>
      <w:r w:rsidR="004F6D00" w:rsidRPr="004C4505">
        <w:rPr>
          <w:rFonts w:asciiTheme="majorEastAsia" w:eastAsiaTheme="majorEastAsia" w:hAnsiTheme="majorEastAsia" w:hint="eastAsia"/>
          <w:b/>
          <w:sz w:val="32"/>
          <w:szCs w:val="32"/>
        </w:rPr>
        <w:t>妊産婦</w:t>
      </w:r>
      <w:r w:rsidR="00F91B69" w:rsidRPr="004C4505">
        <w:rPr>
          <w:rFonts w:asciiTheme="majorEastAsia" w:eastAsiaTheme="majorEastAsia" w:hAnsiTheme="majorEastAsia" w:hint="eastAsia"/>
          <w:b/>
          <w:sz w:val="32"/>
          <w:szCs w:val="32"/>
        </w:rPr>
        <w:t>等</w:t>
      </w:r>
      <w:r w:rsidR="004F6D00" w:rsidRPr="004C4505">
        <w:rPr>
          <w:rFonts w:asciiTheme="majorEastAsia" w:eastAsiaTheme="majorEastAsia" w:hAnsiTheme="majorEastAsia" w:hint="eastAsia"/>
          <w:b/>
          <w:sz w:val="32"/>
          <w:szCs w:val="32"/>
        </w:rPr>
        <w:t>への支援の充実</w:t>
      </w:r>
    </w:p>
    <w:p w14:paraId="21E80AD1" w14:textId="77777777" w:rsidR="00D712D9" w:rsidRPr="0018203D" w:rsidRDefault="00F91B69" w:rsidP="00D712D9">
      <w:pPr>
        <w:ind w:rightChars="674" w:right="1415" w:firstLineChars="100" w:firstLine="240"/>
        <w:jc w:val="left"/>
        <w:rPr>
          <w:rFonts w:asciiTheme="majorEastAsia" w:eastAsiaTheme="majorEastAsia" w:hAnsiTheme="majorEastAsia"/>
          <w:sz w:val="24"/>
          <w:szCs w:val="24"/>
        </w:rPr>
      </w:pPr>
      <w:r w:rsidRPr="004C4505">
        <w:rPr>
          <w:rFonts w:asciiTheme="majorEastAsia" w:eastAsiaTheme="majorEastAsia" w:hAnsiTheme="majorEastAsia" w:hint="eastAsia"/>
          <w:sz w:val="24"/>
          <w:szCs w:val="24"/>
        </w:rPr>
        <w:t>令和４年度から</w:t>
      </w:r>
      <w:r w:rsidR="002576A0" w:rsidRPr="004C4505">
        <w:rPr>
          <w:rFonts w:asciiTheme="majorEastAsia" w:eastAsiaTheme="majorEastAsia" w:hAnsiTheme="majorEastAsia" w:hint="eastAsia"/>
          <w:sz w:val="24"/>
          <w:szCs w:val="24"/>
        </w:rPr>
        <w:t>出産</w:t>
      </w:r>
      <w:r w:rsidRPr="004C4505">
        <w:rPr>
          <w:rFonts w:asciiTheme="majorEastAsia" w:eastAsiaTheme="majorEastAsia" w:hAnsiTheme="majorEastAsia" w:hint="eastAsia"/>
          <w:sz w:val="24"/>
          <w:szCs w:val="24"/>
        </w:rPr>
        <w:t>子育て応援</w:t>
      </w:r>
      <w:r w:rsidR="002576A0" w:rsidRPr="004C4505">
        <w:rPr>
          <w:rFonts w:asciiTheme="majorEastAsia" w:eastAsiaTheme="majorEastAsia" w:hAnsiTheme="majorEastAsia" w:hint="eastAsia"/>
          <w:sz w:val="24"/>
          <w:szCs w:val="24"/>
        </w:rPr>
        <w:t>給付金</w:t>
      </w:r>
      <w:r w:rsidRPr="004C4505">
        <w:rPr>
          <w:rFonts w:asciiTheme="majorEastAsia" w:eastAsiaTheme="majorEastAsia" w:hAnsiTheme="majorEastAsia" w:hint="eastAsia"/>
          <w:sz w:val="24"/>
          <w:szCs w:val="24"/>
        </w:rPr>
        <w:t>事業が始まり、</w:t>
      </w:r>
      <w:r w:rsidR="00552020" w:rsidRPr="004C4505">
        <w:rPr>
          <w:rFonts w:asciiTheme="majorEastAsia" w:eastAsiaTheme="majorEastAsia" w:hAnsiTheme="majorEastAsia" w:hint="eastAsia"/>
          <w:sz w:val="24"/>
          <w:szCs w:val="24"/>
        </w:rPr>
        <w:t>両親学級や給付金</w:t>
      </w:r>
      <w:r w:rsidR="00552020" w:rsidRPr="0018203D">
        <w:rPr>
          <w:rFonts w:asciiTheme="majorEastAsia" w:eastAsiaTheme="majorEastAsia" w:hAnsiTheme="majorEastAsia" w:hint="eastAsia"/>
          <w:sz w:val="24"/>
          <w:szCs w:val="24"/>
        </w:rPr>
        <w:t>等、</w:t>
      </w:r>
      <w:r w:rsidRPr="0018203D">
        <w:rPr>
          <w:rFonts w:asciiTheme="majorEastAsia" w:eastAsiaTheme="majorEastAsia" w:hAnsiTheme="majorEastAsia" w:hint="eastAsia"/>
          <w:sz w:val="24"/>
          <w:szCs w:val="24"/>
        </w:rPr>
        <w:t>妊産婦への支援がより充実しています。</w:t>
      </w:r>
      <w:r w:rsidR="00C01B8B" w:rsidRPr="0018203D">
        <w:rPr>
          <w:rFonts w:asciiTheme="majorEastAsia" w:eastAsiaTheme="majorEastAsia" w:hAnsiTheme="majorEastAsia" w:hint="eastAsia"/>
          <w:sz w:val="24"/>
          <w:szCs w:val="24"/>
        </w:rPr>
        <w:t>母子手帳交付時の個別相談や赤ちゃん相談等の事業も継続しながら安心して子育てできるよう支援していきます。</w:t>
      </w:r>
    </w:p>
    <w:p w14:paraId="38E501FF" w14:textId="5DF3AEE5" w:rsidR="004F6D00" w:rsidRPr="0018203D" w:rsidRDefault="003B685F" w:rsidP="00D712D9">
      <w:pPr>
        <w:ind w:rightChars="674" w:right="1415" w:firstLineChars="100" w:firstLine="240"/>
        <w:jc w:val="left"/>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特に</w:t>
      </w:r>
      <w:r w:rsidR="004F6D00" w:rsidRPr="0018203D">
        <w:rPr>
          <w:rFonts w:asciiTheme="majorEastAsia" w:eastAsiaTheme="majorEastAsia" w:hAnsiTheme="majorEastAsia" w:hint="eastAsia"/>
          <w:sz w:val="24"/>
          <w:szCs w:val="24"/>
        </w:rPr>
        <w:t>養育に支援が必要な妊婦</w:t>
      </w:r>
      <w:r w:rsidR="000C2404" w:rsidRPr="0018203D">
        <w:rPr>
          <w:rFonts w:asciiTheme="majorEastAsia" w:eastAsiaTheme="majorEastAsia" w:hAnsiTheme="majorEastAsia" w:hint="eastAsia"/>
          <w:sz w:val="24"/>
          <w:szCs w:val="24"/>
        </w:rPr>
        <w:t>（</w:t>
      </w:r>
      <w:r w:rsidR="00F33223" w:rsidRPr="0018203D">
        <w:rPr>
          <w:rFonts w:asciiTheme="majorEastAsia" w:eastAsiaTheme="majorEastAsia" w:hAnsiTheme="majorEastAsia" w:hint="eastAsia"/>
          <w:sz w:val="24"/>
          <w:szCs w:val="24"/>
        </w:rPr>
        <w:t>特定妊婦</w:t>
      </w:r>
      <w:r w:rsidR="000C2404" w:rsidRPr="0018203D">
        <w:rPr>
          <w:rFonts w:asciiTheme="majorEastAsia" w:eastAsiaTheme="majorEastAsia" w:hAnsiTheme="majorEastAsia" w:hint="eastAsia"/>
          <w:sz w:val="24"/>
          <w:szCs w:val="24"/>
        </w:rPr>
        <w:t>）</w:t>
      </w:r>
      <w:r w:rsidRPr="0018203D">
        <w:rPr>
          <w:rFonts w:asciiTheme="majorEastAsia" w:eastAsiaTheme="majorEastAsia" w:hAnsiTheme="majorEastAsia" w:hint="eastAsia"/>
          <w:sz w:val="24"/>
          <w:szCs w:val="24"/>
        </w:rPr>
        <w:t>に対しては、関係機関との連携を促進し、</w:t>
      </w:r>
      <w:r w:rsidR="005F4158" w:rsidRPr="0018203D">
        <w:rPr>
          <w:rFonts w:asciiTheme="majorEastAsia" w:eastAsiaTheme="majorEastAsia" w:hAnsiTheme="majorEastAsia" w:hint="eastAsia"/>
          <w:sz w:val="24"/>
          <w:szCs w:val="24"/>
        </w:rPr>
        <w:t>支援</w:t>
      </w:r>
      <w:r w:rsidRPr="0018203D">
        <w:rPr>
          <w:rFonts w:asciiTheme="majorEastAsia" w:eastAsiaTheme="majorEastAsia" w:hAnsiTheme="majorEastAsia" w:hint="eastAsia"/>
          <w:sz w:val="24"/>
          <w:szCs w:val="24"/>
        </w:rPr>
        <w:t>体制の強化を図り</w:t>
      </w:r>
      <w:r w:rsidR="005F4158" w:rsidRPr="0018203D">
        <w:rPr>
          <w:rFonts w:asciiTheme="majorEastAsia" w:eastAsiaTheme="majorEastAsia" w:hAnsiTheme="majorEastAsia" w:hint="eastAsia"/>
          <w:sz w:val="24"/>
          <w:szCs w:val="24"/>
        </w:rPr>
        <w:t>ます</w:t>
      </w:r>
      <w:r w:rsidR="004F6D00" w:rsidRPr="0018203D">
        <w:rPr>
          <w:rFonts w:asciiTheme="majorEastAsia" w:eastAsiaTheme="majorEastAsia" w:hAnsiTheme="majorEastAsia" w:hint="eastAsia"/>
          <w:sz w:val="24"/>
          <w:szCs w:val="24"/>
        </w:rPr>
        <w:t>。</w:t>
      </w:r>
    </w:p>
    <w:p w14:paraId="7F7D6836" w14:textId="57CC12AC" w:rsidR="002F78C6" w:rsidRPr="0018203D" w:rsidRDefault="005F4158" w:rsidP="008E60B8">
      <w:pPr>
        <w:ind w:rightChars="674" w:right="1415" w:firstLineChars="100" w:firstLine="240"/>
        <w:jc w:val="left"/>
        <w:rPr>
          <w:rFonts w:asciiTheme="majorEastAsia" w:eastAsiaTheme="majorEastAsia" w:hAnsiTheme="majorEastAsia"/>
          <w:sz w:val="24"/>
        </w:rPr>
      </w:pPr>
      <w:r w:rsidRPr="0018203D">
        <w:rPr>
          <w:rFonts w:asciiTheme="majorEastAsia" w:eastAsiaTheme="majorEastAsia" w:hAnsiTheme="majorEastAsia" w:hint="eastAsia"/>
          <w:sz w:val="24"/>
        </w:rPr>
        <w:t>生後４か月までの乳児のいる家庭を訪問する</w:t>
      </w:r>
      <w:r w:rsidR="004F6D00" w:rsidRPr="0018203D">
        <w:rPr>
          <w:rFonts w:asciiTheme="majorEastAsia" w:eastAsiaTheme="majorEastAsia" w:hAnsiTheme="majorEastAsia" w:hint="eastAsia"/>
          <w:sz w:val="24"/>
        </w:rPr>
        <w:t>「乳児家庭全戸訪問事業」において、子育て支援に関する必要な情報提供等を行う</w:t>
      </w:r>
      <w:r w:rsidR="00684ABC" w:rsidRPr="0018203D">
        <w:rPr>
          <w:rFonts w:asciiTheme="majorEastAsia" w:eastAsiaTheme="majorEastAsia" w:hAnsiTheme="majorEastAsia" w:hint="eastAsia"/>
          <w:sz w:val="24"/>
        </w:rPr>
        <w:t>とともに、産後うつ等</w:t>
      </w:r>
      <w:r w:rsidR="004F6D00" w:rsidRPr="0018203D">
        <w:rPr>
          <w:rFonts w:asciiTheme="majorEastAsia" w:eastAsiaTheme="majorEastAsia" w:hAnsiTheme="majorEastAsia" w:hint="eastAsia"/>
          <w:sz w:val="24"/>
        </w:rPr>
        <w:t>支援が必要な家庭を把握した場合は</w:t>
      </w:r>
      <w:r w:rsidR="00EC7B9A" w:rsidRPr="0018203D">
        <w:rPr>
          <w:rFonts w:asciiTheme="majorEastAsia" w:eastAsiaTheme="majorEastAsia" w:hAnsiTheme="majorEastAsia" w:hint="eastAsia"/>
          <w:sz w:val="24"/>
        </w:rPr>
        <w:t>、助産師等の専門職による訪問や</w:t>
      </w:r>
      <w:r w:rsidR="004F6D00" w:rsidRPr="0018203D">
        <w:rPr>
          <w:rFonts w:asciiTheme="majorEastAsia" w:eastAsiaTheme="majorEastAsia" w:hAnsiTheme="majorEastAsia" w:hint="eastAsia"/>
          <w:sz w:val="24"/>
        </w:rPr>
        <w:t>養育支援訪問事業等</w:t>
      </w:r>
      <w:r w:rsidR="00A6399B" w:rsidRPr="0018203D">
        <w:rPr>
          <w:rFonts w:asciiTheme="majorEastAsia" w:eastAsiaTheme="majorEastAsia" w:hAnsiTheme="majorEastAsia" w:hint="eastAsia"/>
          <w:sz w:val="24"/>
        </w:rPr>
        <w:t>を実施</w:t>
      </w:r>
      <w:r w:rsidR="00EC7B9A" w:rsidRPr="0018203D">
        <w:rPr>
          <w:rFonts w:asciiTheme="majorEastAsia" w:eastAsiaTheme="majorEastAsia" w:hAnsiTheme="majorEastAsia" w:hint="eastAsia"/>
          <w:sz w:val="24"/>
        </w:rPr>
        <w:t>し、</w:t>
      </w:r>
      <w:r w:rsidR="004F6D00" w:rsidRPr="0018203D">
        <w:rPr>
          <w:rFonts w:asciiTheme="majorEastAsia" w:eastAsiaTheme="majorEastAsia" w:hAnsiTheme="majorEastAsia" w:hint="eastAsia"/>
          <w:sz w:val="24"/>
        </w:rPr>
        <w:t>適切な支援を</w:t>
      </w:r>
      <w:r w:rsidRPr="0018203D">
        <w:rPr>
          <w:rFonts w:asciiTheme="majorEastAsia" w:eastAsiaTheme="majorEastAsia" w:hAnsiTheme="majorEastAsia" w:hint="eastAsia"/>
          <w:sz w:val="24"/>
        </w:rPr>
        <w:t>行います</w:t>
      </w:r>
      <w:r w:rsidR="004F6D00" w:rsidRPr="0018203D">
        <w:rPr>
          <w:rFonts w:asciiTheme="majorEastAsia" w:eastAsiaTheme="majorEastAsia" w:hAnsiTheme="majorEastAsia" w:hint="eastAsia"/>
          <w:sz w:val="24"/>
        </w:rPr>
        <w:t>。</w:t>
      </w:r>
      <w:r w:rsidR="00A6399B" w:rsidRPr="0018203D">
        <w:rPr>
          <w:rFonts w:asciiTheme="majorEastAsia" w:eastAsiaTheme="majorEastAsia" w:hAnsiTheme="majorEastAsia" w:hint="eastAsia"/>
          <w:sz w:val="24"/>
        </w:rPr>
        <w:t>また、</w:t>
      </w:r>
      <w:r w:rsidR="000B37AF" w:rsidRPr="0018203D">
        <w:rPr>
          <w:rFonts w:asciiTheme="majorEastAsia" w:eastAsiaTheme="majorEastAsia" w:hAnsiTheme="majorEastAsia" w:hint="eastAsia"/>
          <w:sz w:val="24"/>
        </w:rPr>
        <w:t>地域の身近な相談役</w:t>
      </w:r>
      <w:r w:rsidR="00A6399B" w:rsidRPr="0018203D">
        <w:rPr>
          <w:rFonts w:asciiTheme="majorEastAsia" w:eastAsiaTheme="majorEastAsia" w:hAnsiTheme="majorEastAsia" w:hint="eastAsia"/>
          <w:sz w:val="24"/>
        </w:rPr>
        <w:t>であり、子育ての先輩である</w:t>
      </w:r>
      <w:r w:rsidR="000B37AF" w:rsidRPr="0018203D">
        <w:rPr>
          <w:rFonts w:asciiTheme="majorEastAsia" w:eastAsiaTheme="majorEastAsia" w:hAnsiTheme="majorEastAsia" w:hint="eastAsia"/>
          <w:sz w:val="24"/>
        </w:rPr>
        <w:t>母子保健推進員による訪問も同時期に行うことでより充実した支援</w:t>
      </w:r>
      <w:r w:rsidR="0003161C" w:rsidRPr="0018203D">
        <w:rPr>
          <w:rFonts w:asciiTheme="majorEastAsia" w:eastAsiaTheme="majorEastAsia" w:hAnsiTheme="majorEastAsia" w:hint="eastAsia"/>
          <w:sz w:val="24"/>
        </w:rPr>
        <w:t>体制</w:t>
      </w:r>
      <w:r w:rsidR="000B37AF" w:rsidRPr="0018203D">
        <w:rPr>
          <w:rFonts w:asciiTheme="majorEastAsia" w:eastAsiaTheme="majorEastAsia" w:hAnsiTheme="majorEastAsia" w:hint="eastAsia"/>
          <w:sz w:val="24"/>
        </w:rPr>
        <w:t>を</w:t>
      </w:r>
      <w:r w:rsidR="0003161C" w:rsidRPr="0018203D">
        <w:rPr>
          <w:rFonts w:asciiTheme="majorEastAsia" w:eastAsiaTheme="majorEastAsia" w:hAnsiTheme="majorEastAsia" w:hint="eastAsia"/>
          <w:sz w:val="24"/>
        </w:rPr>
        <w:t>構築します</w:t>
      </w:r>
      <w:r w:rsidR="000B37AF" w:rsidRPr="0018203D">
        <w:rPr>
          <w:rFonts w:asciiTheme="majorEastAsia" w:eastAsiaTheme="majorEastAsia" w:hAnsiTheme="majorEastAsia" w:hint="eastAsia"/>
          <w:sz w:val="24"/>
        </w:rPr>
        <w:t>。</w:t>
      </w:r>
    </w:p>
    <w:p w14:paraId="0F1DA168" w14:textId="6A2C302B" w:rsidR="002522BE" w:rsidRPr="0018203D" w:rsidRDefault="00A6399B" w:rsidP="008E60B8">
      <w:pPr>
        <w:ind w:rightChars="674" w:right="1415" w:firstLineChars="100" w:firstLine="240"/>
        <w:jc w:val="left"/>
        <w:rPr>
          <w:rFonts w:asciiTheme="majorEastAsia" w:eastAsiaTheme="majorEastAsia" w:hAnsiTheme="majorEastAsia"/>
          <w:sz w:val="24"/>
        </w:rPr>
      </w:pPr>
      <w:r w:rsidRPr="0018203D">
        <w:rPr>
          <w:rFonts w:asciiTheme="majorEastAsia" w:eastAsiaTheme="majorEastAsia" w:hAnsiTheme="majorEastAsia" w:hint="eastAsia"/>
          <w:sz w:val="24"/>
        </w:rPr>
        <w:t>さらに、</w:t>
      </w:r>
      <w:r w:rsidR="00AD3196" w:rsidRPr="0018203D">
        <w:rPr>
          <w:rFonts w:asciiTheme="majorEastAsia" w:eastAsiaTheme="majorEastAsia" w:hAnsiTheme="majorEastAsia" w:hint="eastAsia"/>
          <w:sz w:val="24"/>
        </w:rPr>
        <w:t>育児に困り感・不安感、ストレスを抱えている乳幼児の保護者に対し、</w:t>
      </w:r>
      <w:r w:rsidR="004C4505" w:rsidRPr="0018203D">
        <w:rPr>
          <w:rFonts w:asciiTheme="majorEastAsia" w:eastAsiaTheme="majorEastAsia" w:hAnsiTheme="majorEastAsia" w:hint="eastAsia"/>
          <w:sz w:val="24"/>
        </w:rPr>
        <w:t>「</w:t>
      </w:r>
      <w:r w:rsidR="00684ABC" w:rsidRPr="0018203D">
        <w:rPr>
          <w:rFonts w:asciiTheme="majorEastAsia" w:eastAsiaTheme="majorEastAsia" w:hAnsiTheme="majorEastAsia" w:hint="eastAsia"/>
          <w:sz w:val="24"/>
          <w:szCs w:val="24"/>
        </w:rPr>
        <w:t>すくすく親子相談</w:t>
      </w:r>
      <w:r w:rsidR="004C4505" w:rsidRPr="0018203D">
        <w:rPr>
          <w:rFonts w:asciiTheme="majorEastAsia" w:eastAsiaTheme="majorEastAsia" w:hAnsiTheme="majorEastAsia" w:hint="eastAsia"/>
          <w:sz w:val="24"/>
          <w:szCs w:val="24"/>
        </w:rPr>
        <w:t>」</w:t>
      </w:r>
      <w:r w:rsidR="00684ABC" w:rsidRPr="0018203D">
        <w:rPr>
          <w:rFonts w:asciiTheme="majorEastAsia" w:eastAsiaTheme="majorEastAsia" w:hAnsiTheme="majorEastAsia" w:hint="eastAsia"/>
          <w:sz w:val="24"/>
          <w:szCs w:val="24"/>
        </w:rPr>
        <w:t>により</w:t>
      </w:r>
      <w:r w:rsidR="004F6D00" w:rsidRPr="0018203D">
        <w:rPr>
          <w:rFonts w:asciiTheme="majorEastAsia" w:eastAsiaTheme="majorEastAsia" w:hAnsiTheme="majorEastAsia" w:hint="eastAsia"/>
          <w:sz w:val="24"/>
          <w:szCs w:val="24"/>
        </w:rPr>
        <w:t>専門家の</w:t>
      </w:r>
      <w:r w:rsidR="005F4158" w:rsidRPr="0018203D">
        <w:rPr>
          <w:rFonts w:asciiTheme="majorEastAsia" w:eastAsiaTheme="majorEastAsia" w:hAnsiTheme="majorEastAsia" w:hint="eastAsia"/>
          <w:sz w:val="24"/>
          <w:szCs w:val="24"/>
        </w:rPr>
        <w:t>相談・指導を行います</w:t>
      </w:r>
      <w:r w:rsidR="002522BE" w:rsidRPr="0018203D">
        <w:rPr>
          <w:rFonts w:asciiTheme="majorEastAsia" w:eastAsiaTheme="majorEastAsia" w:hAnsiTheme="majorEastAsia" w:hint="eastAsia"/>
          <w:sz w:val="24"/>
          <w:szCs w:val="24"/>
        </w:rPr>
        <w:t>。</w:t>
      </w:r>
    </w:p>
    <w:p w14:paraId="32812EB3" w14:textId="307C1660" w:rsidR="00CD2E6F" w:rsidRPr="00CD2E6F" w:rsidRDefault="00CD2E6F" w:rsidP="00627BDC">
      <w:pPr>
        <w:ind w:rightChars="674" w:right="1415" w:firstLineChars="100" w:firstLine="240"/>
        <w:jc w:val="left"/>
        <w:rPr>
          <w:rFonts w:asciiTheme="majorEastAsia" w:eastAsiaTheme="majorEastAsia" w:hAnsiTheme="majorEastAsia"/>
          <w:sz w:val="24"/>
          <w:szCs w:val="24"/>
        </w:rPr>
      </w:pPr>
      <w:r w:rsidRPr="004C4505">
        <w:rPr>
          <w:rFonts w:asciiTheme="majorEastAsia" w:eastAsiaTheme="majorEastAsia" w:hAnsiTheme="majorEastAsia" w:hint="eastAsia"/>
          <w:sz w:val="24"/>
          <w:szCs w:val="24"/>
        </w:rPr>
        <w:t>コロナ禍</w:t>
      </w:r>
      <w:r w:rsidR="00720F97" w:rsidRPr="004C4505">
        <w:rPr>
          <w:rFonts w:asciiTheme="majorEastAsia" w:eastAsiaTheme="majorEastAsia" w:hAnsiTheme="majorEastAsia" w:hint="eastAsia"/>
          <w:sz w:val="24"/>
          <w:szCs w:val="24"/>
        </w:rPr>
        <w:t>において孤独感や孤立感を感じる子育て世帯が増えている現状を踏まえ、日頃から子育て支援センターやこどもセンターの</w:t>
      </w:r>
      <w:r w:rsidR="00684ABC" w:rsidRPr="004C4505">
        <w:rPr>
          <w:rFonts w:asciiTheme="majorEastAsia" w:eastAsiaTheme="majorEastAsia" w:hAnsiTheme="majorEastAsia" w:hint="eastAsia"/>
          <w:sz w:val="24"/>
          <w:szCs w:val="24"/>
        </w:rPr>
        <w:t>積極的な活用を進め、ストレス発散や悩み相談の場として提供していきます</w:t>
      </w:r>
      <w:r w:rsidR="00720F97" w:rsidRPr="004C4505">
        <w:rPr>
          <w:rFonts w:asciiTheme="majorEastAsia" w:eastAsiaTheme="majorEastAsia" w:hAnsiTheme="majorEastAsia" w:hint="eastAsia"/>
          <w:sz w:val="24"/>
          <w:szCs w:val="24"/>
        </w:rPr>
        <w:t>。</w:t>
      </w:r>
    </w:p>
    <w:p w14:paraId="52A6ECD4" w14:textId="0CD15140" w:rsidR="00627BDC" w:rsidRPr="00F33223" w:rsidRDefault="0070117D" w:rsidP="00627BDC">
      <w:pPr>
        <w:spacing w:line="440" w:lineRule="exact"/>
        <w:ind w:rightChars="741" w:right="1556"/>
        <w:jc w:val="left"/>
        <w:rPr>
          <w:rFonts w:asciiTheme="majorEastAsia" w:eastAsiaTheme="majorEastAsia" w:hAnsiTheme="majorEastAsia"/>
          <w:b/>
          <w:sz w:val="32"/>
          <w:szCs w:val="32"/>
        </w:rPr>
      </w:pPr>
      <w:r w:rsidRPr="0070117D">
        <w:rPr>
          <w:rFonts w:hint="eastAsia"/>
          <w:noProof/>
        </w:rPr>
        <w:lastRenderedPageBreak/>
        <w:drawing>
          <wp:anchor distT="0" distB="0" distL="114300" distR="114300" simplePos="0" relativeHeight="251897856" behindDoc="0" locked="0" layoutInCell="1" allowOverlap="1" wp14:anchorId="1EB123CC" wp14:editId="3815FB7E">
            <wp:simplePos x="0" y="0"/>
            <wp:positionH relativeFrom="column">
              <wp:posOffset>4596130</wp:posOffset>
            </wp:positionH>
            <wp:positionV relativeFrom="paragraph">
              <wp:posOffset>33817</wp:posOffset>
            </wp:positionV>
            <wp:extent cx="914400" cy="755015"/>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Pr>
          <w:rFonts w:asciiTheme="majorEastAsia" w:eastAsiaTheme="majorEastAsia" w:hAnsiTheme="majorEastAsia" w:hint="eastAsia"/>
          <w:b/>
          <w:sz w:val="32"/>
          <w:szCs w:val="32"/>
        </w:rPr>
        <w:t>（</w:t>
      </w:r>
      <w:r w:rsidR="002522BE" w:rsidRPr="003D5F1B">
        <w:rPr>
          <w:rFonts w:asciiTheme="majorEastAsia" w:eastAsiaTheme="majorEastAsia" w:hAnsiTheme="majorEastAsia" w:hint="eastAsia"/>
          <w:b/>
          <w:sz w:val="32"/>
          <w:szCs w:val="32"/>
        </w:rPr>
        <w:t>５）</w:t>
      </w:r>
      <w:r w:rsidR="00FC5F7E" w:rsidRPr="0018203D">
        <w:rPr>
          <w:rFonts w:asciiTheme="majorEastAsia" w:eastAsiaTheme="majorEastAsia" w:hAnsiTheme="majorEastAsia" w:hint="eastAsia"/>
          <w:b/>
          <w:sz w:val="32"/>
          <w:szCs w:val="32"/>
        </w:rPr>
        <w:t>ＤＶ</w:t>
      </w:r>
      <w:r w:rsidR="004F6D00" w:rsidRPr="003D5F1B">
        <w:rPr>
          <w:rFonts w:asciiTheme="majorEastAsia" w:eastAsiaTheme="majorEastAsia" w:hAnsiTheme="majorEastAsia" w:hint="eastAsia"/>
          <w:b/>
          <w:sz w:val="32"/>
          <w:szCs w:val="32"/>
        </w:rPr>
        <w:t>被害者</w:t>
      </w:r>
      <w:r w:rsidR="00797582" w:rsidRPr="003D5F1B">
        <w:rPr>
          <w:rFonts w:asciiTheme="majorEastAsia" w:eastAsiaTheme="majorEastAsia" w:hAnsiTheme="majorEastAsia" w:hint="eastAsia"/>
          <w:b/>
          <w:sz w:val="32"/>
          <w:szCs w:val="32"/>
        </w:rPr>
        <w:t>や</w:t>
      </w:r>
      <w:r w:rsidR="00797582" w:rsidRPr="00F33223">
        <w:rPr>
          <w:rFonts w:asciiTheme="majorEastAsia" w:eastAsiaTheme="majorEastAsia" w:hAnsiTheme="majorEastAsia" w:hint="eastAsia"/>
          <w:b/>
          <w:sz w:val="32"/>
          <w:szCs w:val="32"/>
        </w:rPr>
        <w:t>性犯罪・性暴力の被害者</w:t>
      </w:r>
      <w:r w:rsidR="004F6D00" w:rsidRPr="00F33223">
        <w:rPr>
          <w:rFonts w:asciiTheme="majorEastAsia" w:eastAsiaTheme="majorEastAsia" w:hAnsiTheme="majorEastAsia" w:hint="eastAsia"/>
          <w:b/>
          <w:sz w:val="32"/>
          <w:szCs w:val="32"/>
        </w:rPr>
        <w:t>に対</w:t>
      </w:r>
    </w:p>
    <w:p w14:paraId="7EC5D4CA" w14:textId="11DD5695" w:rsidR="004F6D00" w:rsidRPr="00F33223" w:rsidRDefault="004F6D00" w:rsidP="0018203D">
      <w:pPr>
        <w:spacing w:line="440" w:lineRule="exact"/>
        <w:ind w:rightChars="741" w:right="1556" w:firstLineChars="300" w:firstLine="964"/>
        <w:jc w:val="left"/>
        <w:rPr>
          <w:rFonts w:asciiTheme="majorEastAsia" w:eastAsiaTheme="majorEastAsia" w:hAnsiTheme="majorEastAsia"/>
          <w:b/>
          <w:sz w:val="32"/>
          <w:szCs w:val="32"/>
        </w:rPr>
      </w:pPr>
      <w:r w:rsidRPr="00F33223">
        <w:rPr>
          <w:rFonts w:asciiTheme="majorEastAsia" w:eastAsiaTheme="majorEastAsia" w:hAnsiTheme="majorEastAsia" w:hint="eastAsia"/>
          <w:b/>
          <w:sz w:val="32"/>
          <w:szCs w:val="32"/>
        </w:rPr>
        <w:t>する支援の充実</w:t>
      </w:r>
    </w:p>
    <w:p w14:paraId="1DFD1416" w14:textId="77777777" w:rsidR="00627BDC" w:rsidRPr="00F33223" w:rsidRDefault="00627BDC" w:rsidP="00627BDC">
      <w:pPr>
        <w:spacing w:line="140" w:lineRule="exact"/>
        <w:ind w:rightChars="741" w:right="1556" w:firstLineChars="300" w:firstLine="964"/>
        <w:jc w:val="left"/>
        <w:rPr>
          <w:rFonts w:asciiTheme="majorEastAsia" w:eastAsiaTheme="majorEastAsia" w:hAnsiTheme="majorEastAsia"/>
          <w:b/>
          <w:sz w:val="32"/>
          <w:szCs w:val="32"/>
        </w:rPr>
      </w:pPr>
    </w:p>
    <w:p w14:paraId="06814A90" w14:textId="30F31E00" w:rsidR="00E674AE" w:rsidRPr="00F33223" w:rsidRDefault="009A776A" w:rsidP="00627BDC">
      <w:pPr>
        <w:ind w:rightChars="741" w:right="1556" w:firstLineChars="100" w:firstLine="24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ＤＶ</w:t>
      </w:r>
      <w:r w:rsidR="00EE37E5" w:rsidRPr="00F33223">
        <w:rPr>
          <w:rFonts w:asciiTheme="majorEastAsia" w:eastAsiaTheme="majorEastAsia" w:hAnsiTheme="majorEastAsia" w:hint="eastAsia"/>
          <w:sz w:val="24"/>
          <w:szCs w:val="24"/>
        </w:rPr>
        <w:t>被害者支援基本計画</w:t>
      </w:r>
      <w:r w:rsidR="003B685F" w:rsidRPr="00F33223">
        <w:rPr>
          <w:rFonts w:asciiTheme="majorEastAsia" w:eastAsiaTheme="majorEastAsia" w:hAnsiTheme="majorEastAsia" w:hint="eastAsia"/>
          <w:sz w:val="24"/>
          <w:szCs w:val="24"/>
        </w:rPr>
        <w:t>に沿って施策を推進します</w:t>
      </w:r>
      <w:r w:rsidR="00E674AE" w:rsidRPr="00F33223">
        <w:rPr>
          <w:rFonts w:asciiTheme="majorEastAsia" w:eastAsiaTheme="majorEastAsia" w:hAnsiTheme="majorEastAsia" w:hint="eastAsia"/>
          <w:sz w:val="24"/>
          <w:szCs w:val="24"/>
        </w:rPr>
        <w:t>。具体的には、安心して相談できる相談体制の整備、暴力根絶に向けた啓発の</w:t>
      </w:r>
      <w:r w:rsidR="00552020" w:rsidRPr="00F33223">
        <w:rPr>
          <w:rFonts w:asciiTheme="majorEastAsia" w:eastAsiaTheme="majorEastAsia" w:hAnsiTheme="majorEastAsia" w:hint="eastAsia"/>
          <w:sz w:val="24"/>
          <w:szCs w:val="24"/>
        </w:rPr>
        <w:t>推進、被害者の自立に向けた支援等、</w:t>
      </w:r>
      <w:r w:rsidR="00CD4970" w:rsidRPr="00F33223">
        <w:rPr>
          <w:rFonts w:asciiTheme="majorEastAsia" w:eastAsiaTheme="majorEastAsia" w:hAnsiTheme="majorEastAsia" w:hint="eastAsia"/>
          <w:sz w:val="24"/>
          <w:szCs w:val="24"/>
        </w:rPr>
        <w:t>ＤＶ被害の防止と支援に取り組みます</w:t>
      </w:r>
      <w:r w:rsidR="00E674AE" w:rsidRPr="00F33223">
        <w:rPr>
          <w:rFonts w:asciiTheme="majorEastAsia" w:eastAsiaTheme="majorEastAsia" w:hAnsiTheme="majorEastAsia" w:hint="eastAsia"/>
          <w:sz w:val="24"/>
          <w:szCs w:val="24"/>
        </w:rPr>
        <w:t>。</w:t>
      </w:r>
    </w:p>
    <w:p w14:paraId="29162F7C" w14:textId="0B350E83" w:rsidR="004F6D00" w:rsidRPr="00F33223" w:rsidRDefault="00E674AE" w:rsidP="00627BDC">
      <w:pPr>
        <w:ind w:rightChars="741" w:right="1556" w:firstLineChars="100" w:firstLine="24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また、事例が発生した場合は、必要となる様々</w:t>
      </w:r>
      <w:r w:rsidR="00CD4970" w:rsidRPr="00F33223">
        <w:rPr>
          <w:rFonts w:asciiTheme="majorEastAsia" w:eastAsiaTheme="majorEastAsia" w:hAnsiTheme="majorEastAsia" w:hint="eastAsia"/>
          <w:sz w:val="24"/>
          <w:szCs w:val="24"/>
        </w:rPr>
        <w:t>な支援を円滑に実施するため関係機関、庁内関係部署と連携し対応します</w:t>
      </w:r>
      <w:r w:rsidR="00E24F3E" w:rsidRPr="00F33223">
        <w:rPr>
          <w:rFonts w:asciiTheme="majorEastAsia" w:eastAsiaTheme="majorEastAsia" w:hAnsiTheme="majorEastAsia" w:hint="eastAsia"/>
          <w:sz w:val="24"/>
          <w:szCs w:val="24"/>
        </w:rPr>
        <w:t>。</w:t>
      </w:r>
    </w:p>
    <w:p w14:paraId="5328723A" w14:textId="2FE70D10" w:rsidR="00797582" w:rsidRDefault="00D6307C" w:rsidP="00627BDC">
      <w:pPr>
        <w:ind w:rightChars="741" w:right="1556" w:firstLineChars="100" w:firstLine="24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性犯罪・性暴力の被害者の精神的負担軽減のため、被害者が必要とする情報の集約や関係機関との連携を強め</w:t>
      </w:r>
      <w:r w:rsidR="008B2B5A" w:rsidRPr="00F33223">
        <w:rPr>
          <w:rFonts w:asciiTheme="majorEastAsia" w:eastAsiaTheme="majorEastAsia" w:hAnsiTheme="majorEastAsia" w:hint="eastAsia"/>
          <w:sz w:val="24"/>
          <w:szCs w:val="24"/>
        </w:rPr>
        <w:t>支援します。また、事情により生活を営む上で困難な問題を抱える方</w:t>
      </w:r>
      <w:r w:rsidR="003B685F" w:rsidRPr="00F33223">
        <w:rPr>
          <w:rFonts w:asciiTheme="majorEastAsia" w:eastAsiaTheme="majorEastAsia" w:hAnsiTheme="majorEastAsia" w:hint="eastAsia"/>
          <w:sz w:val="24"/>
          <w:szCs w:val="24"/>
        </w:rPr>
        <w:t>に対し</w:t>
      </w:r>
      <w:r w:rsidR="008B2B5A" w:rsidRPr="00F33223">
        <w:rPr>
          <w:rFonts w:asciiTheme="majorEastAsia" w:eastAsiaTheme="majorEastAsia" w:hAnsiTheme="majorEastAsia" w:hint="eastAsia"/>
          <w:sz w:val="24"/>
          <w:szCs w:val="24"/>
        </w:rPr>
        <w:t>、婦人相談所等の関係機関や民間支援団体と連携し</w:t>
      </w:r>
      <w:r w:rsidR="003B685F" w:rsidRPr="00F33223">
        <w:rPr>
          <w:rFonts w:asciiTheme="majorEastAsia" w:eastAsiaTheme="majorEastAsia" w:hAnsiTheme="majorEastAsia" w:hint="eastAsia"/>
          <w:sz w:val="24"/>
          <w:szCs w:val="24"/>
        </w:rPr>
        <w:t>、</w:t>
      </w:r>
      <w:r w:rsidR="008B2B5A" w:rsidRPr="002E154F">
        <w:rPr>
          <w:rFonts w:asciiTheme="majorEastAsia" w:eastAsiaTheme="majorEastAsia" w:hAnsiTheme="majorEastAsia" w:hint="eastAsia"/>
          <w:sz w:val="24"/>
          <w:szCs w:val="24"/>
        </w:rPr>
        <w:t>アウトリーチ</w:t>
      </w:r>
      <w:r w:rsidR="008B2B5A" w:rsidRPr="00F33223">
        <w:rPr>
          <w:rFonts w:asciiTheme="majorEastAsia" w:eastAsiaTheme="majorEastAsia" w:hAnsiTheme="majorEastAsia" w:hint="eastAsia"/>
          <w:sz w:val="24"/>
          <w:szCs w:val="24"/>
        </w:rPr>
        <w:t>や居</w:t>
      </w:r>
      <w:r w:rsidR="00552020" w:rsidRPr="00F33223">
        <w:rPr>
          <w:rFonts w:asciiTheme="majorEastAsia" w:eastAsiaTheme="majorEastAsia" w:hAnsiTheme="majorEastAsia" w:hint="eastAsia"/>
          <w:sz w:val="24"/>
          <w:szCs w:val="24"/>
        </w:rPr>
        <w:t>場所づくり等、</w:t>
      </w:r>
      <w:r w:rsidR="008B2B5A" w:rsidRPr="00F33223">
        <w:rPr>
          <w:rFonts w:asciiTheme="majorEastAsia" w:eastAsiaTheme="majorEastAsia" w:hAnsiTheme="majorEastAsia" w:hint="eastAsia"/>
          <w:sz w:val="24"/>
          <w:szCs w:val="24"/>
        </w:rPr>
        <w:t>支援</w:t>
      </w:r>
      <w:r w:rsidR="002F78C6" w:rsidRPr="00F33223">
        <w:rPr>
          <w:rFonts w:asciiTheme="majorEastAsia" w:eastAsiaTheme="majorEastAsia" w:hAnsiTheme="majorEastAsia" w:hint="eastAsia"/>
          <w:sz w:val="24"/>
          <w:szCs w:val="24"/>
        </w:rPr>
        <w:t>に</w:t>
      </w:r>
      <w:r w:rsidR="008B2B5A" w:rsidRPr="00F33223">
        <w:rPr>
          <w:rFonts w:asciiTheme="majorEastAsia" w:eastAsiaTheme="majorEastAsia" w:hAnsiTheme="majorEastAsia" w:hint="eastAsia"/>
          <w:sz w:val="24"/>
          <w:szCs w:val="24"/>
        </w:rPr>
        <w:t>取り組みます。</w:t>
      </w:r>
    </w:p>
    <w:p w14:paraId="51B2EE2A" w14:textId="2CFCD027" w:rsidR="00797582" w:rsidRPr="00F33223" w:rsidRDefault="00797582" w:rsidP="00627BDC">
      <w:pPr>
        <w:spacing w:line="200" w:lineRule="exact"/>
        <w:ind w:leftChars="500" w:left="1050" w:rightChars="741" w:right="1556" w:firstLineChars="100" w:firstLine="241"/>
        <w:jc w:val="left"/>
        <w:rPr>
          <w:rFonts w:asciiTheme="majorEastAsia" w:eastAsiaTheme="majorEastAsia" w:hAnsiTheme="majorEastAsia"/>
          <w:b/>
          <w:sz w:val="24"/>
          <w:szCs w:val="24"/>
        </w:rPr>
      </w:pPr>
    </w:p>
    <w:p w14:paraId="5867ABF4" w14:textId="560AE5D5" w:rsidR="004F6D00" w:rsidRPr="00F33223" w:rsidRDefault="00972DC6" w:rsidP="00627BDC">
      <w:pPr>
        <w:ind w:rightChars="741" w:right="1556"/>
        <w:jc w:val="left"/>
        <w:rPr>
          <w:rFonts w:asciiTheme="majorEastAsia" w:eastAsiaTheme="majorEastAsia" w:hAnsiTheme="majorEastAsia"/>
          <w:b/>
          <w:sz w:val="32"/>
          <w:szCs w:val="32"/>
        </w:rPr>
      </w:pPr>
      <w:r w:rsidRPr="00F33223">
        <w:rPr>
          <w:rFonts w:hint="eastAsia"/>
          <w:noProof/>
        </w:rPr>
        <w:drawing>
          <wp:anchor distT="0" distB="0" distL="114300" distR="114300" simplePos="0" relativeHeight="251850752" behindDoc="0" locked="0" layoutInCell="1" allowOverlap="1" wp14:anchorId="356B9D72" wp14:editId="397A4BD0">
            <wp:simplePos x="0" y="0"/>
            <wp:positionH relativeFrom="column">
              <wp:posOffset>4585970</wp:posOffset>
            </wp:positionH>
            <wp:positionV relativeFrom="paragraph">
              <wp:posOffset>148752</wp:posOffset>
            </wp:positionV>
            <wp:extent cx="914400" cy="755015"/>
            <wp:effectExtent l="0" t="0" r="0" b="698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F33223">
        <w:rPr>
          <w:rFonts w:asciiTheme="majorEastAsia" w:eastAsiaTheme="majorEastAsia" w:hAnsiTheme="majorEastAsia" w:hint="eastAsia"/>
          <w:b/>
          <w:sz w:val="32"/>
          <w:szCs w:val="32"/>
        </w:rPr>
        <w:t>（</w:t>
      </w:r>
      <w:r w:rsidR="0055362E" w:rsidRPr="00F33223">
        <w:rPr>
          <w:rFonts w:asciiTheme="majorEastAsia" w:eastAsiaTheme="majorEastAsia" w:hAnsiTheme="majorEastAsia" w:hint="eastAsia"/>
          <w:b/>
          <w:sz w:val="32"/>
          <w:szCs w:val="32"/>
        </w:rPr>
        <w:t>６）</w:t>
      </w:r>
      <w:r w:rsidR="004F6D00" w:rsidRPr="00F33223">
        <w:rPr>
          <w:rFonts w:asciiTheme="majorEastAsia" w:eastAsiaTheme="majorEastAsia" w:hAnsiTheme="majorEastAsia" w:hint="eastAsia"/>
          <w:b/>
          <w:sz w:val="32"/>
          <w:szCs w:val="32"/>
        </w:rPr>
        <w:t>発達障害者等に対する支援の充実</w:t>
      </w:r>
    </w:p>
    <w:p w14:paraId="1C3CA2A8" w14:textId="146BD69B" w:rsidR="004F6D00" w:rsidRPr="00F33223" w:rsidRDefault="004F6D00" w:rsidP="00972DC6">
      <w:pPr>
        <w:ind w:leftChars="17" w:left="36" w:rightChars="741" w:right="1556" w:firstLineChars="100" w:firstLine="240"/>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１歳６ヶ月児・３歳児健診時において</w:t>
      </w:r>
      <w:r w:rsidR="00795724" w:rsidRPr="00F33223">
        <w:rPr>
          <w:rFonts w:asciiTheme="majorEastAsia" w:eastAsiaTheme="majorEastAsia" w:hAnsiTheme="majorEastAsia" w:hint="eastAsia"/>
          <w:sz w:val="24"/>
          <w:szCs w:val="24"/>
        </w:rPr>
        <w:t>発達障</w:t>
      </w:r>
      <w:r w:rsidR="00FC5F7E" w:rsidRPr="0018203D">
        <w:rPr>
          <w:rFonts w:asciiTheme="majorEastAsia" w:eastAsiaTheme="majorEastAsia" w:hAnsiTheme="majorEastAsia" w:hint="eastAsia"/>
          <w:sz w:val="24"/>
          <w:szCs w:val="24"/>
        </w:rPr>
        <w:t>害</w:t>
      </w:r>
      <w:r w:rsidR="00795724" w:rsidRPr="00F33223">
        <w:rPr>
          <w:rFonts w:asciiTheme="majorEastAsia" w:eastAsiaTheme="majorEastAsia" w:hAnsiTheme="majorEastAsia" w:hint="eastAsia"/>
          <w:sz w:val="24"/>
          <w:szCs w:val="24"/>
        </w:rPr>
        <w:t>の</w:t>
      </w:r>
      <w:r w:rsidR="00CD4970" w:rsidRPr="00F33223">
        <w:rPr>
          <w:rFonts w:asciiTheme="majorEastAsia" w:eastAsiaTheme="majorEastAsia" w:hAnsiTheme="majorEastAsia" w:hint="eastAsia"/>
          <w:sz w:val="24"/>
          <w:szCs w:val="24"/>
        </w:rPr>
        <w:t>スクリーニング検査を行い、早期発見・早期支援に結びつけます</w:t>
      </w:r>
      <w:r w:rsidR="0055362E" w:rsidRPr="00F33223">
        <w:rPr>
          <w:rFonts w:asciiTheme="majorEastAsia" w:eastAsiaTheme="majorEastAsia" w:hAnsiTheme="majorEastAsia" w:hint="eastAsia"/>
          <w:sz w:val="24"/>
          <w:szCs w:val="24"/>
        </w:rPr>
        <w:t>。</w:t>
      </w:r>
    </w:p>
    <w:p w14:paraId="75426885" w14:textId="77777777" w:rsidR="00627BDC" w:rsidRDefault="0055362E" w:rsidP="00627BDC">
      <w:pPr>
        <w:ind w:leftChars="150" w:left="1155" w:rightChars="741" w:right="1556" w:hangingChars="350" w:hanging="840"/>
        <w:jc w:val="left"/>
        <w:rPr>
          <w:rFonts w:asciiTheme="majorEastAsia" w:eastAsiaTheme="majorEastAsia" w:hAnsiTheme="majorEastAsia"/>
          <w:sz w:val="24"/>
          <w:szCs w:val="24"/>
        </w:rPr>
      </w:pPr>
      <w:r w:rsidRPr="00F33223">
        <w:rPr>
          <w:rFonts w:asciiTheme="majorEastAsia" w:eastAsiaTheme="majorEastAsia" w:hAnsiTheme="majorEastAsia" w:hint="eastAsia"/>
          <w:sz w:val="24"/>
          <w:szCs w:val="24"/>
        </w:rPr>
        <w:t>障害者相談支援事業を</w:t>
      </w:r>
      <w:r w:rsidR="006B318E" w:rsidRPr="00F33223">
        <w:rPr>
          <w:rFonts w:asciiTheme="majorEastAsia" w:eastAsiaTheme="majorEastAsia" w:hAnsiTheme="majorEastAsia" w:hint="eastAsia"/>
          <w:sz w:val="24"/>
          <w:szCs w:val="24"/>
        </w:rPr>
        <w:t>委託し様々な相談に応じます。</w:t>
      </w:r>
      <w:r w:rsidR="005F4026" w:rsidRPr="00F33223">
        <w:rPr>
          <w:rFonts w:asciiTheme="majorEastAsia" w:eastAsiaTheme="majorEastAsia" w:hAnsiTheme="majorEastAsia" w:hint="eastAsia"/>
          <w:sz w:val="24"/>
          <w:szCs w:val="24"/>
        </w:rPr>
        <w:t>ま</w:t>
      </w:r>
      <w:r w:rsidR="005F4026" w:rsidRPr="00107B68">
        <w:rPr>
          <w:rFonts w:asciiTheme="majorEastAsia" w:eastAsiaTheme="majorEastAsia" w:hAnsiTheme="majorEastAsia" w:hint="eastAsia"/>
          <w:sz w:val="24"/>
          <w:szCs w:val="24"/>
        </w:rPr>
        <w:t>た、</w:t>
      </w:r>
      <w:r w:rsidRPr="00107B68">
        <w:rPr>
          <w:rFonts w:asciiTheme="majorEastAsia" w:eastAsiaTheme="majorEastAsia" w:hAnsiTheme="majorEastAsia" w:hint="eastAsia"/>
          <w:sz w:val="24"/>
          <w:szCs w:val="24"/>
        </w:rPr>
        <w:t>児</w:t>
      </w:r>
    </w:p>
    <w:p w14:paraId="5D38D9E7" w14:textId="2CF9225E" w:rsidR="004F6D00" w:rsidRPr="009304CE" w:rsidRDefault="0055362E" w:rsidP="00627BDC">
      <w:pPr>
        <w:ind w:rightChars="741" w:right="1556"/>
        <w:jc w:val="left"/>
        <w:rPr>
          <w:rFonts w:asciiTheme="majorEastAsia" w:eastAsiaTheme="majorEastAsia" w:hAnsiTheme="majorEastAsia"/>
          <w:sz w:val="24"/>
          <w:szCs w:val="24"/>
        </w:rPr>
      </w:pPr>
      <w:r w:rsidRPr="00107B68">
        <w:rPr>
          <w:rFonts w:asciiTheme="majorEastAsia" w:eastAsiaTheme="majorEastAsia" w:hAnsiTheme="majorEastAsia" w:hint="eastAsia"/>
          <w:sz w:val="24"/>
          <w:szCs w:val="24"/>
        </w:rPr>
        <w:t>童発達支援・放課後</w:t>
      </w:r>
      <w:r w:rsidR="00C44D3F" w:rsidRPr="00107B68">
        <w:rPr>
          <w:rFonts w:asciiTheme="majorEastAsia" w:eastAsiaTheme="majorEastAsia" w:hAnsiTheme="majorEastAsia" w:hint="eastAsia"/>
          <w:sz w:val="24"/>
          <w:szCs w:val="24"/>
        </w:rPr>
        <w:t>等</w:t>
      </w:r>
      <w:r w:rsidRPr="00107B68">
        <w:rPr>
          <w:rFonts w:asciiTheme="majorEastAsia" w:eastAsiaTheme="majorEastAsia" w:hAnsiTheme="majorEastAsia" w:hint="eastAsia"/>
          <w:sz w:val="24"/>
          <w:szCs w:val="24"/>
        </w:rPr>
        <w:t>デイサービス、保育所等</w:t>
      </w:r>
      <w:r w:rsidRPr="009304CE">
        <w:rPr>
          <w:rFonts w:asciiTheme="majorEastAsia" w:eastAsiaTheme="majorEastAsia" w:hAnsiTheme="majorEastAsia" w:hint="eastAsia"/>
          <w:sz w:val="24"/>
          <w:szCs w:val="24"/>
        </w:rPr>
        <w:t>訪問支援事業を</w:t>
      </w:r>
      <w:r w:rsidR="004F6D00" w:rsidRPr="009304CE">
        <w:rPr>
          <w:rFonts w:asciiTheme="majorEastAsia" w:eastAsiaTheme="majorEastAsia" w:hAnsiTheme="majorEastAsia" w:hint="eastAsia"/>
          <w:sz w:val="24"/>
          <w:szCs w:val="24"/>
        </w:rPr>
        <w:t>実施</w:t>
      </w:r>
      <w:r w:rsidR="00107B68">
        <w:rPr>
          <w:rFonts w:asciiTheme="majorEastAsia" w:eastAsiaTheme="majorEastAsia" w:hAnsiTheme="majorEastAsia" w:hint="eastAsia"/>
          <w:sz w:val="24"/>
          <w:szCs w:val="24"/>
        </w:rPr>
        <w:t>し、児童への療育支援と保護者の負担</w:t>
      </w:r>
      <w:r w:rsidRPr="009304CE">
        <w:rPr>
          <w:rFonts w:asciiTheme="majorEastAsia" w:eastAsiaTheme="majorEastAsia" w:hAnsiTheme="majorEastAsia" w:hint="eastAsia"/>
          <w:sz w:val="24"/>
          <w:szCs w:val="24"/>
        </w:rPr>
        <w:t>軽減を行</w:t>
      </w:r>
      <w:r w:rsidR="00CD4970">
        <w:rPr>
          <w:rFonts w:asciiTheme="majorEastAsia" w:eastAsiaTheme="majorEastAsia" w:hAnsiTheme="majorEastAsia" w:hint="eastAsia"/>
          <w:sz w:val="24"/>
          <w:szCs w:val="24"/>
        </w:rPr>
        <w:t>います</w:t>
      </w:r>
      <w:r w:rsidRPr="009304CE">
        <w:rPr>
          <w:rFonts w:asciiTheme="majorEastAsia" w:eastAsiaTheme="majorEastAsia" w:hAnsiTheme="majorEastAsia" w:hint="eastAsia"/>
          <w:sz w:val="24"/>
          <w:szCs w:val="24"/>
        </w:rPr>
        <w:t>。</w:t>
      </w:r>
    </w:p>
    <w:p w14:paraId="096CE59A" w14:textId="77777777" w:rsidR="00627BDC" w:rsidRDefault="004F6D00" w:rsidP="00627BDC">
      <w:pPr>
        <w:ind w:leftChars="100" w:left="1170" w:rightChars="741" w:right="1556" w:hangingChars="400" w:hanging="960"/>
        <w:jc w:val="left"/>
        <w:rPr>
          <w:rFonts w:asciiTheme="majorEastAsia" w:eastAsiaTheme="majorEastAsia" w:hAnsiTheme="majorEastAsia"/>
          <w:sz w:val="24"/>
          <w:szCs w:val="24"/>
        </w:rPr>
      </w:pPr>
      <w:r w:rsidRPr="009304CE">
        <w:rPr>
          <w:rFonts w:asciiTheme="majorEastAsia" w:eastAsiaTheme="majorEastAsia" w:hAnsiTheme="majorEastAsia" w:hint="eastAsia"/>
          <w:sz w:val="24"/>
          <w:szCs w:val="24"/>
        </w:rPr>
        <w:t>地域自立支援協議会の開催により医療・保健・福祉・教育およ</w:t>
      </w:r>
    </w:p>
    <w:p w14:paraId="690C48B5" w14:textId="39358137" w:rsidR="004F6D00" w:rsidRPr="009304CE" w:rsidRDefault="004F6D00" w:rsidP="00627BDC">
      <w:pPr>
        <w:ind w:rightChars="741" w:right="1556"/>
        <w:jc w:val="left"/>
        <w:rPr>
          <w:rFonts w:asciiTheme="majorEastAsia" w:eastAsiaTheme="majorEastAsia" w:hAnsiTheme="majorEastAsia"/>
          <w:sz w:val="24"/>
          <w:szCs w:val="24"/>
        </w:rPr>
      </w:pPr>
      <w:r w:rsidRPr="009304CE">
        <w:rPr>
          <w:rFonts w:asciiTheme="majorEastAsia" w:eastAsiaTheme="majorEastAsia" w:hAnsiTheme="majorEastAsia" w:hint="eastAsia"/>
          <w:sz w:val="24"/>
          <w:szCs w:val="24"/>
        </w:rPr>
        <w:t>び就労</w:t>
      </w:r>
      <w:r w:rsidR="0055362E" w:rsidRPr="009304CE">
        <w:rPr>
          <w:rFonts w:asciiTheme="majorEastAsia" w:eastAsiaTheme="majorEastAsia" w:hAnsiTheme="majorEastAsia" w:hint="eastAsia"/>
          <w:sz w:val="24"/>
          <w:szCs w:val="24"/>
        </w:rPr>
        <w:t>に関して連携して支援を</w:t>
      </w:r>
      <w:r w:rsidR="00CD4970">
        <w:rPr>
          <w:rFonts w:asciiTheme="majorEastAsia" w:eastAsiaTheme="majorEastAsia" w:hAnsiTheme="majorEastAsia" w:hint="eastAsia"/>
          <w:sz w:val="24"/>
          <w:szCs w:val="24"/>
        </w:rPr>
        <w:t>行います</w:t>
      </w:r>
      <w:r w:rsidR="0055362E" w:rsidRPr="009304CE">
        <w:rPr>
          <w:rFonts w:asciiTheme="majorEastAsia" w:eastAsiaTheme="majorEastAsia" w:hAnsiTheme="majorEastAsia" w:hint="eastAsia"/>
          <w:sz w:val="24"/>
          <w:szCs w:val="24"/>
        </w:rPr>
        <w:t>。</w:t>
      </w:r>
    </w:p>
    <w:p w14:paraId="174E4723" w14:textId="78186141" w:rsidR="004F6D00" w:rsidRPr="009304CE" w:rsidRDefault="0055362E" w:rsidP="00627BDC">
      <w:pPr>
        <w:ind w:leftChars="100" w:left="930" w:rightChars="741" w:right="1556" w:hangingChars="300" w:hanging="720"/>
        <w:jc w:val="left"/>
        <w:rPr>
          <w:rFonts w:asciiTheme="majorEastAsia" w:eastAsiaTheme="majorEastAsia" w:hAnsiTheme="majorEastAsia"/>
          <w:sz w:val="24"/>
          <w:szCs w:val="24"/>
        </w:rPr>
      </w:pPr>
      <w:r w:rsidRPr="009304CE">
        <w:rPr>
          <w:rFonts w:asciiTheme="majorEastAsia" w:eastAsiaTheme="majorEastAsia" w:hAnsiTheme="majorEastAsia" w:hint="eastAsia"/>
          <w:sz w:val="24"/>
          <w:szCs w:val="24"/>
        </w:rPr>
        <w:t>障害者差別解消推進事業を</w:t>
      </w:r>
      <w:r w:rsidR="004F6D00" w:rsidRPr="009304CE">
        <w:rPr>
          <w:rFonts w:asciiTheme="majorEastAsia" w:eastAsiaTheme="majorEastAsia" w:hAnsiTheme="majorEastAsia" w:hint="eastAsia"/>
          <w:sz w:val="24"/>
          <w:szCs w:val="24"/>
        </w:rPr>
        <w:t>実施</w:t>
      </w:r>
      <w:r w:rsidR="00CD4970">
        <w:rPr>
          <w:rFonts w:asciiTheme="majorEastAsia" w:eastAsiaTheme="majorEastAsia" w:hAnsiTheme="majorEastAsia" w:hint="eastAsia"/>
          <w:sz w:val="24"/>
          <w:szCs w:val="24"/>
        </w:rPr>
        <w:t>します</w:t>
      </w:r>
      <w:r w:rsidRPr="009304CE">
        <w:rPr>
          <w:rFonts w:asciiTheme="majorEastAsia" w:eastAsiaTheme="majorEastAsia" w:hAnsiTheme="majorEastAsia" w:hint="eastAsia"/>
          <w:sz w:val="24"/>
          <w:szCs w:val="24"/>
        </w:rPr>
        <w:t>。</w:t>
      </w:r>
    </w:p>
    <w:p w14:paraId="1D044A05" w14:textId="77777777" w:rsidR="00627BDC" w:rsidRDefault="004F6D00" w:rsidP="00627BDC">
      <w:pPr>
        <w:ind w:leftChars="100" w:left="1050" w:rightChars="741" w:right="1556" w:hangingChars="350" w:hanging="840"/>
        <w:jc w:val="left"/>
        <w:rPr>
          <w:rFonts w:asciiTheme="majorEastAsia" w:eastAsiaTheme="majorEastAsia" w:hAnsiTheme="majorEastAsia"/>
          <w:sz w:val="24"/>
          <w:szCs w:val="24"/>
        </w:rPr>
      </w:pPr>
      <w:r w:rsidRPr="009304CE">
        <w:rPr>
          <w:rFonts w:asciiTheme="majorEastAsia" w:eastAsiaTheme="majorEastAsia" w:hAnsiTheme="majorEastAsia" w:hint="eastAsia"/>
          <w:sz w:val="24"/>
          <w:szCs w:val="24"/>
        </w:rPr>
        <w:t>障害者虐待</w:t>
      </w:r>
      <w:r w:rsidR="0055362E" w:rsidRPr="009304CE">
        <w:rPr>
          <w:rFonts w:asciiTheme="majorEastAsia" w:eastAsiaTheme="majorEastAsia" w:hAnsiTheme="majorEastAsia" w:hint="eastAsia"/>
          <w:sz w:val="24"/>
          <w:szCs w:val="24"/>
        </w:rPr>
        <w:t>予防における普及・啓発を行い、障害者虐待が発生</w:t>
      </w:r>
    </w:p>
    <w:p w14:paraId="310BB519" w14:textId="19405693" w:rsidR="004F6D00" w:rsidRDefault="0055362E" w:rsidP="00627BDC">
      <w:pPr>
        <w:ind w:rightChars="741" w:right="1556"/>
        <w:jc w:val="left"/>
        <w:rPr>
          <w:rFonts w:asciiTheme="majorEastAsia" w:eastAsiaTheme="majorEastAsia" w:hAnsiTheme="majorEastAsia"/>
          <w:sz w:val="24"/>
          <w:szCs w:val="24"/>
        </w:rPr>
      </w:pPr>
      <w:r w:rsidRPr="009304CE">
        <w:rPr>
          <w:rFonts w:asciiTheme="majorEastAsia" w:eastAsiaTheme="majorEastAsia" w:hAnsiTheme="majorEastAsia" w:hint="eastAsia"/>
          <w:sz w:val="24"/>
          <w:szCs w:val="24"/>
        </w:rPr>
        <w:t>した場合は関係機関と連携し</w:t>
      </w:r>
      <w:r w:rsidR="004F6D00" w:rsidRPr="009304CE">
        <w:rPr>
          <w:rFonts w:asciiTheme="majorEastAsia" w:eastAsiaTheme="majorEastAsia" w:hAnsiTheme="majorEastAsia" w:hint="eastAsia"/>
          <w:sz w:val="24"/>
          <w:szCs w:val="24"/>
        </w:rPr>
        <w:t>対応</w:t>
      </w:r>
      <w:r w:rsidR="00CD4970">
        <w:rPr>
          <w:rFonts w:asciiTheme="majorEastAsia" w:eastAsiaTheme="majorEastAsia" w:hAnsiTheme="majorEastAsia" w:hint="eastAsia"/>
          <w:sz w:val="24"/>
          <w:szCs w:val="24"/>
        </w:rPr>
        <w:t>します</w:t>
      </w:r>
      <w:r w:rsidRPr="009304CE">
        <w:rPr>
          <w:rFonts w:asciiTheme="majorEastAsia" w:eastAsiaTheme="majorEastAsia" w:hAnsiTheme="majorEastAsia" w:hint="eastAsia"/>
          <w:sz w:val="24"/>
          <w:szCs w:val="24"/>
        </w:rPr>
        <w:t>。</w:t>
      </w:r>
    </w:p>
    <w:p w14:paraId="5445F654" w14:textId="77777777" w:rsidR="00627BDC" w:rsidRDefault="00627BDC" w:rsidP="00627BDC">
      <w:pPr>
        <w:ind w:rightChars="741" w:right="1556"/>
        <w:jc w:val="left"/>
        <w:rPr>
          <w:rFonts w:asciiTheme="majorEastAsia" w:eastAsiaTheme="majorEastAsia" w:hAnsiTheme="majorEastAsia"/>
          <w:sz w:val="24"/>
          <w:szCs w:val="24"/>
        </w:rPr>
      </w:pPr>
    </w:p>
    <w:p w14:paraId="1B07E5CF" w14:textId="77777777" w:rsidR="00627BDC" w:rsidRDefault="00627BDC" w:rsidP="00627BDC">
      <w:pPr>
        <w:ind w:rightChars="741" w:right="1556"/>
        <w:jc w:val="left"/>
        <w:rPr>
          <w:rFonts w:asciiTheme="majorEastAsia" w:eastAsiaTheme="majorEastAsia" w:hAnsiTheme="majorEastAsia"/>
          <w:sz w:val="24"/>
          <w:szCs w:val="24"/>
        </w:rPr>
      </w:pPr>
    </w:p>
    <w:p w14:paraId="19080241" w14:textId="6DDF482C" w:rsidR="00627BDC" w:rsidRDefault="00627BDC" w:rsidP="00627BDC">
      <w:pPr>
        <w:ind w:rightChars="741" w:right="1556"/>
        <w:jc w:val="left"/>
        <w:rPr>
          <w:rFonts w:asciiTheme="majorEastAsia" w:eastAsiaTheme="majorEastAsia" w:hAnsiTheme="majorEastAsia"/>
          <w:sz w:val="24"/>
          <w:szCs w:val="24"/>
        </w:rPr>
      </w:pPr>
    </w:p>
    <w:p w14:paraId="634B3919" w14:textId="29491F26" w:rsidR="00627BDC" w:rsidRDefault="00627BDC" w:rsidP="00627BDC">
      <w:pPr>
        <w:ind w:rightChars="741" w:right="1556"/>
        <w:jc w:val="left"/>
        <w:rPr>
          <w:rFonts w:asciiTheme="majorEastAsia" w:eastAsiaTheme="majorEastAsia" w:hAnsiTheme="majorEastAsia"/>
          <w:sz w:val="24"/>
          <w:szCs w:val="24"/>
        </w:rPr>
      </w:pPr>
    </w:p>
    <w:p w14:paraId="57DA6AD8" w14:textId="77777777" w:rsidR="00627BDC" w:rsidRDefault="00627BDC" w:rsidP="00627BDC">
      <w:pPr>
        <w:ind w:rightChars="741" w:right="1556"/>
        <w:jc w:val="left"/>
        <w:rPr>
          <w:rFonts w:asciiTheme="majorEastAsia" w:eastAsiaTheme="majorEastAsia" w:hAnsiTheme="majorEastAsia"/>
          <w:sz w:val="24"/>
          <w:szCs w:val="24"/>
        </w:rPr>
      </w:pPr>
    </w:p>
    <w:p w14:paraId="0102A0F9" w14:textId="77777777" w:rsidR="00627BDC" w:rsidRDefault="00627BDC" w:rsidP="00627BDC">
      <w:pPr>
        <w:ind w:rightChars="741" w:right="1556"/>
        <w:jc w:val="left"/>
        <w:rPr>
          <w:rFonts w:asciiTheme="majorEastAsia" w:eastAsiaTheme="majorEastAsia" w:hAnsiTheme="majorEastAsia"/>
          <w:sz w:val="24"/>
          <w:szCs w:val="24"/>
        </w:rPr>
      </w:pPr>
    </w:p>
    <w:p w14:paraId="5CE60F8D" w14:textId="77777777" w:rsidR="00627BDC" w:rsidRDefault="00627BDC" w:rsidP="00627BDC">
      <w:pPr>
        <w:ind w:rightChars="741" w:right="1556"/>
        <w:jc w:val="left"/>
        <w:rPr>
          <w:rFonts w:asciiTheme="majorEastAsia" w:eastAsiaTheme="majorEastAsia" w:hAnsiTheme="majorEastAsia"/>
          <w:sz w:val="24"/>
          <w:szCs w:val="24"/>
        </w:rPr>
      </w:pPr>
    </w:p>
    <w:p w14:paraId="00EF7CAE" w14:textId="039026D3" w:rsidR="00627BDC" w:rsidRDefault="00627BDC" w:rsidP="00627BDC">
      <w:pPr>
        <w:ind w:rightChars="741" w:right="1556"/>
        <w:jc w:val="left"/>
        <w:rPr>
          <w:rFonts w:asciiTheme="majorEastAsia" w:eastAsiaTheme="majorEastAsia" w:hAnsiTheme="majorEastAsia"/>
          <w:sz w:val="24"/>
          <w:szCs w:val="24"/>
        </w:rPr>
      </w:pPr>
    </w:p>
    <w:p w14:paraId="4DECEBFD" w14:textId="3195366B" w:rsidR="002E154F" w:rsidRPr="00627BDC" w:rsidRDefault="002E154F" w:rsidP="00627BDC">
      <w:pPr>
        <w:ind w:rightChars="741" w:right="1556"/>
        <w:jc w:val="left"/>
        <w:rPr>
          <w:rFonts w:asciiTheme="majorEastAsia" w:eastAsiaTheme="majorEastAsia" w:hAnsiTheme="majorEastAsia"/>
          <w:sz w:val="24"/>
          <w:szCs w:val="24"/>
        </w:rPr>
      </w:pPr>
    </w:p>
    <w:p w14:paraId="11D61B86" w14:textId="4F0BB5F0" w:rsidR="008C6CFB" w:rsidRPr="008A5822" w:rsidRDefault="00CD4970" w:rsidP="00442F34">
      <w:pPr>
        <w:ind w:rightChars="741" w:right="1556"/>
        <w:jc w:val="left"/>
        <w:rPr>
          <w:rFonts w:asciiTheme="majorEastAsia" w:eastAsiaTheme="majorEastAsia" w:hAnsiTheme="majorEastAsia"/>
          <w:b/>
          <w:sz w:val="40"/>
          <w:szCs w:val="40"/>
        </w:rPr>
      </w:pPr>
      <w:r w:rsidRPr="005E62D7">
        <w:rPr>
          <w:rFonts w:asciiTheme="majorEastAsia" w:eastAsiaTheme="majorEastAsia" w:hAnsiTheme="majorEastAsia" w:hint="eastAsia"/>
          <w:b/>
          <w:sz w:val="40"/>
          <w:szCs w:val="40"/>
          <w:u w:val="single"/>
        </w:rPr>
        <w:lastRenderedPageBreak/>
        <w:t>４</w:t>
      </w:r>
      <w:r w:rsidR="0055362E" w:rsidRPr="005E62D7">
        <w:rPr>
          <w:rFonts w:asciiTheme="majorEastAsia" w:eastAsiaTheme="majorEastAsia" w:hAnsiTheme="majorEastAsia" w:hint="eastAsia"/>
          <w:b/>
          <w:sz w:val="40"/>
          <w:szCs w:val="40"/>
          <w:u w:val="single"/>
        </w:rPr>
        <w:t>．</w:t>
      </w:r>
      <w:r w:rsidR="0038327E" w:rsidRPr="005E62D7">
        <w:rPr>
          <w:rFonts w:asciiTheme="majorEastAsia" w:eastAsiaTheme="majorEastAsia" w:hAnsiTheme="majorEastAsia" w:hint="eastAsia"/>
          <w:b/>
          <w:sz w:val="40"/>
          <w:szCs w:val="40"/>
          <w:u w:val="single"/>
        </w:rPr>
        <w:t>地域におけるネットワークの強化</w:t>
      </w:r>
    </w:p>
    <w:p w14:paraId="3A84C11B" w14:textId="765AA452" w:rsidR="00EE1B8F" w:rsidRPr="00897570" w:rsidRDefault="00C26D3D" w:rsidP="00442F34">
      <w:pPr>
        <w:spacing w:line="400" w:lineRule="exact"/>
        <w:ind w:rightChars="741" w:right="1556"/>
        <w:rPr>
          <w:rFonts w:asciiTheme="majorEastAsia" w:eastAsiaTheme="majorEastAsia" w:hAnsiTheme="majorEastAsia"/>
          <w:b/>
          <w:sz w:val="32"/>
          <w:szCs w:val="32"/>
        </w:rPr>
      </w:pPr>
      <w:r w:rsidRPr="00C26D3D">
        <w:rPr>
          <w:rFonts w:hint="eastAsia"/>
          <w:noProof/>
        </w:rPr>
        <w:drawing>
          <wp:anchor distT="0" distB="0" distL="114300" distR="114300" simplePos="0" relativeHeight="251878400" behindDoc="0" locked="0" layoutInCell="1" allowOverlap="1" wp14:anchorId="536BED72" wp14:editId="57D57DC6">
            <wp:simplePos x="0" y="0"/>
            <wp:positionH relativeFrom="column">
              <wp:posOffset>4559935</wp:posOffset>
            </wp:positionH>
            <wp:positionV relativeFrom="paragraph">
              <wp:posOffset>35115</wp:posOffset>
            </wp:positionV>
            <wp:extent cx="914400" cy="99758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897570">
        <w:rPr>
          <w:rFonts w:asciiTheme="majorEastAsia" w:eastAsiaTheme="majorEastAsia" w:hAnsiTheme="majorEastAsia" w:hint="eastAsia"/>
          <w:b/>
          <w:sz w:val="32"/>
          <w:szCs w:val="32"/>
        </w:rPr>
        <w:t>（</w:t>
      </w:r>
      <w:r w:rsidR="000B1356" w:rsidRPr="00897570">
        <w:rPr>
          <w:rFonts w:asciiTheme="majorEastAsia" w:eastAsiaTheme="majorEastAsia" w:hAnsiTheme="majorEastAsia" w:hint="eastAsia"/>
          <w:b/>
          <w:sz w:val="32"/>
          <w:szCs w:val="32"/>
        </w:rPr>
        <w:t>１）</w:t>
      </w:r>
      <w:r w:rsidR="00EE1B8F" w:rsidRPr="00897570">
        <w:rPr>
          <w:rFonts w:asciiTheme="majorEastAsia" w:eastAsiaTheme="majorEastAsia" w:hAnsiTheme="majorEastAsia" w:hint="eastAsia"/>
          <w:b/>
          <w:sz w:val="32"/>
          <w:szCs w:val="32"/>
        </w:rPr>
        <w:t>民生・児童委員との連携</w:t>
      </w:r>
    </w:p>
    <w:p w14:paraId="3067C6EE" w14:textId="77777777" w:rsidR="00442F34" w:rsidRPr="00897570" w:rsidRDefault="00442F34" w:rsidP="00442F34">
      <w:pPr>
        <w:spacing w:line="140" w:lineRule="exact"/>
        <w:ind w:leftChars="100" w:left="690" w:rightChars="741" w:right="1556" w:hangingChars="200" w:hanging="480"/>
        <w:jc w:val="left"/>
        <w:rPr>
          <w:rFonts w:asciiTheme="majorEastAsia" w:eastAsiaTheme="majorEastAsia" w:hAnsiTheme="majorEastAsia"/>
          <w:sz w:val="24"/>
          <w:szCs w:val="24"/>
        </w:rPr>
      </w:pPr>
    </w:p>
    <w:p w14:paraId="7A4DE997" w14:textId="77777777" w:rsidR="00442F34" w:rsidRPr="00897570" w:rsidRDefault="002D7D2F" w:rsidP="00442F34">
      <w:pPr>
        <w:ind w:leftChars="100" w:left="690" w:rightChars="741" w:right="1556" w:hangingChars="200" w:hanging="480"/>
        <w:jc w:val="left"/>
        <w:rPr>
          <w:rFonts w:asciiTheme="majorEastAsia" w:eastAsiaTheme="majorEastAsia" w:hAnsiTheme="majorEastAsia"/>
          <w:sz w:val="24"/>
          <w:szCs w:val="24"/>
        </w:rPr>
      </w:pPr>
      <w:r w:rsidRPr="00897570">
        <w:rPr>
          <w:rFonts w:asciiTheme="majorEastAsia" w:eastAsiaTheme="majorEastAsia" w:hAnsiTheme="majorEastAsia" w:hint="eastAsia"/>
          <w:sz w:val="24"/>
          <w:szCs w:val="24"/>
        </w:rPr>
        <w:t>地域に密着した存在にある</w:t>
      </w:r>
      <w:r w:rsidR="00BF4027" w:rsidRPr="00897570">
        <w:rPr>
          <w:rFonts w:asciiTheme="majorEastAsia" w:eastAsiaTheme="majorEastAsia" w:hAnsiTheme="majorEastAsia" w:hint="eastAsia"/>
          <w:sz w:val="24"/>
          <w:szCs w:val="24"/>
        </w:rPr>
        <w:t>民生・児童委員</w:t>
      </w:r>
      <w:r w:rsidRPr="00897570">
        <w:rPr>
          <w:rFonts w:asciiTheme="majorEastAsia" w:eastAsiaTheme="majorEastAsia" w:hAnsiTheme="majorEastAsia" w:hint="eastAsia"/>
          <w:sz w:val="24"/>
          <w:szCs w:val="24"/>
        </w:rPr>
        <w:t>が</w:t>
      </w:r>
      <w:r w:rsidR="00BF4027" w:rsidRPr="00897570">
        <w:rPr>
          <w:rFonts w:asciiTheme="majorEastAsia" w:eastAsiaTheme="majorEastAsia" w:hAnsiTheme="majorEastAsia" w:hint="eastAsia"/>
          <w:sz w:val="24"/>
          <w:szCs w:val="24"/>
        </w:rPr>
        <w:t>困難を抱えている</w:t>
      </w:r>
    </w:p>
    <w:p w14:paraId="51025A59" w14:textId="734F4826" w:rsidR="00C63BE0" w:rsidRPr="00897570" w:rsidRDefault="00BF4027" w:rsidP="00442F34">
      <w:pPr>
        <w:ind w:rightChars="741" w:right="1556"/>
        <w:jc w:val="left"/>
        <w:rPr>
          <w:rFonts w:asciiTheme="majorEastAsia" w:eastAsiaTheme="majorEastAsia" w:hAnsiTheme="majorEastAsia"/>
          <w:sz w:val="24"/>
          <w:szCs w:val="24"/>
        </w:rPr>
      </w:pPr>
      <w:r w:rsidRPr="00897570">
        <w:rPr>
          <w:rFonts w:asciiTheme="majorEastAsia" w:eastAsiaTheme="majorEastAsia" w:hAnsiTheme="majorEastAsia" w:hint="eastAsia"/>
          <w:sz w:val="24"/>
          <w:szCs w:val="24"/>
        </w:rPr>
        <w:t>人に気づき、適切な相談機関につなげる役割を担ってもらえるよう協力を得ていきます。</w:t>
      </w:r>
    </w:p>
    <w:p w14:paraId="70923CA8" w14:textId="77777777" w:rsidR="00422B5E" w:rsidRPr="00897570" w:rsidRDefault="00422B5E" w:rsidP="00442F34">
      <w:pPr>
        <w:spacing w:line="240" w:lineRule="exact"/>
        <w:ind w:rightChars="741" w:right="1556"/>
        <w:jc w:val="left"/>
        <w:rPr>
          <w:rFonts w:asciiTheme="majorEastAsia" w:eastAsiaTheme="majorEastAsia" w:hAnsiTheme="majorEastAsia"/>
          <w:sz w:val="24"/>
          <w:szCs w:val="24"/>
        </w:rPr>
      </w:pPr>
    </w:p>
    <w:p w14:paraId="11F0F683" w14:textId="1D161055" w:rsidR="00EE1B8F" w:rsidRPr="00897570" w:rsidRDefault="00D572C1" w:rsidP="00442F34">
      <w:pPr>
        <w:ind w:rightChars="741" w:right="1556"/>
        <w:rPr>
          <w:rFonts w:asciiTheme="majorEastAsia" w:eastAsiaTheme="majorEastAsia" w:hAnsiTheme="majorEastAsia"/>
          <w:b/>
          <w:sz w:val="32"/>
          <w:szCs w:val="32"/>
        </w:rPr>
      </w:pPr>
      <w:r w:rsidRPr="00897570">
        <w:rPr>
          <w:rFonts w:hint="eastAsia"/>
          <w:noProof/>
        </w:rPr>
        <w:drawing>
          <wp:anchor distT="0" distB="0" distL="114300" distR="114300" simplePos="0" relativeHeight="251845632" behindDoc="0" locked="0" layoutInCell="1" allowOverlap="1" wp14:anchorId="782B38DD" wp14:editId="77B72555">
            <wp:simplePos x="0" y="0"/>
            <wp:positionH relativeFrom="column">
              <wp:posOffset>4560570</wp:posOffset>
            </wp:positionH>
            <wp:positionV relativeFrom="paragraph">
              <wp:posOffset>105278</wp:posOffset>
            </wp:positionV>
            <wp:extent cx="914400" cy="49974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897570">
        <w:rPr>
          <w:rFonts w:asciiTheme="majorEastAsia" w:eastAsiaTheme="majorEastAsia" w:hAnsiTheme="majorEastAsia" w:hint="eastAsia"/>
          <w:b/>
          <w:sz w:val="32"/>
          <w:szCs w:val="32"/>
        </w:rPr>
        <w:t>（</w:t>
      </w:r>
      <w:r w:rsidR="000B1356" w:rsidRPr="00897570">
        <w:rPr>
          <w:rFonts w:asciiTheme="majorEastAsia" w:eastAsiaTheme="majorEastAsia" w:hAnsiTheme="majorEastAsia" w:hint="eastAsia"/>
          <w:b/>
          <w:sz w:val="32"/>
          <w:szCs w:val="32"/>
        </w:rPr>
        <w:t>２）</w:t>
      </w:r>
      <w:r w:rsidR="002C7941" w:rsidRPr="00897570">
        <w:rPr>
          <w:rFonts w:asciiTheme="majorEastAsia" w:eastAsiaTheme="majorEastAsia" w:hAnsiTheme="majorEastAsia" w:hint="eastAsia"/>
          <w:b/>
          <w:sz w:val="32"/>
          <w:szCs w:val="32"/>
        </w:rPr>
        <w:t>地域の団体への</w:t>
      </w:r>
      <w:r w:rsidR="00EE1B8F" w:rsidRPr="00897570">
        <w:rPr>
          <w:rFonts w:asciiTheme="majorEastAsia" w:eastAsiaTheme="majorEastAsia" w:hAnsiTheme="majorEastAsia" w:hint="eastAsia"/>
          <w:b/>
          <w:sz w:val="32"/>
          <w:szCs w:val="32"/>
        </w:rPr>
        <w:t>情報提供と</w:t>
      </w:r>
      <w:r w:rsidR="002C7941" w:rsidRPr="00897570">
        <w:rPr>
          <w:rFonts w:asciiTheme="majorEastAsia" w:eastAsiaTheme="majorEastAsia" w:hAnsiTheme="majorEastAsia" w:hint="eastAsia"/>
          <w:b/>
          <w:sz w:val="32"/>
          <w:szCs w:val="32"/>
        </w:rPr>
        <w:t>連携</w:t>
      </w:r>
    </w:p>
    <w:p w14:paraId="261528D7" w14:textId="0F170BAE" w:rsidR="003E2F28" w:rsidRPr="00897570" w:rsidRDefault="00C171F9" w:rsidP="00442F34">
      <w:pPr>
        <w:ind w:rightChars="741" w:right="1556" w:firstLineChars="100" w:firstLine="240"/>
        <w:rPr>
          <w:rFonts w:asciiTheme="majorEastAsia" w:eastAsiaTheme="majorEastAsia" w:hAnsiTheme="majorEastAsia"/>
          <w:sz w:val="24"/>
          <w:szCs w:val="24"/>
        </w:rPr>
      </w:pPr>
      <w:r w:rsidRPr="00897570">
        <w:rPr>
          <w:rFonts w:asciiTheme="majorEastAsia" w:eastAsiaTheme="majorEastAsia" w:hAnsiTheme="majorEastAsia" w:hint="eastAsia"/>
          <w:sz w:val="24"/>
          <w:szCs w:val="24"/>
        </w:rPr>
        <w:t>地域コミュニティ運営協議会において、嬉野市の実態について</w:t>
      </w:r>
      <w:r w:rsidR="003E2F28" w:rsidRPr="00897570">
        <w:rPr>
          <w:rFonts w:asciiTheme="majorEastAsia" w:eastAsiaTheme="majorEastAsia" w:hAnsiTheme="majorEastAsia" w:hint="eastAsia"/>
          <w:sz w:val="24"/>
          <w:szCs w:val="24"/>
        </w:rPr>
        <w:t>情報提供を行い、地域での見守りの協力を得</w:t>
      </w:r>
      <w:r w:rsidR="005B3098" w:rsidRPr="00897570">
        <w:rPr>
          <w:rFonts w:asciiTheme="majorEastAsia" w:eastAsiaTheme="majorEastAsia" w:hAnsiTheme="majorEastAsia" w:hint="eastAsia"/>
          <w:sz w:val="24"/>
          <w:szCs w:val="24"/>
        </w:rPr>
        <w:t>ていき</w:t>
      </w:r>
      <w:r w:rsidR="003E2F28" w:rsidRPr="00897570">
        <w:rPr>
          <w:rFonts w:asciiTheme="majorEastAsia" w:eastAsiaTheme="majorEastAsia" w:hAnsiTheme="majorEastAsia" w:hint="eastAsia"/>
          <w:sz w:val="24"/>
          <w:szCs w:val="24"/>
        </w:rPr>
        <w:t>ます。</w:t>
      </w:r>
    </w:p>
    <w:p w14:paraId="552C7635" w14:textId="77777777" w:rsidR="00C63BE0" w:rsidRPr="00897570" w:rsidRDefault="00C63BE0" w:rsidP="00442F34">
      <w:pPr>
        <w:spacing w:line="240" w:lineRule="exact"/>
        <w:ind w:rightChars="741" w:right="1556" w:firstLineChars="200" w:firstLine="480"/>
        <w:rPr>
          <w:rFonts w:asciiTheme="majorEastAsia" w:eastAsiaTheme="majorEastAsia" w:hAnsiTheme="majorEastAsia"/>
          <w:sz w:val="24"/>
          <w:szCs w:val="24"/>
        </w:rPr>
      </w:pPr>
    </w:p>
    <w:p w14:paraId="7BDFDC28" w14:textId="10101E62" w:rsidR="005B3098" w:rsidRPr="00897570" w:rsidRDefault="00D572C1" w:rsidP="00442F34">
      <w:pPr>
        <w:ind w:rightChars="741" w:right="1556"/>
        <w:rPr>
          <w:rFonts w:asciiTheme="majorEastAsia" w:eastAsiaTheme="majorEastAsia" w:hAnsiTheme="majorEastAsia"/>
          <w:b/>
          <w:sz w:val="32"/>
          <w:szCs w:val="32"/>
        </w:rPr>
      </w:pPr>
      <w:r w:rsidRPr="00897570">
        <w:rPr>
          <w:rFonts w:hint="eastAsia"/>
          <w:noProof/>
        </w:rPr>
        <w:drawing>
          <wp:anchor distT="0" distB="0" distL="114300" distR="114300" simplePos="0" relativeHeight="251847680" behindDoc="0" locked="0" layoutInCell="1" allowOverlap="1" wp14:anchorId="677A0F15" wp14:editId="564358FA">
            <wp:simplePos x="0" y="0"/>
            <wp:positionH relativeFrom="column">
              <wp:posOffset>4564380</wp:posOffset>
            </wp:positionH>
            <wp:positionV relativeFrom="paragraph">
              <wp:posOffset>77973</wp:posOffset>
            </wp:positionV>
            <wp:extent cx="914400" cy="49974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897570">
        <w:rPr>
          <w:rFonts w:asciiTheme="majorEastAsia" w:eastAsiaTheme="majorEastAsia" w:hAnsiTheme="majorEastAsia" w:hint="eastAsia"/>
          <w:b/>
          <w:sz w:val="32"/>
          <w:szCs w:val="32"/>
        </w:rPr>
        <w:t>（</w:t>
      </w:r>
      <w:r w:rsidR="00622BD3" w:rsidRPr="00897570">
        <w:rPr>
          <w:rFonts w:asciiTheme="majorEastAsia" w:eastAsiaTheme="majorEastAsia" w:hAnsiTheme="majorEastAsia" w:hint="eastAsia"/>
          <w:b/>
          <w:sz w:val="32"/>
          <w:szCs w:val="32"/>
        </w:rPr>
        <w:t>３）</w:t>
      </w:r>
      <w:r w:rsidR="005B3098" w:rsidRPr="00897570">
        <w:rPr>
          <w:rFonts w:asciiTheme="majorEastAsia" w:eastAsiaTheme="majorEastAsia" w:hAnsiTheme="majorEastAsia" w:hint="eastAsia"/>
          <w:b/>
          <w:sz w:val="32"/>
          <w:szCs w:val="32"/>
        </w:rPr>
        <w:t>依存症</w:t>
      </w:r>
      <w:r w:rsidR="00830A58" w:rsidRPr="00897570">
        <w:rPr>
          <w:rFonts w:asciiTheme="majorEastAsia" w:eastAsiaTheme="majorEastAsia" w:hAnsiTheme="majorEastAsia" w:hint="eastAsia"/>
          <w:b/>
          <w:sz w:val="32"/>
          <w:szCs w:val="32"/>
        </w:rPr>
        <w:t>対策</w:t>
      </w:r>
      <w:r w:rsidR="00622BD3" w:rsidRPr="00897570">
        <w:rPr>
          <w:rFonts w:asciiTheme="majorEastAsia" w:eastAsiaTheme="majorEastAsia" w:hAnsiTheme="majorEastAsia" w:hint="eastAsia"/>
          <w:b/>
          <w:sz w:val="32"/>
          <w:szCs w:val="32"/>
        </w:rPr>
        <w:t>についての推進</w:t>
      </w:r>
    </w:p>
    <w:p w14:paraId="58F6F046" w14:textId="4BED5F74" w:rsidR="0036489A" w:rsidRDefault="002D7D2F" w:rsidP="00442F34">
      <w:pPr>
        <w:ind w:rightChars="741" w:right="1556" w:firstLineChars="100" w:firstLine="240"/>
        <w:rPr>
          <w:rFonts w:asciiTheme="majorEastAsia" w:eastAsiaTheme="majorEastAsia" w:hAnsiTheme="majorEastAsia"/>
          <w:sz w:val="24"/>
          <w:szCs w:val="24"/>
        </w:rPr>
      </w:pPr>
      <w:r w:rsidRPr="00897570">
        <w:rPr>
          <w:rFonts w:asciiTheme="majorEastAsia" w:eastAsiaTheme="majorEastAsia" w:hAnsiTheme="majorEastAsia" w:hint="eastAsia"/>
          <w:sz w:val="24"/>
          <w:szCs w:val="24"/>
        </w:rPr>
        <w:t>「佐賀</w:t>
      </w:r>
      <w:r w:rsidR="00622BD3" w:rsidRPr="00897570">
        <w:rPr>
          <w:rFonts w:asciiTheme="majorEastAsia" w:eastAsiaTheme="majorEastAsia" w:hAnsiTheme="majorEastAsia" w:hint="eastAsia"/>
          <w:sz w:val="24"/>
          <w:szCs w:val="24"/>
        </w:rPr>
        <w:t>県</w:t>
      </w:r>
      <w:r w:rsidRPr="00897570">
        <w:rPr>
          <w:rFonts w:asciiTheme="majorEastAsia" w:eastAsiaTheme="majorEastAsia" w:hAnsiTheme="majorEastAsia" w:hint="eastAsia"/>
          <w:sz w:val="24"/>
          <w:szCs w:val="24"/>
        </w:rPr>
        <w:t>アルコール健康障害対策推進</w:t>
      </w:r>
      <w:r w:rsidR="00622BD3" w:rsidRPr="00897570">
        <w:rPr>
          <w:rFonts w:asciiTheme="majorEastAsia" w:eastAsiaTheme="majorEastAsia" w:hAnsiTheme="majorEastAsia" w:hint="eastAsia"/>
          <w:sz w:val="24"/>
          <w:szCs w:val="24"/>
        </w:rPr>
        <w:t>計画</w:t>
      </w:r>
      <w:r w:rsidRPr="00897570">
        <w:rPr>
          <w:rFonts w:asciiTheme="majorEastAsia" w:eastAsiaTheme="majorEastAsia" w:hAnsiTheme="majorEastAsia" w:hint="eastAsia"/>
          <w:sz w:val="24"/>
          <w:szCs w:val="24"/>
        </w:rPr>
        <w:t>」及び「佐賀県ギャンブル等依存症対策推進計画」</w:t>
      </w:r>
      <w:r w:rsidR="00622BD3" w:rsidRPr="00897570">
        <w:rPr>
          <w:rFonts w:asciiTheme="majorEastAsia" w:eastAsiaTheme="majorEastAsia" w:hAnsiTheme="majorEastAsia" w:hint="eastAsia"/>
          <w:sz w:val="24"/>
          <w:szCs w:val="24"/>
        </w:rPr>
        <w:t>を推進しながら、関係機関と連携し取り組んでいきます。</w:t>
      </w:r>
    </w:p>
    <w:p w14:paraId="352DF723" w14:textId="77777777" w:rsidR="00422B5E" w:rsidRDefault="00422B5E" w:rsidP="004F319E">
      <w:pPr>
        <w:spacing w:line="240" w:lineRule="exact"/>
        <w:ind w:firstLineChars="100" w:firstLine="240"/>
        <w:rPr>
          <w:rFonts w:asciiTheme="majorEastAsia" w:eastAsiaTheme="majorEastAsia" w:hAnsiTheme="majorEastAsia"/>
          <w:sz w:val="24"/>
          <w:szCs w:val="24"/>
        </w:rPr>
      </w:pPr>
    </w:p>
    <w:p w14:paraId="32E83B72" w14:textId="77777777" w:rsidR="00DC5558" w:rsidRPr="0018203D" w:rsidRDefault="00DC5558" w:rsidP="00DC5558">
      <w:pPr>
        <w:ind w:firstLineChars="100" w:firstLine="240"/>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上記（１）から（３）を実践しながら、</w:t>
      </w:r>
      <w:r w:rsidR="00E83D49" w:rsidRPr="0018203D">
        <w:rPr>
          <w:rFonts w:asciiTheme="majorEastAsia" w:eastAsiaTheme="majorEastAsia" w:hAnsiTheme="majorEastAsia" w:hint="eastAsia"/>
          <w:sz w:val="24"/>
          <w:szCs w:val="24"/>
        </w:rPr>
        <w:t>地域</w:t>
      </w:r>
      <w:r w:rsidR="00A65FAF" w:rsidRPr="0018203D">
        <w:rPr>
          <w:rFonts w:asciiTheme="majorEastAsia" w:eastAsiaTheme="majorEastAsia" w:hAnsiTheme="majorEastAsia" w:hint="eastAsia"/>
          <w:sz w:val="24"/>
          <w:szCs w:val="24"/>
        </w:rPr>
        <w:t>で孤独感・孤立感を</w:t>
      </w:r>
    </w:p>
    <w:p w14:paraId="592919FB" w14:textId="77777777" w:rsidR="00DC5558" w:rsidRPr="0018203D" w:rsidRDefault="00A65FAF" w:rsidP="00A65FAF">
      <w:pPr>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感じている</w:t>
      </w:r>
      <w:r w:rsidR="002E154F" w:rsidRPr="0018203D">
        <w:rPr>
          <w:rFonts w:asciiTheme="majorEastAsia" w:eastAsiaTheme="majorEastAsia" w:hAnsiTheme="majorEastAsia" w:hint="eastAsia"/>
          <w:sz w:val="24"/>
          <w:szCs w:val="24"/>
        </w:rPr>
        <w:t>、また悩みや問題を抱えている</w:t>
      </w:r>
      <w:r w:rsidRPr="0018203D">
        <w:rPr>
          <w:rFonts w:asciiTheme="majorEastAsia" w:eastAsiaTheme="majorEastAsia" w:hAnsiTheme="majorEastAsia" w:hint="eastAsia"/>
          <w:sz w:val="24"/>
          <w:szCs w:val="24"/>
        </w:rPr>
        <w:t>人</w:t>
      </w:r>
      <w:r w:rsidR="002E154F" w:rsidRPr="0018203D">
        <w:rPr>
          <w:rFonts w:asciiTheme="majorEastAsia" w:eastAsiaTheme="majorEastAsia" w:hAnsiTheme="majorEastAsia" w:hint="eastAsia"/>
          <w:sz w:val="24"/>
          <w:szCs w:val="24"/>
        </w:rPr>
        <w:t>や家族</w:t>
      </w:r>
      <w:r w:rsidR="00DC5558" w:rsidRPr="0018203D">
        <w:rPr>
          <w:rFonts w:asciiTheme="majorEastAsia" w:eastAsiaTheme="majorEastAsia" w:hAnsiTheme="majorEastAsia" w:hint="eastAsia"/>
          <w:sz w:val="24"/>
          <w:szCs w:val="24"/>
        </w:rPr>
        <w:t>に対し</w:t>
      </w:r>
      <w:r w:rsidRPr="0018203D">
        <w:rPr>
          <w:rFonts w:asciiTheme="majorEastAsia" w:eastAsiaTheme="majorEastAsia" w:hAnsiTheme="majorEastAsia" w:hint="eastAsia"/>
          <w:sz w:val="24"/>
          <w:szCs w:val="24"/>
        </w:rPr>
        <w:t>、アウト</w:t>
      </w:r>
    </w:p>
    <w:p w14:paraId="0727F396" w14:textId="18D6A9EC" w:rsidR="00E83D49" w:rsidRPr="0018203D" w:rsidRDefault="00664C07" w:rsidP="00A65FAF">
      <w:pPr>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リーチに取り組んでいきます</w:t>
      </w:r>
      <w:r w:rsidR="00A65FAF" w:rsidRPr="0018203D">
        <w:rPr>
          <w:rFonts w:asciiTheme="majorEastAsia" w:eastAsiaTheme="majorEastAsia" w:hAnsiTheme="majorEastAsia" w:hint="eastAsia"/>
          <w:sz w:val="24"/>
          <w:szCs w:val="24"/>
        </w:rPr>
        <w:t>。</w:t>
      </w:r>
    </w:p>
    <w:p w14:paraId="5FF16275" w14:textId="77777777" w:rsidR="00A65FAF" w:rsidRPr="00112C85" w:rsidRDefault="00A65FAF" w:rsidP="00E83D49">
      <w:pPr>
        <w:spacing w:line="240" w:lineRule="exact"/>
        <w:rPr>
          <w:rFonts w:asciiTheme="majorEastAsia" w:eastAsiaTheme="majorEastAsia" w:hAnsiTheme="majorEastAsia"/>
          <w:sz w:val="24"/>
          <w:szCs w:val="24"/>
        </w:rPr>
      </w:pPr>
    </w:p>
    <w:p w14:paraId="4A4F2CEC" w14:textId="77777777" w:rsidR="002041A0" w:rsidRPr="00422B5E" w:rsidRDefault="002041A0" w:rsidP="00972DC6">
      <w:pPr>
        <w:ind w:rightChars="741" w:right="1556"/>
        <w:jc w:val="left"/>
        <w:rPr>
          <w:rFonts w:asciiTheme="majorEastAsia" w:eastAsiaTheme="majorEastAsia" w:hAnsiTheme="majorEastAsia"/>
          <w:b/>
          <w:sz w:val="40"/>
          <w:szCs w:val="40"/>
          <w:u w:val="single"/>
        </w:rPr>
      </w:pPr>
      <w:r w:rsidRPr="00422B5E">
        <w:rPr>
          <w:rFonts w:asciiTheme="majorEastAsia" w:eastAsiaTheme="majorEastAsia" w:hAnsiTheme="majorEastAsia" w:hint="eastAsia"/>
          <w:b/>
          <w:sz w:val="40"/>
          <w:szCs w:val="40"/>
          <w:u w:val="single"/>
        </w:rPr>
        <w:t>５．自殺対策を支える人材の育成</w:t>
      </w:r>
      <w:r w:rsidRPr="00422B5E">
        <w:rPr>
          <w:rFonts w:asciiTheme="majorEastAsia" w:eastAsiaTheme="majorEastAsia" w:hAnsiTheme="majorEastAsia"/>
          <w:b/>
          <w:sz w:val="40"/>
          <w:szCs w:val="40"/>
          <w:u w:val="single"/>
        </w:rPr>
        <w:t xml:space="preserve"> </w:t>
      </w:r>
    </w:p>
    <w:p w14:paraId="2793ED6A" w14:textId="556A5DE8" w:rsidR="00106B4B" w:rsidRPr="008A5822" w:rsidRDefault="00972DC6" w:rsidP="00972DC6">
      <w:pPr>
        <w:spacing w:line="360" w:lineRule="exact"/>
        <w:ind w:rightChars="741" w:right="1556"/>
        <w:jc w:val="left"/>
        <w:rPr>
          <w:rFonts w:asciiTheme="majorEastAsia" w:eastAsiaTheme="majorEastAsia" w:hAnsiTheme="majorEastAsia"/>
          <w:b/>
          <w:sz w:val="32"/>
          <w:szCs w:val="32"/>
        </w:rPr>
      </w:pPr>
      <w:r w:rsidRPr="008E60B8">
        <w:rPr>
          <w:rFonts w:hint="eastAsia"/>
          <w:noProof/>
        </w:rPr>
        <w:drawing>
          <wp:anchor distT="0" distB="0" distL="114300" distR="114300" simplePos="0" relativeHeight="251852800" behindDoc="0" locked="0" layoutInCell="1" allowOverlap="1" wp14:anchorId="644ED179" wp14:editId="1DB8A72D">
            <wp:simplePos x="0" y="0"/>
            <wp:positionH relativeFrom="column">
              <wp:posOffset>4617882</wp:posOffset>
            </wp:positionH>
            <wp:positionV relativeFrom="paragraph">
              <wp:posOffset>25400</wp:posOffset>
            </wp:positionV>
            <wp:extent cx="914400" cy="49974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Pr>
          <w:rFonts w:asciiTheme="majorEastAsia" w:eastAsiaTheme="majorEastAsia" w:hAnsiTheme="majorEastAsia" w:hint="eastAsia"/>
          <w:b/>
          <w:sz w:val="32"/>
          <w:szCs w:val="32"/>
        </w:rPr>
        <w:t>（</w:t>
      </w:r>
      <w:r w:rsidR="00FB6745" w:rsidRPr="008A5822">
        <w:rPr>
          <w:rFonts w:asciiTheme="majorEastAsia" w:eastAsiaTheme="majorEastAsia" w:hAnsiTheme="majorEastAsia" w:hint="eastAsia"/>
          <w:b/>
          <w:sz w:val="32"/>
          <w:szCs w:val="32"/>
        </w:rPr>
        <w:t>１）</w:t>
      </w:r>
      <w:r w:rsidR="00106B4B" w:rsidRPr="008A5822">
        <w:rPr>
          <w:rFonts w:asciiTheme="majorEastAsia" w:eastAsiaTheme="majorEastAsia" w:hAnsiTheme="majorEastAsia" w:hint="eastAsia"/>
          <w:b/>
          <w:sz w:val="32"/>
          <w:szCs w:val="32"/>
        </w:rPr>
        <w:t>ゲートキーパーの養成</w:t>
      </w:r>
    </w:p>
    <w:p w14:paraId="53F5D4DB" w14:textId="77777777" w:rsidR="00972DC6" w:rsidRDefault="007F537C" w:rsidP="00972DC6">
      <w:pPr>
        <w:ind w:leftChars="200" w:left="660" w:rightChars="741" w:right="1556" w:hangingChars="100" w:hanging="240"/>
        <w:rPr>
          <w:rFonts w:asciiTheme="majorEastAsia" w:eastAsiaTheme="majorEastAsia" w:hAnsiTheme="majorEastAsia"/>
          <w:sz w:val="24"/>
        </w:rPr>
      </w:pPr>
      <w:r w:rsidRPr="009304CE">
        <w:rPr>
          <w:rFonts w:asciiTheme="majorEastAsia" w:eastAsiaTheme="majorEastAsia" w:hAnsiTheme="majorEastAsia" w:hint="eastAsia"/>
          <w:sz w:val="24"/>
        </w:rPr>
        <w:t>うつ症状がある人、自殺未遂者、自死遺族等の自殺のリスク</w:t>
      </w:r>
    </w:p>
    <w:p w14:paraId="75EEB758" w14:textId="4798D3A1" w:rsidR="00FC5F7E" w:rsidRDefault="007F537C" w:rsidP="00972DC6">
      <w:pPr>
        <w:ind w:leftChars="100" w:left="210" w:rightChars="741" w:right="1556"/>
        <w:rPr>
          <w:rFonts w:asciiTheme="majorEastAsia" w:eastAsiaTheme="majorEastAsia" w:hAnsiTheme="majorEastAsia"/>
          <w:sz w:val="24"/>
        </w:rPr>
      </w:pPr>
      <w:r w:rsidRPr="009304CE">
        <w:rPr>
          <w:rFonts w:asciiTheme="majorEastAsia" w:eastAsiaTheme="majorEastAsia" w:hAnsiTheme="majorEastAsia" w:hint="eastAsia"/>
          <w:sz w:val="24"/>
        </w:rPr>
        <w:t>の高い人の早期発見、早期対応を図るため</w:t>
      </w:r>
      <w:r w:rsidRPr="0018203D">
        <w:rPr>
          <w:rFonts w:asciiTheme="majorEastAsia" w:eastAsiaTheme="majorEastAsia" w:hAnsiTheme="majorEastAsia" w:hint="eastAsia"/>
          <w:sz w:val="24"/>
        </w:rPr>
        <w:t>、「いつもと違う」というサインに気づき声をかけ適切な対応を図ることができる「ゲートキーパー」の役割を担う人材養成について取り組みます</w:t>
      </w:r>
      <w:r w:rsidR="00FC5F7E" w:rsidRPr="0018203D">
        <w:rPr>
          <w:rFonts w:asciiTheme="majorEastAsia" w:eastAsiaTheme="majorEastAsia" w:hAnsiTheme="majorEastAsia" w:hint="eastAsia"/>
          <w:sz w:val="24"/>
        </w:rPr>
        <w:t>。市職員を始めとして、</w:t>
      </w:r>
      <w:r w:rsidRPr="0018203D">
        <w:rPr>
          <w:rFonts w:asciiTheme="majorEastAsia" w:eastAsiaTheme="majorEastAsia" w:hAnsiTheme="majorEastAsia" w:hint="eastAsia"/>
          <w:sz w:val="24"/>
        </w:rPr>
        <w:t>民生</w:t>
      </w:r>
      <w:r w:rsidR="00F33223" w:rsidRPr="0018203D">
        <w:rPr>
          <w:rFonts w:asciiTheme="majorEastAsia" w:eastAsiaTheme="majorEastAsia" w:hAnsiTheme="majorEastAsia" w:hint="eastAsia"/>
          <w:sz w:val="24"/>
        </w:rPr>
        <w:t>・</w:t>
      </w:r>
      <w:r w:rsidR="008154A2" w:rsidRPr="0018203D">
        <w:rPr>
          <w:rFonts w:asciiTheme="majorEastAsia" w:eastAsiaTheme="majorEastAsia" w:hAnsiTheme="majorEastAsia" w:hint="eastAsia"/>
          <w:sz w:val="24"/>
        </w:rPr>
        <w:t>児童</w:t>
      </w:r>
      <w:r w:rsidRPr="0018203D">
        <w:rPr>
          <w:rFonts w:asciiTheme="majorEastAsia" w:eastAsiaTheme="majorEastAsia" w:hAnsiTheme="majorEastAsia" w:hint="eastAsia"/>
          <w:sz w:val="24"/>
        </w:rPr>
        <w:t>委員</w:t>
      </w:r>
      <w:r w:rsidR="00F87EA2" w:rsidRPr="0018203D">
        <w:rPr>
          <w:rFonts w:asciiTheme="majorEastAsia" w:eastAsiaTheme="majorEastAsia" w:hAnsiTheme="majorEastAsia" w:hint="eastAsia"/>
          <w:sz w:val="24"/>
        </w:rPr>
        <w:t>、母</w:t>
      </w:r>
      <w:r w:rsidR="00F87EA2" w:rsidRPr="00897570">
        <w:rPr>
          <w:rFonts w:asciiTheme="majorEastAsia" w:eastAsiaTheme="majorEastAsia" w:hAnsiTheme="majorEastAsia" w:hint="eastAsia"/>
          <w:sz w:val="24"/>
        </w:rPr>
        <w:t>子保健推進員</w:t>
      </w:r>
      <w:r w:rsidR="00FC5F7E" w:rsidRPr="00897570">
        <w:rPr>
          <w:rFonts w:asciiTheme="majorEastAsia" w:eastAsiaTheme="majorEastAsia" w:hAnsiTheme="majorEastAsia" w:hint="eastAsia"/>
          <w:sz w:val="24"/>
        </w:rPr>
        <w:t>、</w:t>
      </w:r>
    </w:p>
    <w:p w14:paraId="6563D884" w14:textId="61FCB3F0" w:rsidR="008A5822" w:rsidRDefault="00F87EA2" w:rsidP="00972DC6">
      <w:pPr>
        <w:ind w:leftChars="100" w:left="210" w:rightChars="741" w:right="1556"/>
        <w:rPr>
          <w:rFonts w:asciiTheme="majorEastAsia" w:eastAsiaTheme="majorEastAsia" w:hAnsiTheme="majorEastAsia"/>
          <w:sz w:val="24"/>
        </w:rPr>
      </w:pPr>
      <w:r w:rsidRPr="00897570">
        <w:rPr>
          <w:rFonts w:asciiTheme="majorEastAsia" w:eastAsiaTheme="majorEastAsia" w:hAnsiTheme="majorEastAsia" w:hint="eastAsia"/>
          <w:sz w:val="24"/>
        </w:rPr>
        <w:t>その他</w:t>
      </w:r>
      <w:r w:rsidR="007F537C" w:rsidRPr="00897570">
        <w:rPr>
          <w:rFonts w:asciiTheme="majorEastAsia" w:eastAsiaTheme="majorEastAsia" w:hAnsiTheme="majorEastAsia" w:hint="eastAsia"/>
          <w:sz w:val="24"/>
        </w:rPr>
        <w:t>地域で活動する団体等</w:t>
      </w:r>
      <w:r w:rsidRPr="00897570">
        <w:rPr>
          <w:rFonts w:asciiTheme="majorEastAsia" w:eastAsiaTheme="majorEastAsia" w:hAnsiTheme="majorEastAsia" w:hint="eastAsia"/>
          <w:sz w:val="24"/>
        </w:rPr>
        <w:t>を対象に養成講座を開催します。</w:t>
      </w:r>
    </w:p>
    <w:p w14:paraId="1801D3EB" w14:textId="5A6329B4" w:rsidR="00422B5E" w:rsidRDefault="007C7F00" w:rsidP="00E42DBD">
      <w:pPr>
        <w:spacing w:line="240" w:lineRule="exact"/>
        <w:ind w:leftChars="127" w:left="267"/>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880448" behindDoc="0" locked="0" layoutInCell="1" allowOverlap="1" wp14:anchorId="6794FF70" wp14:editId="294C9B16">
                <wp:simplePos x="0" y="0"/>
                <wp:positionH relativeFrom="column">
                  <wp:posOffset>38735</wp:posOffset>
                </wp:positionH>
                <wp:positionV relativeFrom="paragraph">
                  <wp:posOffset>86673</wp:posOffset>
                </wp:positionV>
                <wp:extent cx="4339988" cy="600501"/>
                <wp:effectExtent l="0" t="0" r="22860" b="28575"/>
                <wp:wrapNone/>
                <wp:docPr id="43" name="正方形/長方形 43"/>
                <wp:cNvGraphicFramePr/>
                <a:graphic xmlns:a="http://schemas.openxmlformats.org/drawingml/2006/main">
                  <a:graphicData uri="http://schemas.microsoft.com/office/word/2010/wordprocessingShape">
                    <wps:wsp>
                      <wps:cNvSpPr/>
                      <wps:spPr>
                        <a:xfrm>
                          <a:off x="0" y="0"/>
                          <a:ext cx="4339988" cy="600501"/>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26" style="position:absolute;left:0;text-align:left;margin-left:3.05pt;margin-top:6.8pt;width:341.75pt;height:47.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" filled="f" strokecolor="red" strokeweight="1pt">
                <v:stroke dashstyle="dash"/>
              </v:rect>
            </w:pict>
          </mc:Fallback>
        </mc:AlternateContent>
      </w:r>
    </w:p>
    <w:p w14:paraId="6B36A685" w14:textId="0A45A442" w:rsidR="0036035D" w:rsidRPr="00A6111B" w:rsidRDefault="0036035D" w:rsidP="0036035D">
      <w:pPr>
        <w:spacing w:line="240" w:lineRule="exact"/>
        <w:ind w:firstLineChars="50" w:firstLine="100"/>
        <w:rPr>
          <w:rFonts w:asciiTheme="majorEastAsia" w:eastAsiaTheme="majorEastAsia" w:hAnsiTheme="majorEastAsia"/>
          <w:sz w:val="18"/>
          <w:szCs w:val="18"/>
        </w:rPr>
      </w:pPr>
      <w:r>
        <w:rPr>
          <w:rFonts w:asciiTheme="majorEastAsia" w:eastAsiaTheme="majorEastAsia" w:hAnsiTheme="majorEastAsia" w:hint="eastAsia"/>
          <w:sz w:val="20"/>
          <w:szCs w:val="20"/>
        </w:rPr>
        <w:t>【</w:t>
      </w:r>
      <w:r w:rsidR="00112C85">
        <w:rPr>
          <w:rFonts w:asciiTheme="majorEastAsia" w:eastAsiaTheme="majorEastAsia" w:hAnsiTheme="majorEastAsia" w:hint="eastAsia"/>
          <w:sz w:val="20"/>
          <w:szCs w:val="20"/>
        </w:rPr>
        <w:t xml:space="preserve">　ゲートキーパー　</w:t>
      </w:r>
      <w:r>
        <w:rPr>
          <w:rFonts w:asciiTheme="majorEastAsia" w:eastAsiaTheme="majorEastAsia" w:hAnsiTheme="majorEastAsia" w:hint="eastAsia"/>
          <w:sz w:val="20"/>
          <w:szCs w:val="20"/>
        </w:rPr>
        <w:t>】</w:t>
      </w:r>
    </w:p>
    <w:p w14:paraId="2060DEBA" w14:textId="77777777" w:rsidR="007C7F00" w:rsidRDefault="007C7F00" w:rsidP="007C7F00">
      <w:pPr>
        <w:spacing w:line="200" w:lineRule="exact"/>
        <w:ind w:leftChars="100" w:left="210" w:firstLineChars="50" w:firstLine="90"/>
        <w:rPr>
          <w:rFonts w:asciiTheme="majorEastAsia" w:eastAsiaTheme="majorEastAsia" w:hAnsiTheme="majorEastAsia"/>
          <w:sz w:val="18"/>
          <w:szCs w:val="18"/>
        </w:rPr>
      </w:pPr>
      <w:r>
        <w:rPr>
          <w:rFonts w:asciiTheme="majorEastAsia" w:eastAsiaTheme="majorEastAsia" w:hAnsiTheme="majorEastAsia" w:hint="eastAsia"/>
          <w:sz w:val="18"/>
          <w:szCs w:val="18"/>
        </w:rPr>
        <w:t>悩んでいる人の体調の変化に</w:t>
      </w:r>
      <w:r w:rsidRPr="00151338">
        <w:rPr>
          <w:rFonts w:asciiTheme="majorEastAsia" w:eastAsiaTheme="majorEastAsia" w:hAnsiTheme="majorEastAsia" w:hint="eastAsia"/>
          <w:sz w:val="18"/>
          <w:szCs w:val="18"/>
          <w:u w:val="single" w:color="000000" w:themeColor="text1"/>
        </w:rPr>
        <w:t>気付き</w:t>
      </w:r>
      <w:r w:rsidR="0036035D" w:rsidRPr="00A6111B">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悩みを</w:t>
      </w:r>
      <w:r w:rsidRPr="00151338">
        <w:rPr>
          <w:rFonts w:asciiTheme="majorEastAsia" w:eastAsiaTheme="majorEastAsia" w:hAnsiTheme="majorEastAsia" w:hint="eastAsia"/>
          <w:sz w:val="18"/>
          <w:szCs w:val="18"/>
          <w:u w:val="single" w:color="000000" w:themeColor="text1"/>
        </w:rPr>
        <w:t>聞き</w:t>
      </w:r>
      <w:r>
        <w:rPr>
          <w:rFonts w:asciiTheme="majorEastAsia" w:eastAsiaTheme="majorEastAsia" w:hAnsiTheme="majorEastAsia" w:hint="eastAsia"/>
          <w:sz w:val="18"/>
          <w:szCs w:val="18"/>
        </w:rPr>
        <w:t>、各種相談窓口へ</w:t>
      </w:r>
      <w:r w:rsidRPr="00151338">
        <w:rPr>
          <w:rFonts w:asciiTheme="majorEastAsia" w:eastAsiaTheme="majorEastAsia" w:hAnsiTheme="majorEastAsia" w:hint="eastAsia"/>
          <w:sz w:val="18"/>
          <w:szCs w:val="18"/>
          <w:u w:val="single" w:color="000000" w:themeColor="text1"/>
        </w:rPr>
        <w:t>つなぐ</w:t>
      </w:r>
      <w:r>
        <w:rPr>
          <w:rFonts w:asciiTheme="majorEastAsia" w:eastAsiaTheme="majorEastAsia" w:hAnsiTheme="majorEastAsia" w:hint="eastAsia"/>
          <w:sz w:val="18"/>
          <w:szCs w:val="18"/>
        </w:rPr>
        <w:t>役割を</w:t>
      </w:r>
    </w:p>
    <w:p w14:paraId="42EF3541" w14:textId="3F4D4496" w:rsidR="00972DC6" w:rsidRDefault="007C7F00" w:rsidP="007C7F00">
      <w:pPr>
        <w:spacing w:line="200" w:lineRule="exact"/>
        <w:ind w:leftChars="100" w:left="210" w:firstLineChars="50" w:firstLine="90"/>
        <w:rPr>
          <w:rFonts w:asciiTheme="majorEastAsia" w:eastAsiaTheme="majorEastAsia" w:hAnsiTheme="majorEastAsia"/>
          <w:sz w:val="18"/>
          <w:szCs w:val="18"/>
          <w:u w:val="single"/>
        </w:rPr>
      </w:pPr>
      <w:r>
        <w:rPr>
          <w:rFonts w:asciiTheme="majorEastAsia" w:eastAsiaTheme="majorEastAsia" w:hAnsiTheme="majorEastAsia" w:hint="eastAsia"/>
          <w:sz w:val="18"/>
          <w:szCs w:val="18"/>
        </w:rPr>
        <w:t>担っていただく人で、「命の門番」とも言われています。</w:t>
      </w:r>
    </w:p>
    <w:p w14:paraId="5E02DDFA" w14:textId="77777777" w:rsidR="0036035D" w:rsidRDefault="0036035D" w:rsidP="0036035D">
      <w:pPr>
        <w:spacing w:line="200" w:lineRule="exact"/>
        <w:ind w:firstLineChars="150" w:firstLine="270"/>
        <w:rPr>
          <w:rFonts w:asciiTheme="majorEastAsia" w:eastAsiaTheme="majorEastAsia" w:hAnsiTheme="majorEastAsia"/>
          <w:sz w:val="18"/>
          <w:szCs w:val="18"/>
          <w:u w:val="single"/>
        </w:rPr>
      </w:pPr>
    </w:p>
    <w:p w14:paraId="2F0AB276" w14:textId="77777777" w:rsidR="0036035D" w:rsidRDefault="0036035D" w:rsidP="0036035D">
      <w:pPr>
        <w:spacing w:line="200" w:lineRule="exact"/>
        <w:ind w:firstLineChars="150" w:firstLine="270"/>
        <w:rPr>
          <w:rFonts w:asciiTheme="majorEastAsia" w:eastAsiaTheme="majorEastAsia" w:hAnsiTheme="majorEastAsia"/>
          <w:sz w:val="18"/>
          <w:szCs w:val="18"/>
          <w:u w:val="single"/>
        </w:rPr>
      </w:pPr>
    </w:p>
    <w:p w14:paraId="124CFF1E" w14:textId="77777777" w:rsidR="007C7F00" w:rsidRDefault="007C7F00" w:rsidP="0036035D">
      <w:pPr>
        <w:spacing w:line="200" w:lineRule="exact"/>
        <w:ind w:firstLineChars="150" w:firstLine="270"/>
        <w:rPr>
          <w:rFonts w:asciiTheme="majorEastAsia" w:eastAsiaTheme="majorEastAsia" w:hAnsiTheme="majorEastAsia"/>
          <w:sz w:val="18"/>
          <w:szCs w:val="18"/>
          <w:u w:val="single"/>
        </w:rPr>
      </w:pPr>
    </w:p>
    <w:p w14:paraId="486D2F42" w14:textId="77777777" w:rsidR="0036035D" w:rsidRDefault="0036035D" w:rsidP="0036035D">
      <w:pPr>
        <w:spacing w:line="200" w:lineRule="exact"/>
        <w:ind w:firstLineChars="150" w:firstLine="270"/>
        <w:rPr>
          <w:rFonts w:asciiTheme="majorEastAsia" w:eastAsiaTheme="majorEastAsia" w:hAnsiTheme="majorEastAsia"/>
          <w:sz w:val="18"/>
          <w:szCs w:val="18"/>
          <w:u w:val="single"/>
        </w:rPr>
      </w:pPr>
    </w:p>
    <w:p w14:paraId="1FBAE161" w14:textId="77777777" w:rsidR="0036035D" w:rsidRPr="0036035D" w:rsidRDefault="0036035D" w:rsidP="00112C85">
      <w:pPr>
        <w:spacing w:line="200" w:lineRule="exact"/>
        <w:rPr>
          <w:rFonts w:asciiTheme="majorEastAsia" w:eastAsiaTheme="majorEastAsia" w:hAnsiTheme="majorEastAsia"/>
          <w:sz w:val="18"/>
          <w:szCs w:val="18"/>
          <w:u w:val="single"/>
        </w:rPr>
      </w:pPr>
    </w:p>
    <w:p w14:paraId="4C137FAE" w14:textId="24E3AE32" w:rsidR="00972DC6" w:rsidRDefault="003C25E8" w:rsidP="00972DC6">
      <w:pPr>
        <w:spacing w:line="440" w:lineRule="exact"/>
        <w:ind w:rightChars="741" w:right="1556"/>
        <w:rPr>
          <w:rFonts w:asciiTheme="majorEastAsia" w:eastAsiaTheme="majorEastAsia" w:hAnsiTheme="majorEastAsia" w:cs="ＭＳ ゴシック"/>
          <w:b/>
          <w:sz w:val="40"/>
          <w:szCs w:val="40"/>
          <w:u w:val="single"/>
        </w:rPr>
      </w:pPr>
      <w:r w:rsidRPr="005E62D7">
        <w:rPr>
          <w:rFonts w:asciiTheme="majorEastAsia" w:eastAsiaTheme="majorEastAsia" w:hAnsiTheme="majorEastAsia" w:cs="ＭＳ ゴシック" w:hint="eastAsia"/>
          <w:b/>
          <w:sz w:val="40"/>
          <w:szCs w:val="40"/>
          <w:u w:val="single"/>
        </w:rPr>
        <w:lastRenderedPageBreak/>
        <w:t>６</w:t>
      </w:r>
      <w:r w:rsidR="00FB6745" w:rsidRPr="005E62D7">
        <w:rPr>
          <w:rFonts w:asciiTheme="majorEastAsia" w:eastAsiaTheme="majorEastAsia" w:hAnsiTheme="majorEastAsia" w:cs="ＭＳ ゴシック" w:hint="eastAsia"/>
          <w:b/>
          <w:sz w:val="40"/>
          <w:szCs w:val="40"/>
          <w:u w:val="single"/>
        </w:rPr>
        <w:t>．</w:t>
      </w:r>
      <w:r w:rsidR="007950EA" w:rsidRPr="005E62D7">
        <w:rPr>
          <w:rFonts w:asciiTheme="majorEastAsia" w:eastAsiaTheme="majorEastAsia" w:hAnsiTheme="majorEastAsia" w:cs="ＭＳ ゴシック" w:hint="eastAsia"/>
          <w:b/>
          <w:sz w:val="40"/>
          <w:szCs w:val="40"/>
          <w:u w:val="single"/>
        </w:rPr>
        <w:t>職場におけるメンタルヘルス対策</w:t>
      </w:r>
    </w:p>
    <w:p w14:paraId="47AFF88D" w14:textId="231615BF" w:rsidR="00FB6745" w:rsidRPr="005E62D7" w:rsidRDefault="007950EA" w:rsidP="00972DC6">
      <w:pPr>
        <w:spacing w:line="440" w:lineRule="exact"/>
        <w:ind w:rightChars="741" w:right="1556" w:firstLineChars="200" w:firstLine="803"/>
        <w:rPr>
          <w:rFonts w:asciiTheme="majorEastAsia" w:eastAsiaTheme="majorEastAsia" w:hAnsiTheme="majorEastAsia" w:cs="ＭＳ ゴシック"/>
          <w:b/>
          <w:sz w:val="40"/>
          <w:szCs w:val="40"/>
          <w:u w:val="single"/>
        </w:rPr>
      </w:pPr>
      <w:r w:rsidRPr="005E62D7">
        <w:rPr>
          <w:rFonts w:asciiTheme="majorEastAsia" w:eastAsiaTheme="majorEastAsia" w:hAnsiTheme="majorEastAsia" w:cs="ＭＳ ゴシック" w:hint="eastAsia"/>
          <w:b/>
          <w:sz w:val="40"/>
          <w:szCs w:val="40"/>
          <w:u w:val="single"/>
        </w:rPr>
        <w:t>の推進</w:t>
      </w:r>
    </w:p>
    <w:p w14:paraId="5E49C2F2" w14:textId="078FE791" w:rsidR="00BF1D54" w:rsidRPr="00F33223" w:rsidRDefault="00A81A2D" w:rsidP="00972DC6">
      <w:pPr>
        <w:ind w:rightChars="741" w:right="1556"/>
        <w:jc w:val="left"/>
        <w:rPr>
          <w:rFonts w:asciiTheme="majorEastAsia" w:eastAsiaTheme="majorEastAsia" w:hAnsiTheme="majorEastAsia"/>
          <w:b/>
          <w:sz w:val="32"/>
          <w:szCs w:val="32"/>
        </w:rPr>
      </w:pPr>
      <w:r w:rsidRPr="00F33223">
        <w:rPr>
          <w:rFonts w:hint="eastAsia"/>
          <w:noProof/>
        </w:rPr>
        <w:drawing>
          <wp:anchor distT="0" distB="0" distL="114300" distR="114300" simplePos="0" relativeHeight="251853824" behindDoc="0" locked="0" layoutInCell="1" allowOverlap="1" wp14:anchorId="10B220FE" wp14:editId="16E93BF1">
            <wp:simplePos x="0" y="0"/>
            <wp:positionH relativeFrom="column">
              <wp:posOffset>4500880</wp:posOffset>
            </wp:positionH>
            <wp:positionV relativeFrom="paragraph">
              <wp:posOffset>-1905</wp:posOffset>
            </wp:positionV>
            <wp:extent cx="914400" cy="755015"/>
            <wp:effectExtent l="0" t="0" r="0" b="698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F33223">
        <w:rPr>
          <w:rFonts w:asciiTheme="majorEastAsia" w:eastAsiaTheme="majorEastAsia" w:hAnsiTheme="majorEastAsia" w:hint="eastAsia"/>
          <w:b/>
          <w:sz w:val="32"/>
          <w:szCs w:val="32"/>
        </w:rPr>
        <w:t>（</w:t>
      </w:r>
      <w:r w:rsidR="00572847" w:rsidRPr="00F33223">
        <w:rPr>
          <w:rFonts w:asciiTheme="majorEastAsia" w:eastAsiaTheme="majorEastAsia" w:hAnsiTheme="majorEastAsia" w:hint="eastAsia"/>
          <w:b/>
          <w:sz w:val="32"/>
          <w:szCs w:val="32"/>
        </w:rPr>
        <w:t>１）</w:t>
      </w:r>
      <w:r w:rsidR="008C5E49" w:rsidRPr="00F33223">
        <w:rPr>
          <w:rFonts w:asciiTheme="majorEastAsia" w:eastAsiaTheme="majorEastAsia" w:hAnsiTheme="majorEastAsia" w:hint="eastAsia"/>
          <w:b/>
          <w:sz w:val="32"/>
          <w:szCs w:val="32"/>
        </w:rPr>
        <w:t>職場におけるメンタルヘルス対策の</w:t>
      </w:r>
      <w:r w:rsidR="00BF1D54" w:rsidRPr="00F33223">
        <w:rPr>
          <w:rFonts w:asciiTheme="majorEastAsia" w:eastAsiaTheme="majorEastAsia" w:hAnsiTheme="majorEastAsia" w:hint="eastAsia"/>
          <w:b/>
          <w:sz w:val="32"/>
          <w:szCs w:val="32"/>
        </w:rPr>
        <w:t>推進</w:t>
      </w:r>
    </w:p>
    <w:p w14:paraId="6B83FBFC" w14:textId="3BEAEA3D" w:rsidR="008B4D80" w:rsidRPr="00F33223" w:rsidRDefault="007E0F61" w:rsidP="00972DC6">
      <w:pPr>
        <w:ind w:rightChars="741" w:right="1556" w:firstLineChars="100" w:firstLine="240"/>
        <w:jc w:val="left"/>
        <w:rPr>
          <w:rFonts w:asciiTheme="majorEastAsia" w:eastAsiaTheme="majorEastAsia" w:hAnsiTheme="majorEastAsia"/>
          <w:bCs/>
          <w:sz w:val="24"/>
          <w:szCs w:val="24"/>
        </w:rPr>
      </w:pPr>
      <w:r w:rsidRPr="00F33223">
        <w:rPr>
          <w:rFonts w:asciiTheme="majorEastAsia" w:eastAsiaTheme="majorEastAsia" w:hAnsiTheme="majorEastAsia" w:hint="eastAsia"/>
          <w:bCs/>
          <w:sz w:val="24"/>
          <w:szCs w:val="24"/>
        </w:rPr>
        <w:t>市内事業所や市職員に対し、ゲートキーパー研修会を実施し、管理・監督者をはじめ、労働者に対し、メンタルヘルスについての正しい知識の普及・啓発を行い、過労死や自殺防止のための対策を推進します。</w:t>
      </w:r>
    </w:p>
    <w:p w14:paraId="61C29DF4" w14:textId="6EB056BF" w:rsidR="00E42DBD" w:rsidRPr="0018203D" w:rsidRDefault="00A043B4" w:rsidP="00FC5F7E">
      <w:pPr>
        <w:ind w:rightChars="674" w:right="1415" w:firstLineChars="100" w:firstLine="180"/>
        <w:jc w:val="left"/>
        <w:rPr>
          <w:rFonts w:asciiTheme="majorEastAsia" w:eastAsiaTheme="majorEastAsia" w:hAnsiTheme="majorEastAsia"/>
          <w:sz w:val="18"/>
          <w:szCs w:val="18"/>
        </w:rPr>
      </w:pPr>
      <w:r w:rsidRPr="0018203D">
        <w:rPr>
          <w:rFonts w:asciiTheme="majorEastAsia" w:eastAsiaTheme="majorEastAsia" w:hAnsiTheme="majorEastAsia" w:hint="eastAsia"/>
          <w:sz w:val="18"/>
          <w:szCs w:val="18"/>
        </w:rPr>
        <w:t>【参考】（付録）佐賀県の職場におけるメンタルヘルス対策の推進</w:t>
      </w:r>
    </w:p>
    <w:p w14:paraId="6DDAD7A0" w14:textId="77777777" w:rsidR="00972DC6" w:rsidRPr="0018203D" w:rsidRDefault="00972DC6" w:rsidP="00972DC6">
      <w:pPr>
        <w:ind w:rightChars="674" w:right="1415"/>
        <w:jc w:val="left"/>
        <w:rPr>
          <w:rFonts w:asciiTheme="majorEastAsia" w:eastAsiaTheme="majorEastAsia" w:hAnsiTheme="majorEastAsia"/>
          <w:sz w:val="24"/>
          <w:szCs w:val="24"/>
        </w:rPr>
      </w:pPr>
    </w:p>
    <w:p w14:paraId="48EB4AB2" w14:textId="36B3484B" w:rsidR="002B4D9C" w:rsidRPr="00F33223" w:rsidRDefault="00A81A2D" w:rsidP="00972DC6">
      <w:pPr>
        <w:ind w:rightChars="741" w:right="1556"/>
        <w:jc w:val="left"/>
        <w:rPr>
          <w:rFonts w:asciiTheme="majorEastAsia" w:eastAsiaTheme="majorEastAsia" w:hAnsiTheme="majorEastAsia"/>
          <w:b/>
          <w:sz w:val="32"/>
          <w:szCs w:val="32"/>
        </w:rPr>
      </w:pPr>
      <w:r w:rsidRPr="00F33223">
        <w:rPr>
          <w:rFonts w:hint="eastAsia"/>
          <w:noProof/>
        </w:rPr>
        <w:drawing>
          <wp:anchor distT="0" distB="0" distL="114300" distR="114300" simplePos="0" relativeHeight="251855872" behindDoc="0" locked="0" layoutInCell="1" allowOverlap="1" wp14:anchorId="535ACC12" wp14:editId="643E2F54">
            <wp:simplePos x="0" y="0"/>
            <wp:positionH relativeFrom="column">
              <wp:posOffset>4524848</wp:posOffset>
            </wp:positionH>
            <wp:positionV relativeFrom="paragraph">
              <wp:posOffset>33020</wp:posOffset>
            </wp:positionV>
            <wp:extent cx="914400" cy="755015"/>
            <wp:effectExtent l="0" t="0" r="0" b="698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F33223">
        <w:rPr>
          <w:rFonts w:asciiTheme="majorEastAsia" w:eastAsiaTheme="majorEastAsia" w:hAnsiTheme="majorEastAsia" w:hint="eastAsia"/>
          <w:b/>
          <w:sz w:val="32"/>
          <w:szCs w:val="32"/>
        </w:rPr>
        <w:t>（</w:t>
      </w:r>
      <w:r w:rsidR="00572847" w:rsidRPr="00F33223">
        <w:rPr>
          <w:rFonts w:asciiTheme="majorEastAsia" w:eastAsiaTheme="majorEastAsia" w:hAnsiTheme="majorEastAsia" w:hint="eastAsia"/>
          <w:b/>
          <w:sz w:val="32"/>
          <w:szCs w:val="32"/>
        </w:rPr>
        <w:t>２）</w:t>
      </w:r>
      <w:r w:rsidR="008C5E49" w:rsidRPr="00F33223">
        <w:rPr>
          <w:rFonts w:asciiTheme="majorEastAsia" w:eastAsiaTheme="majorEastAsia" w:hAnsiTheme="majorEastAsia" w:hint="eastAsia"/>
          <w:b/>
          <w:sz w:val="32"/>
          <w:szCs w:val="32"/>
        </w:rPr>
        <w:t>市職員のメンタルヘルス対策の</w:t>
      </w:r>
      <w:r w:rsidR="00572847" w:rsidRPr="00F33223">
        <w:rPr>
          <w:rFonts w:asciiTheme="majorEastAsia" w:eastAsiaTheme="majorEastAsia" w:hAnsiTheme="majorEastAsia" w:hint="eastAsia"/>
          <w:b/>
          <w:sz w:val="32"/>
          <w:szCs w:val="32"/>
        </w:rPr>
        <w:t>推進</w:t>
      </w:r>
    </w:p>
    <w:p w14:paraId="48A1808C" w14:textId="77777777" w:rsidR="00B851A7" w:rsidRPr="0018203D" w:rsidRDefault="00F33223" w:rsidP="00972DC6">
      <w:pPr>
        <w:ind w:rightChars="741" w:right="1556" w:firstLineChars="100" w:firstLine="240"/>
        <w:jc w:val="left"/>
        <w:rPr>
          <w:rFonts w:asciiTheme="majorEastAsia" w:eastAsiaTheme="majorEastAsia" w:hAnsiTheme="majorEastAsia"/>
          <w:bCs/>
          <w:sz w:val="24"/>
          <w:szCs w:val="24"/>
        </w:rPr>
      </w:pPr>
      <w:r w:rsidRPr="00F33223">
        <w:rPr>
          <w:rFonts w:asciiTheme="majorEastAsia" w:eastAsiaTheme="majorEastAsia" w:hAnsiTheme="majorEastAsia" w:hint="eastAsia"/>
          <w:bCs/>
          <w:sz w:val="24"/>
          <w:szCs w:val="24"/>
        </w:rPr>
        <w:t>ストレスチェックにおいて</w:t>
      </w:r>
      <w:r w:rsidRPr="0018203D">
        <w:rPr>
          <w:rFonts w:asciiTheme="majorEastAsia" w:eastAsiaTheme="majorEastAsia" w:hAnsiTheme="majorEastAsia" w:hint="eastAsia"/>
          <w:bCs/>
          <w:sz w:val="24"/>
          <w:szCs w:val="24"/>
        </w:rPr>
        <w:t>高ストレスと判定された人や超過勤務者、個別に相談があった人</w:t>
      </w:r>
      <w:r w:rsidR="00AB56A7" w:rsidRPr="0018203D">
        <w:rPr>
          <w:rFonts w:asciiTheme="majorEastAsia" w:eastAsiaTheme="majorEastAsia" w:hAnsiTheme="majorEastAsia" w:hint="eastAsia"/>
          <w:bCs/>
          <w:sz w:val="24"/>
          <w:szCs w:val="24"/>
        </w:rPr>
        <w:t>等、健康相談へつなげます。</w:t>
      </w:r>
      <w:r w:rsidR="00B851A7" w:rsidRPr="0018203D">
        <w:rPr>
          <w:rFonts w:asciiTheme="majorEastAsia" w:eastAsiaTheme="majorEastAsia" w:hAnsiTheme="majorEastAsia" w:hint="eastAsia"/>
          <w:bCs/>
          <w:sz w:val="24"/>
          <w:szCs w:val="24"/>
        </w:rPr>
        <w:t>自</w:t>
      </w:r>
    </w:p>
    <w:p w14:paraId="6996BD05" w14:textId="6D2F34C1" w:rsidR="00D1629B" w:rsidRPr="0018203D" w:rsidRDefault="00B851A7" w:rsidP="00B851A7">
      <w:pPr>
        <w:ind w:rightChars="741" w:right="1556"/>
        <w:jc w:val="left"/>
        <w:rPr>
          <w:rFonts w:asciiTheme="majorEastAsia" w:eastAsiaTheme="majorEastAsia" w:hAnsiTheme="majorEastAsia"/>
          <w:bCs/>
          <w:sz w:val="24"/>
          <w:szCs w:val="24"/>
        </w:rPr>
      </w:pPr>
      <w:r w:rsidRPr="0018203D">
        <w:rPr>
          <w:rFonts w:asciiTheme="majorEastAsia" w:eastAsiaTheme="majorEastAsia" w:hAnsiTheme="majorEastAsia" w:hint="eastAsia"/>
          <w:bCs/>
          <w:sz w:val="24"/>
          <w:szCs w:val="24"/>
        </w:rPr>
        <w:t>分の</w:t>
      </w:r>
      <w:r w:rsidR="00913CDE" w:rsidRPr="0018203D">
        <w:rPr>
          <w:rFonts w:asciiTheme="majorEastAsia" w:eastAsiaTheme="majorEastAsia" w:hAnsiTheme="majorEastAsia" w:hint="eastAsia"/>
          <w:bCs/>
          <w:sz w:val="24"/>
          <w:szCs w:val="24"/>
        </w:rPr>
        <w:t>体調</w:t>
      </w:r>
      <w:r w:rsidR="00EA31CE" w:rsidRPr="0018203D">
        <w:rPr>
          <w:rFonts w:asciiTheme="majorEastAsia" w:eastAsiaTheme="majorEastAsia" w:hAnsiTheme="majorEastAsia" w:hint="eastAsia"/>
          <w:bCs/>
          <w:sz w:val="24"/>
          <w:szCs w:val="24"/>
        </w:rPr>
        <w:t>不良</w:t>
      </w:r>
      <w:r w:rsidRPr="0018203D">
        <w:rPr>
          <w:rFonts w:asciiTheme="majorEastAsia" w:eastAsiaTheme="majorEastAsia" w:hAnsiTheme="majorEastAsia" w:hint="eastAsia"/>
          <w:bCs/>
          <w:sz w:val="24"/>
          <w:szCs w:val="24"/>
        </w:rPr>
        <w:t>に気付けない人、</w:t>
      </w:r>
      <w:r w:rsidR="00AB56A7" w:rsidRPr="0018203D">
        <w:rPr>
          <w:rFonts w:asciiTheme="majorEastAsia" w:eastAsiaTheme="majorEastAsia" w:hAnsiTheme="majorEastAsia" w:hint="eastAsia"/>
          <w:bCs/>
          <w:sz w:val="24"/>
          <w:szCs w:val="24"/>
        </w:rPr>
        <w:t>また</w:t>
      </w:r>
      <w:r w:rsidRPr="0018203D">
        <w:rPr>
          <w:rFonts w:asciiTheme="majorEastAsia" w:eastAsiaTheme="majorEastAsia" w:hAnsiTheme="majorEastAsia" w:hint="eastAsia"/>
          <w:bCs/>
          <w:sz w:val="24"/>
          <w:szCs w:val="24"/>
        </w:rPr>
        <w:t>相談できない人に周囲が気付き、声をかけるような職場環境づくりに努め</w:t>
      </w:r>
      <w:r w:rsidR="00AB56A7" w:rsidRPr="0018203D">
        <w:rPr>
          <w:rFonts w:asciiTheme="majorEastAsia" w:eastAsiaTheme="majorEastAsia" w:hAnsiTheme="majorEastAsia" w:hint="eastAsia"/>
          <w:bCs/>
          <w:sz w:val="24"/>
          <w:szCs w:val="24"/>
        </w:rPr>
        <w:t>、</w:t>
      </w:r>
      <w:r w:rsidRPr="0018203D">
        <w:rPr>
          <w:rFonts w:asciiTheme="majorEastAsia" w:eastAsiaTheme="majorEastAsia" w:hAnsiTheme="majorEastAsia" w:hint="eastAsia"/>
          <w:bCs/>
          <w:sz w:val="24"/>
          <w:szCs w:val="24"/>
        </w:rPr>
        <w:t>職場全体で見守る体制を築きます。</w:t>
      </w:r>
      <w:r w:rsidR="00AB56A7" w:rsidRPr="0018203D">
        <w:rPr>
          <w:rFonts w:asciiTheme="majorEastAsia" w:eastAsiaTheme="majorEastAsia" w:hAnsiTheme="majorEastAsia" w:hint="eastAsia"/>
          <w:bCs/>
          <w:sz w:val="24"/>
          <w:szCs w:val="24"/>
        </w:rPr>
        <w:t>メンタルヘルスに関する研修や、配置転換</w:t>
      </w:r>
      <w:r w:rsidR="00552020" w:rsidRPr="0018203D">
        <w:rPr>
          <w:rFonts w:asciiTheme="majorEastAsia" w:eastAsiaTheme="majorEastAsia" w:hAnsiTheme="majorEastAsia" w:hint="eastAsia"/>
          <w:bCs/>
          <w:sz w:val="24"/>
          <w:szCs w:val="24"/>
        </w:rPr>
        <w:t>等</w:t>
      </w:r>
      <w:r w:rsidR="00D1629B" w:rsidRPr="0018203D">
        <w:rPr>
          <w:rFonts w:asciiTheme="majorEastAsia" w:eastAsiaTheme="majorEastAsia" w:hAnsiTheme="majorEastAsia" w:hint="eastAsia"/>
          <w:bCs/>
          <w:sz w:val="24"/>
          <w:szCs w:val="24"/>
        </w:rPr>
        <w:t>の相談窓口について周知を行っていきます。</w:t>
      </w:r>
    </w:p>
    <w:p w14:paraId="7F8F0D3B" w14:textId="77777777" w:rsidR="00972DC6" w:rsidRPr="0018203D" w:rsidRDefault="00AB56A7" w:rsidP="00972DC6">
      <w:pPr>
        <w:ind w:rightChars="674" w:right="1415" w:firstLineChars="100" w:firstLine="240"/>
        <w:jc w:val="left"/>
        <w:rPr>
          <w:rFonts w:asciiTheme="majorEastAsia" w:eastAsiaTheme="majorEastAsia" w:hAnsiTheme="majorEastAsia"/>
          <w:bCs/>
          <w:sz w:val="24"/>
          <w:szCs w:val="24"/>
        </w:rPr>
      </w:pPr>
      <w:r w:rsidRPr="0018203D">
        <w:rPr>
          <w:rFonts w:asciiTheme="majorEastAsia" w:eastAsiaTheme="majorEastAsia" w:hAnsiTheme="majorEastAsia" w:hint="eastAsia"/>
          <w:bCs/>
          <w:sz w:val="24"/>
          <w:szCs w:val="24"/>
        </w:rPr>
        <w:t>新規採用職員は新しい職場や人間関係において緊張や不安を生じやすいため、健康相談やメンタルヘルスに関する研修を引き続</w:t>
      </w:r>
    </w:p>
    <w:p w14:paraId="037441A7" w14:textId="15203A88" w:rsidR="0036489A" w:rsidRPr="00F33223" w:rsidRDefault="00AB56A7" w:rsidP="00913CDE">
      <w:pPr>
        <w:ind w:rightChars="674" w:right="1415"/>
        <w:jc w:val="left"/>
        <w:rPr>
          <w:rFonts w:asciiTheme="majorEastAsia" w:eastAsiaTheme="majorEastAsia" w:hAnsiTheme="majorEastAsia"/>
          <w:bCs/>
          <w:sz w:val="24"/>
          <w:szCs w:val="24"/>
        </w:rPr>
      </w:pPr>
      <w:r w:rsidRPr="0018203D">
        <w:rPr>
          <w:rFonts w:asciiTheme="majorEastAsia" w:eastAsiaTheme="majorEastAsia" w:hAnsiTheme="majorEastAsia" w:hint="eastAsia"/>
          <w:bCs/>
          <w:sz w:val="24"/>
          <w:szCs w:val="24"/>
        </w:rPr>
        <w:t>き行います。また、</w:t>
      </w:r>
      <w:r w:rsidR="00F33223" w:rsidRPr="0018203D">
        <w:rPr>
          <w:rFonts w:asciiTheme="majorEastAsia" w:eastAsiaTheme="majorEastAsia" w:hAnsiTheme="majorEastAsia" w:hint="eastAsia"/>
          <w:bCs/>
          <w:sz w:val="24"/>
          <w:szCs w:val="24"/>
          <w:vertAlign w:val="superscript"/>
        </w:rPr>
        <w:t>※</w:t>
      </w:r>
      <w:r w:rsidRPr="0018203D">
        <w:rPr>
          <w:rFonts w:asciiTheme="majorEastAsia" w:eastAsiaTheme="majorEastAsia" w:hAnsiTheme="majorEastAsia" w:hint="eastAsia"/>
          <w:bCs/>
          <w:sz w:val="24"/>
          <w:szCs w:val="24"/>
        </w:rPr>
        <w:t>メンター制度により気軽に相談でき</w:t>
      </w:r>
      <w:r w:rsidRPr="00F33223">
        <w:rPr>
          <w:rFonts w:asciiTheme="majorEastAsia" w:eastAsiaTheme="majorEastAsia" w:hAnsiTheme="majorEastAsia" w:hint="eastAsia"/>
          <w:bCs/>
          <w:sz w:val="24"/>
          <w:szCs w:val="24"/>
        </w:rPr>
        <w:t>る環境を整えます。</w:t>
      </w:r>
    </w:p>
    <w:p w14:paraId="0B48E424" w14:textId="1E0743D1" w:rsidR="00572847" w:rsidRPr="00F33223" w:rsidRDefault="001165FE" w:rsidP="00972DC6">
      <w:pPr>
        <w:ind w:rightChars="741" w:right="1556" w:firstLineChars="100" w:firstLine="240"/>
        <w:jc w:val="left"/>
        <w:rPr>
          <w:rFonts w:asciiTheme="majorEastAsia" w:eastAsiaTheme="majorEastAsia" w:hAnsiTheme="majorEastAsia"/>
          <w:bCs/>
          <w:sz w:val="24"/>
          <w:szCs w:val="24"/>
        </w:rPr>
      </w:pPr>
      <w:r w:rsidRPr="00F33223">
        <w:rPr>
          <w:rFonts w:asciiTheme="majorEastAsia" w:eastAsiaTheme="majorEastAsia" w:hAnsiTheme="majorEastAsia" w:hint="eastAsia"/>
          <w:bCs/>
          <w:sz w:val="24"/>
          <w:szCs w:val="24"/>
        </w:rPr>
        <w:t>コロナ禍で進んだテレワーク環境におけるメンタルヘルスを含め、</w:t>
      </w:r>
      <w:r w:rsidR="00AB56A7" w:rsidRPr="00F33223">
        <w:rPr>
          <w:rFonts w:asciiTheme="majorEastAsia" w:eastAsiaTheme="majorEastAsia" w:hAnsiTheme="majorEastAsia" w:hint="eastAsia"/>
          <w:bCs/>
          <w:sz w:val="24"/>
          <w:szCs w:val="24"/>
        </w:rPr>
        <w:t>衛生委員会において職場のメンタルヘルスについて検討します。</w:t>
      </w:r>
    </w:p>
    <w:p w14:paraId="3D054452" w14:textId="03F7D4E4" w:rsidR="00897570" w:rsidRDefault="00112C85" w:rsidP="00897570">
      <w:pPr>
        <w:spacing w:line="240" w:lineRule="exact"/>
        <w:ind w:leftChars="51" w:left="107"/>
        <w:rPr>
          <w:rFonts w:asciiTheme="majorEastAsia" w:eastAsiaTheme="majorEastAsia" w:hAnsiTheme="majorEastAsia"/>
          <w:sz w:val="20"/>
          <w:szCs w:val="20"/>
        </w:rPr>
      </w:pPr>
      <w:r>
        <w:rPr>
          <w:rFonts w:asciiTheme="majorEastAsia" w:eastAsiaTheme="majorEastAsia" w:hAnsiTheme="majorEastAsia" w:hint="eastAsia"/>
          <w:noProof/>
          <w:sz w:val="24"/>
        </w:rPr>
        <mc:AlternateContent>
          <mc:Choice Requires="wps">
            <w:drawing>
              <wp:anchor distT="0" distB="0" distL="114300" distR="114300" simplePos="0" relativeHeight="251893760" behindDoc="0" locked="0" layoutInCell="1" allowOverlap="1" wp14:anchorId="6C7498B9" wp14:editId="3EFB3083">
                <wp:simplePos x="0" y="0"/>
                <wp:positionH relativeFrom="column">
                  <wp:posOffset>24603</wp:posOffset>
                </wp:positionH>
                <wp:positionV relativeFrom="paragraph">
                  <wp:posOffset>109220</wp:posOffset>
                </wp:positionV>
                <wp:extent cx="4455042" cy="600075"/>
                <wp:effectExtent l="0" t="0" r="22225" b="28575"/>
                <wp:wrapNone/>
                <wp:docPr id="61" name="正方形/長方形 61"/>
                <wp:cNvGraphicFramePr/>
                <a:graphic xmlns:a="http://schemas.openxmlformats.org/drawingml/2006/main">
                  <a:graphicData uri="http://schemas.microsoft.com/office/word/2010/wordprocessingShape">
                    <wps:wsp>
                      <wps:cNvSpPr/>
                      <wps:spPr>
                        <a:xfrm>
                          <a:off x="0" y="0"/>
                          <a:ext cx="4455042" cy="600075"/>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26" style="position:absolute;left:0;text-align:left;margin-left:1.95pt;margin-top:8.6pt;width:350.8pt;height:4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" filled="f" strokecolor="red" strokeweight="1pt">
                <v:stroke dashstyle="dash"/>
              </v:rect>
            </w:pict>
          </mc:Fallback>
        </mc:AlternateContent>
      </w:r>
    </w:p>
    <w:p w14:paraId="5F49BB15" w14:textId="77777777" w:rsidR="00112C85" w:rsidRPr="00112C85" w:rsidRDefault="00112C85" w:rsidP="00897570">
      <w:pPr>
        <w:spacing w:line="260" w:lineRule="exact"/>
        <w:ind w:leftChars="51" w:left="107"/>
        <w:rPr>
          <w:rFonts w:asciiTheme="majorEastAsia" w:eastAsiaTheme="majorEastAsia" w:hAnsiTheme="majorEastAsia"/>
          <w:sz w:val="20"/>
          <w:szCs w:val="20"/>
        </w:rPr>
      </w:pPr>
      <w:r w:rsidRPr="00112C85">
        <w:rPr>
          <w:rFonts w:asciiTheme="majorEastAsia" w:eastAsiaTheme="majorEastAsia" w:hAnsiTheme="majorEastAsia" w:hint="eastAsia"/>
          <w:sz w:val="20"/>
          <w:szCs w:val="20"/>
        </w:rPr>
        <w:t xml:space="preserve">【　</w:t>
      </w:r>
      <w:r w:rsidR="00897570" w:rsidRPr="00112C85">
        <w:rPr>
          <w:rFonts w:asciiTheme="majorEastAsia" w:eastAsiaTheme="majorEastAsia" w:hAnsiTheme="majorEastAsia" w:hint="eastAsia"/>
          <w:sz w:val="20"/>
          <w:szCs w:val="20"/>
        </w:rPr>
        <w:t>メンター制度</w:t>
      </w:r>
      <w:r w:rsidRPr="00112C85">
        <w:rPr>
          <w:rFonts w:asciiTheme="majorEastAsia" w:eastAsiaTheme="majorEastAsia" w:hAnsiTheme="majorEastAsia" w:hint="eastAsia"/>
          <w:sz w:val="20"/>
          <w:szCs w:val="20"/>
        </w:rPr>
        <w:t xml:space="preserve">　】</w:t>
      </w:r>
    </w:p>
    <w:p w14:paraId="423BE213" w14:textId="77777777" w:rsidR="00112C85" w:rsidRPr="00112C85" w:rsidRDefault="00897570" w:rsidP="00112C85">
      <w:pPr>
        <w:spacing w:line="260" w:lineRule="exact"/>
        <w:ind w:leftChars="51" w:left="107" w:firstLineChars="200" w:firstLine="360"/>
        <w:rPr>
          <w:rFonts w:asciiTheme="majorEastAsia" w:eastAsiaTheme="majorEastAsia" w:hAnsiTheme="majorEastAsia"/>
          <w:sz w:val="18"/>
          <w:szCs w:val="18"/>
        </w:rPr>
      </w:pPr>
      <w:r w:rsidRPr="00112C85">
        <w:rPr>
          <w:rFonts w:asciiTheme="majorEastAsia" w:eastAsiaTheme="majorEastAsia" w:hAnsiTheme="majorEastAsia" w:hint="eastAsia"/>
          <w:sz w:val="18"/>
          <w:szCs w:val="18"/>
        </w:rPr>
        <w:t>新規採用職員が、配属部署における上司とは別に指導・相談役となる先輩職員</w:t>
      </w:r>
    </w:p>
    <w:p w14:paraId="262D904B" w14:textId="0E5CD67C" w:rsidR="00897570" w:rsidRPr="00112C85" w:rsidRDefault="00897570" w:rsidP="00112C85">
      <w:pPr>
        <w:spacing w:line="260" w:lineRule="exact"/>
        <w:ind w:leftChars="51" w:left="107" w:firstLineChars="200" w:firstLine="360"/>
        <w:rPr>
          <w:rFonts w:asciiTheme="majorEastAsia" w:eastAsiaTheme="majorEastAsia" w:hAnsiTheme="majorEastAsia"/>
          <w:sz w:val="18"/>
          <w:szCs w:val="18"/>
        </w:rPr>
      </w:pPr>
      <w:r w:rsidRPr="00112C85">
        <w:rPr>
          <w:rFonts w:asciiTheme="majorEastAsia" w:eastAsiaTheme="majorEastAsia" w:hAnsiTheme="majorEastAsia" w:hint="eastAsia"/>
          <w:sz w:val="18"/>
          <w:szCs w:val="18"/>
        </w:rPr>
        <w:t>からサポート（支援）を受ける制度です。</w:t>
      </w:r>
    </w:p>
    <w:p w14:paraId="15B89F57" w14:textId="7670C545" w:rsidR="003D6269" w:rsidRPr="00897570" w:rsidRDefault="003D6269" w:rsidP="0092556D">
      <w:pPr>
        <w:rPr>
          <w:rFonts w:asciiTheme="majorEastAsia" w:eastAsiaTheme="majorEastAsia" w:hAnsiTheme="majorEastAsia" w:cs="ＭＳ ゴシック"/>
          <w:b/>
          <w:sz w:val="26"/>
          <w:szCs w:val="26"/>
          <w:u w:val="single"/>
        </w:rPr>
      </w:pPr>
    </w:p>
    <w:p w14:paraId="40AA9DF4" w14:textId="407FDAC0" w:rsidR="00A81A2D" w:rsidRDefault="00A81A2D" w:rsidP="0092556D">
      <w:pPr>
        <w:rPr>
          <w:rFonts w:asciiTheme="majorEastAsia" w:eastAsiaTheme="majorEastAsia" w:hAnsiTheme="majorEastAsia" w:cs="ＭＳ ゴシック"/>
          <w:b/>
          <w:sz w:val="26"/>
          <w:szCs w:val="26"/>
          <w:u w:val="single"/>
        </w:rPr>
      </w:pPr>
    </w:p>
    <w:p w14:paraId="6C7A7DD1" w14:textId="77777777" w:rsidR="00A81A2D" w:rsidRDefault="00A81A2D" w:rsidP="0092556D">
      <w:pPr>
        <w:rPr>
          <w:rFonts w:asciiTheme="majorEastAsia" w:eastAsiaTheme="majorEastAsia" w:hAnsiTheme="majorEastAsia" w:cs="ＭＳ ゴシック"/>
          <w:b/>
          <w:sz w:val="26"/>
          <w:szCs w:val="26"/>
          <w:u w:val="single"/>
        </w:rPr>
      </w:pPr>
    </w:p>
    <w:p w14:paraId="3239B582" w14:textId="77777777" w:rsidR="00A81A2D" w:rsidRDefault="00A81A2D" w:rsidP="0092556D">
      <w:pPr>
        <w:rPr>
          <w:rFonts w:asciiTheme="majorEastAsia" w:eastAsiaTheme="majorEastAsia" w:hAnsiTheme="majorEastAsia" w:cs="ＭＳ ゴシック"/>
          <w:b/>
          <w:sz w:val="26"/>
          <w:szCs w:val="26"/>
          <w:u w:val="single"/>
        </w:rPr>
      </w:pPr>
    </w:p>
    <w:p w14:paraId="6AF51C5B" w14:textId="77777777" w:rsidR="00A81A2D" w:rsidRDefault="00A81A2D" w:rsidP="0092556D">
      <w:pPr>
        <w:rPr>
          <w:rFonts w:asciiTheme="majorEastAsia" w:eastAsiaTheme="majorEastAsia" w:hAnsiTheme="majorEastAsia" w:cs="ＭＳ ゴシック"/>
          <w:b/>
          <w:sz w:val="26"/>
          <w:szCs w:val="26"/>
          <w:u w:val="single"/>
        </w:rPr>
      </w:pPr>
    </w:p>
    <w:p w14:paraId="584DD0FC" w14:textId="77777777" w:rsidR="00A81A2D" w:rsidRDefault="00A81A2D" w:rsidP="0092556D">
      <w:pPr>
        <w:rPr>
          <w:rFonts w:asciiTheme="majorEastAsia" w:eastAsiaTheme="majorEastAsia" w:hAnsiTheme="majorEastAsia" w:cs="ＭＳ ゴシック"/>
          <w:b/>
          <w:sz w:val="26"/>
          <w:szCs w:val="26"/>
          <w:u w:val="single"/>
        </w:rPr>
      </w:pPr>
    </w:p>
    <w:p w14:paraId="3C572C0A" w14:textId="77777777" w:rsidR="00A81A2D" w:rsidRDefault="00A81A2D" w:rsidP="0092556D">
      <w:pPr>
        <w:rPr>
          <w:rFonts w:asciiTheme="majorEastAsia" w:eastAsiaTheme="majorEastAsia" w:hAnsiTheme="majorEastAsia" w:cs="ＭＳ ゴシック"/>
          <w:b/>
          <w:sz w:val="26"/>
          <w:szCs w:val="26"/>
          <w:u w:val="single"/>
        </w:rPr>
      </w:pPr>
    </w:p>
    <w:p w14:paraId="12C5633C" w14:textId="77777777" w:rsidR="00A81A2D" w:rsidRDefault="00A81A2D" w:rsidP="0092556D">
      <w:pPr>
        <w:rPr>
          <w:rFonts w:asciiTheme="majorEastAsia" w:eastAsiaTheme="majorEastAsia" w:hAnsiTheme="majorEastAsia" w:cs="ＭＳ ゴシック"/>
          <w:b/>
          <w:sz w:val="26"/>
          <w:szCs w:val="26"/>
          <w:u w:val="single"/>
        </w:rPr>
      </w:pPr>
    </w:p>
    <w:p w14:paraId="7A12D659" w14:textId="477AEB1C" w:rsidR="0092556D" w:rsidRPr="00586735" w:rsidRDefault="0092556D" w:rsidP="00A81A2D">
      <w:pPr>
        <w:ind w:rightChars="674" w:right="1415"/>
        <w:rPr>
          <w:rFonts w:asciiTheme="majorEastAsia" w:eastAsiaTheme="majorEastAsia" w:hAnsiTheme="majorEastAsia" w:cs="ＭＳ ゴシック"/>
          <w:b/>
          <w:sz w:val="40"/>
          <w:szCs w:val="40"/>
          <w:u w:val="single"/>
        </w:rPr>
      </w:pPr>
      <w:r w:rsidRPr="00586735">
        <w:rPr>
          <w:rFonts w:asciiTheme="majorEastAsia" w:eastAsiaTheme="majorEastAsia" w:hAnsiTheme="majorEastAsia" w:cs="ＭＳ ゴシック" w:hint="eastAsia"/>
          <w:b/>
          <w:sz w:val="40"/>
          <w:szCs w:val="40"/>
          <w:u w:val="single"/>
        </w:rPr>
        <w:lastRenderedPageBreak/>
        <w:t>７．市民への啓発と周知</w:t>
      </w:r>
    </w:p>
    <w:p w14:paraId="4BBA3ACD" w14:textId="03784E14" w:rsidR="0092556D" w:rsidRPr="00586735" w:rsidRDefault="00A81A2D" w:rsidP="00A81A2D">
      <w:pPr>
        <w:ind w:rightChars="674" w:right="1415"/>
        <w:jc w:val="left"/>
        <w:rPr>
          <w:rFonts w:asciiTheme="majorEastAsia" w:eastAsiaTheme="majorEastAsia" w:hAnsiTheme="majorEastAsia"/>
          <w:b/>
          <w:sz w:val="32"/>
          <w:szCs w:val="32"/>
        </w:rPr>
      </w:pPr>
      <w:r w:rsidRPr="00586735">
        <w:rPr>
          <w:rFonts w:hint="eastAsia"/>
          <w:noProof/>
        </w:rPr>
        <w:drawing>
          <wp:anchor distT="0" distB="0" distL="114300" distR="114300" simplePos="0" relativeHeight="251856896" behindDoc="0" locked="0" layoutInCell="1" allowOverlap="1" wp14:anchorId="43864112" wp14:editId="005CFDD2">
            <wp:simplePos x="0" y="0"/>
            <wp:positionH relativeFrom="column">
              <wp:posOffset>4596130</wp:posOffset>
            </wp:positionH>
            <wp:positionV relativeFrom="paragraph">
              <wp:posOffset>3972</wp:posOffset>
            </wp:positionV>
            <wp:extent cx="914400" cy="49974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586735">
        <w:rPr>
          <w:rFonts w:asciiTheme="majorEastAsia" w:eastAsiaTheme="majorEastAsia" w:hAnsiTheme="majorEastAsia" w:hint="eastAsia"/>
          <w:b/>
          <w:sz w:val="32"/>
          <w:szCs w:val="32"/>
        </w:rPr>
        <w:t>（</w:t>
      </w:r>
      <w:r w:rsidR="003D6269" w:rsidRPr="00586735">
        <w:rPr>
          <w:rFonts w:asciiTheme="majorEastAsia" w:eastAsiaTheme="majorEastAsia" w:hAnsiTheme="majorEastAsia" w:hint="eastAsia"/>
          <w:b/>
          <w:sz w:val="32"/>
          <w:szCs w:val="32"/>
        </w:rPr>
        <w:t>１）</w:t>
      </w:r>
      <w:r w:rsidR="00DC3C80" w:rsidRPr="00586735">
        <w:rPr>
          <w:rFonts w:asciiTheme="majorEastAsia" w:eastAsiaTheme="majorEastAsia" w:hAnsiTheme="majorEastAsia" w:hint="eastAsia"/>
          <w:b/>
          <w:sz w:val="32"/>
          <w:szCs w:val="32"/>
        </w:rPr>
        <w:t>自殺予防週間と自殺対策強化月間等の実施</w:t>
      </w:r>
    </w:p>
    <w:p w14:paraId="5473B847" w14:textId="3958AE8E" w:rsidR="00DC3C80" w:rsidRPr="00586735" w:rsidRDefault="00DC3C80" w:rsidP="00A81A2D">
      <w:pPr>
        <w:ind w:rightChars="674" w:right="1415"/>
        <w:jc w:val="left"/>
        <w:rPr>
          <w:rFonts w:asciiTheme="majorEastAsia" w:eastAsiaTheme="majorEastAsia" w:hAnsiTheme="majorEastAsia"/>
          <w:bCs/>
          <w:sz w:val="24"/>
          <w:szCs w:val="24"/>
        </w:rPr>
      </w:pPr>
      <w:r w:rsidRPr="00586735">
        <w:rPr>
          <w:rFonts w:asciiTheme="majorEastAsia" w:eastAsiaTheme="majorEastAsia" w:hAnsiTheme="majorEastAsia" w:hint="eastAsia"/>
          <w:bCs/>
          <w:sz w:val="24"/>
          <w:szCs w:val="24"/>
        </w:rPr>
        <w:t xml:space="preserve">　自殺予防週間（９月１０日から１６日まで）、自殺対策強化月間（３月）及び自殺者数が多い年末年始において、啓発活動を推進します。</w:t>
      </w:r>
    </w:p>
    <w:p w14:paraId="1A2D478B" w14:textId="495DD9A9" w:rsidR="00422B5E" w:rsidRPr="00586735" w:rsidRDefault="00A81A2D" w:rsidP="00A81A2D">
      <w:pPr>
        <w:ind w:rightChars="674" w:right="1415"/>
        <w:jc w:val="left"/>
        <w:rPr>
          <w:rFonts w:asciiTheme="majorEastAsia" w:eastAsiaTheme="majorEastAsia" w:hAnsiTheme="majorEastAsia"/>
          <w:bCs/>
          <w:sz w:val="24"/>
          <w:szCs w:val="24"/>
        </w:rPr>
      </w:pPr>
      <w:r w:rsidRPr="00586735">
        <w:rPr>
          <w:rFonts w:hint="eastAsia"/>
          <w:noProof/>
        </w:rPr>
        <w:drawing>
          <wp:anchor distT="0" distB="0" distL="114300" distR="114300" simplePos="0" relativeHeight="251858944" behindDoc="0" locked="0" layoutInCell="1" allowOverlap="1" wp14:anchorId="31836593" wp14:editId="70B404DE">
            <wp:simplePos x="0" y="0"/>
            <wp:positionH relativeFrom="column">
              <wp:posOffset>4620098</wp:posOffset>
            </wp:positionH>
            <wp:positionV relativeFrom="paragraph">
              <wp:posOffset>203835</wp:posOffset>
            </wp:positionV>
            <wp:extent cx="914400" cy="49974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D138D" w14:textId="77777777" w:rsidR="001458B0" w:rsidRPr="0018203D" w:rsidRDefault="00DC3C80" w:rsidP="00A81A2D">
      <w:pPr>
        <w:spacing w:line="440" w:lineRule="exact"/>
        <w:ind w:rightChars="674" w:right="1415"/>
        <w:jc w:val="left"/>
        <w:rPr>
          <w:rFonts w:asciiTheme="majorEastAsia" w:eastAsiaTheme="majorEastAsia" w:hAnsiTheme="majorEastAsia"/>
          <w:b/>
          <w:sz w:val="32"/>
          <w:szCs w:val="32"/>
        </w:rPr>
      </w:pPr>
      <w:r w:rsidRPr="00586735">
        <w:rPr>
          <w:rFonts w:asciiTheme="majorEastAsia" w:eastAsiaTheme="majorEastAsia" w:hAnsiTheme="majorEastAsia" w:hint="eastAsia"/>
          <w:b/>
          <w:sz w:val="32"/>
          <w:szCs w:val="32"/>
        </w:rPr>
        <w:t>（２）相談体制の充実、相談窓口情報等の</w:t>
      </w:r>
      <w:r w:rsidRPr="0018203D">
        <w:rPr>
          <w:rFonts w:asciiTheme="majorEastAsia" w:eastAsiaTheme="majorEastAsia" w:hAnsiTheme="majorEastAsia" w:hint="eastAsia"/>
          <w:b/>
          <w:sz w:val="32"/>
          <w:szCs w:val="32"/>
        </w:rPr>
        <w:t>分かり</w:t>
      </w:r>
    </w:p>
    <w:p w14:paraId="32F2FCB0" w14:textId="02F3C0F3" w:rsidR="00DC3C80" w:rsidRPr="0018203D" w:rsidRDefault="00DC3C80" w:rsidP="001458B0">
      <w:pPr>
        <w:spacing w:line="440" w:lineRule="exact"/>
        <w:ind w:rightChars="674" w:right="1415" w:firstLineChars="300" w:firstLine="964"/>
        <w:jc w:val="left"/>
        <w:rPr>
          <w:rFonts w:asciiTheme="majorEastAsia" w:eastAsiaTheme="majorEastAsia" w:hAnsiTheme="majorEastAsia"/>
          <w:b/>
          <w:sz w:val="32"/>
          <w:szCs w:val="32"/>
        </w:rPr>
      </w:pPr>
      <w:r w:rsidRPr="0018203D">
        <w:rPr>
          <w:rFonts w:asciiTheme="majorEastAsia" w:eastAsiaTheme="majorEastAsia" w:hAnsiTheme="majorEastAsia" w:hint="eastAsia"/>
          <w:b/>
          <w:sz w:val="32"/>
          <w:szCs w:val="32"/>
        </w:rPr>
        <w:t>やすい発信</w:t>
      </w:r>
    </w:p>
    <w:p w14:paraId="479924CD" w14:textId="7BE6C9EC" w:rsidR="00A23C04" w:rsidRPr="00586735" w:rsidRDefault="00064EF1" w:rsidP="00A81A2D">
      <w:pPr>
        <w:ind w:rightChars="674" w:right="1415" w:firstLineChars="100" w:firstLine="240"/>
        <w:jc w:val="left"/>
        <w:rPr>
          <w:rFonts w:asciiTheme="majorEastAsia" w:eastAsiaTheme="majorEastAsia" w:hAnsiTheme="majorEastAsia"/>
          <w:bCs/>
          <w:sz w:val="24"/>
          <w:szCs w:val="24"/>
        </w:rPr>
      </w:pPr>
      <w:r w:rsidRPr="00586735">
        <w:rPr>
          <w:rFonts w:asciiTheme="majorEastAsia" w:eastAsiaTheme="majorEastAsia" w:hAnsiTheme="majorEastAsia" w:hint="eastAsia"/>
          <w:bCs/>
          <w:sz w:val="24"/>
          <w:szCs w:val="24"/>
        </w:rPr>
        <w:t>こころの相談事業を継続して行い、悩みを抱える人が気軽に相談できる体制を整えます。また、</w:t>
      </w:r>
      <w:r w:rsidR="003D6269" w:rsidRPr="00586735">
        <w:rPr>
          <w:rFonts w:asciiTheme="majorEastAsia" w:eastAsiaTheme="majorEastAsia" w:hAnsiTheme="majorEastAsia" w:hint="eastAsia"/>
          <w:bCs/>
          <w:sz w:val="24"/>
          <w:szCs w:val="24"/>
        </w:rPr>
        <w:t>広報等を活用し、</w:t>
      </w:r>
      <w:r w:rsidRPr="00586735">
        <w:rPr>
          <w:rFonts w:asciiTheme="majorEastAsia" w:eastAsiaTheme="majorEastAsia" w:hAnsiTheme="majorEastAsia" w:hint="eastAsia"/>
          <w:bCs/>
          <w:sz w:val="24"/>
          <w:szCs w:val="24"/>
        </w:rPr>
        <w:t>こころの相談を含む様々な相談窓口を周知していきます。</w:t>
      </w:r>
    </w:p>
    <w:p w14:paraId="17231188" w14:textId="5D98FE7F" w:rsidR="00BB3FB1" w:rsidRDefault="00785A5D" w:rsidP="00586735">
      <w:pPr>
        <w:spacing w:line="240" w:lineRule="exact"/>
        <w:ind w:rightChars="674" w:right="1415"/>
        <w:jc w:val="left"/>
        <w:rPr>
          <w:rFonts w:asciiTheme="majorEastAsia" w:eastAsiaTheme="majorEastAsia" w:hAnsiTheme="majorEastAsia"/>
          <w:b/>
          <w:sz w:val="24"/>
          <w:szCs w:val="24"/>
        </w:rPr>
      </w:pPr>
      <w:r>
        <w:rPr>
          <w:rFonts w:asciiTheme="majorEastAsia" w:eastAsiaTheme="majorEastAsia" w:hAnsiTheme="majorEastAsia" w:hint="eastAsia"/>
          <w:noProof/>
          <w:sz w:val="24"/>
        </w:rPr>
        <mc:AlternateContent>
          <mc:Choice Requires="wps">
            <w:drawing>
              <wp:anchor distT="0" distB="0" distL="114300" distR="114300" simplePos="0" relativeHeight="251882496" behindDoc="0" locked="0" layoutInCell="1" allowOverlap="1" wp14:anchorId="106F7D18" wp14:editId="288F7CEB">
                <wp:simplePos x="0" y="0"/>
                <wp:positionH relativeFrom="column">
                  <wp:posOffset>15240</wp:posOffset>
                </wp:positionH>
                <wp:positionV relativeFrom="paragraph">
                  <wp:posOffset>95250</wp:posOffset>
                </wp:positionV>
                <wp:extent cx="2571750" cy="876300"/>
                <wp:effectExtent l="0" t="0" r="19050" b="19050"/>
                <wp:wrapNone/>
                <wp:docPr id="44" name="正方形/長方形 44"/>
                <wp:cNvGraphicFramePr/>
                <a:graphic xmlns:a="http://schemas.openxmlformats.org/drawingml/2006/main">
                  <a:graphicData uri="http://schemas.microsoft.com/office/word/2010/wordprocessingShape">
                    <wps:wsp>
                      <wps:cNvSpPr/>
                      <wps:spPr>
                        <a:xfrm>
                          <a:off x="0" y="0"/>
                          <a:ext cx="2571750" cy="876300"/>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1.2pt;margin-top:7.5pt;width:202.5pt;height:6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" filled="f" strokecolor="red" strokeweight="1pt">
                <v:stroke dashstyle="dash"/>
              </v:rect>
            </w:pict>
          </mc:Fallback>
        </mc:AlternateContent>
      </w:r>
    </w:p>
    <w:p w14:paraId="4ADD68E5" w14:textId="3B034814" w:rsidR="00586735" w:rsidRPr="00A6111B" w:rsidRDefault="00586735" w:rsidP="00586735">
      <w:pPr>
        <w:spacing w:line="280" w:lineRule="exact"/>
        <w:ind w:firstLineChars="50" w:firstLine="100"/>
        <w:rPr>
          <w:rFonts w:asciiTheme="majorEastAsia" w:eastAsiaTheme="majorEastAsia" w:hAnsiTheme="majorEastAsia"/>
          <w:sz w:val="18"/>
          <w:szCs w:val="18"/>
        </w:rPr>
      </w:pPr>
      <w:r>
        <w:rPr>
          <w:rFonts w:asciiTheme="majorEastAsia" w:eastAsiaTheme="majorEastAsia" w:hAnsiTheme="majorEastAsia" w:hint="eastAsia"/>
          <w:sz w:val="20"/>
          <w:szCs w:val="20"/>
        </w:rPr>
        <w:t>【</w:t>
      </w:r>
      <w:r w:rsidR="00FC5F7E">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こころの相談</w:t>
      </w:r>
      <w:r w:rsidR="00FC5F7E">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w:t>
      </w:r>
    </w:p>
    <w:p w14:paraId="3540DF6D" w14:textId="77777777" w:rsidR="00586735" w:rsidRDefault="00586735" w:rsidP="00785A5D">
      <w:pPr>
        <w:spacing w:line="320" w:lineRule="exact"/>
        <w:ind w:leftChars="100" w:left="210" w:firstLineChars="50" w:firstLine="90"/>
        <w:rPr>
          <w:rFonts w:asciiTheme="majorEastAsia" w:eastAsiaTheme="majorEastAsia" w:hAnsiTheme="majorEastAsia"/>
          <w:sz w:val="18"/>
          <w:szCs w:val="18"/>
        </w:rPr>
      </w:pPr>
      <w:r>
        <w:rPr>
          <w:rFonts w:asciiTheme="majorEastAsia" w:eastAsiaTheme="majorEastAsia" w:hAnsiTheme="majorEastAsia" w:hint="eastAsia"/>
          <w:sz w:val="18"/>
          <w:szCs w:val="18"/>
        </w:rPr>
        <w:t>電話相談（２４時間対応）　0954－42－3322</w:t>
      </w:r>
    </w:p>
    <w:p w14:paraId="1B9F571B" w14:textId="04DD956B" w:rsidR="00586735" w:rsidRDefault="00586735" w:rsidP="00785A5D">
      <w:pPr>
        <w:spacing w:line="280" w:lineRule="exact"/>
        <w:ind w:leftChars="100" w:left="210" w:firstLineChars="50" w:firstLine="90"/>
        <w:rPr>
          <w:rFonts w:asciiTheme="majorEastAsia" w:eastAsiaTheme="majorEastAsia" w:hAnsiTheme="majorEastAsia"/>
          <w:sz w:val="18"/>
          <w:szCs w:val="18"/>
          <w:u w:val="single"/>
        </w:rPr>
      </w:pPr>
      <w:r>
        <w:rPr>
          <w:rFonts w:asciiTheme="majorEastAsia" w:eastAsiaTheme="majorEastAsia" w:hAnsiTheme="majorEastAsia" w:hint="eastAsia"/>
          <w:sz w:val="18"/>
          <w:szCs w:val="18"/>
        </w:rPr>
        <w:t>ＳＮＳ相談</w:t>
      </w:r>
      <w:r w:rsidR="00785A5D">
        <w:rPr>
          <w:rFonts w:asciiTheme="majorEastAsia" w:eastAsiaTheme="majorEastAsia" w:hAnsiTheme="majorEastAsia" w:hint="eastAsia"/>
          <w:sz w:val="18"/>
          <w:szCs w:val="18"/>
        </w:rPr>
        <w:t>（よりそいうれしの）</w:t>
      </w:r>
    </w:p>
    <w:p w14:paraId="43B9EA3C" w14:textId="6422328C" w:rsidR="00785A5D" w:rsidRPr="00785A5D" w:rsidRDefault="00785A5D" w:rsidP="00785A5D">
      <w:pPr>
        <w:spacing w:line="280" w:lineRule="exact"/>
        <w:ind w:leftChars="100" w:left="210" w:firstLineChars="50" w:firstLine="90"/>
        <w:rPr>
          <w:rFonts w:asciiTheme="majorEastAsia" w:eastAsiaTheme="majorEastAsia" w:hAnsiTheme="majorEastAsia"/>
          <w:sz w:val="18"/>
          <w:szCs w:val="18"/>
        </w:rPr>
      </w:pPr>
      <w:r w:rsidRPr="00785A5D">
        <w:rPr>
          <w:rFonts w:asciiTheme="majorEastAsia" w:eastAsiaTheme="majorEastAsia" w:hAnsiTheme="majorEastAsia" w:hint="eastAsia"/>
          <w:sz w:val="18"/>
          <w:szCs w:val="18"/>
        </w:rPr>
        <w:t>対面相談</w:t>
      </w:r>
    </w:p>
    <w:p w14:paraId="0EFA08D1" w14:textId="77777777" w:rsidR="00785A5D" w:rsidRPr="00785A5D" w:rsidRDefault="00785A5D" w:rsidP="00785A5D">
      <w:pPr>
        <w:spacing w:line="280" w:lineRule="exact"/>
        <w:ind w:leftChars="100" w:left="210" w:firstLineChars="50" w:firstLine="90"/>
        <w:rPr>
          <w:rFonts w:asciiTheme="majorEastAsia" w:eastAsiaTheme="majorEastAsia" w:hAnsiTheme="majorEastAsia"/>
          <w:sz w:val="18"/>
          <w:szCs w:val="18"/>
          <w:u w:val="single"/>
        </w:rPr>
      </w:pPr>
    </w:p>
    <w:p w14:paraId="059D7851" w14:textId="124E22D9" w:rsidR="00EE1B8F" w:rsidRPr="00586735" w:rsidRDefault="00A81A2D" w:rsidP="00A81A2D">
      <w:pPr>
        <w:ind w:rightChars="674" w:right="1415"/>
        <w:jc w:val="left"/>
        <w:rPr>
          <w:rFonts w:asciiTheme="majorEastAsia" w:eastAsiaTheme="majorEastAsia" w:hAnsiTheme="majorEastAsia"/>
          <w:b/>
          <w:sz w:val="32"/>
          <w:szCs w:val="32"/>
        </w:rPr>
      </w:pPr>
      <w:r w:rsidRPr="00586735">
        <w:rPr>
          <w:rFonts w:hint="eastAsia"/>
          <w:noProof/>
        </w:rPr>
        <w:drawing>
          <wp:anchor distT="0" distB="0" distL="114300" distR="114300" simplePos="0" relativeHeight="251860992" behindDoc="0" locked="0" layoutInCell="1" allowOverlap="1" wp14:anchorId="58394E75" wp14:editId="52E19AD2">
            <wp:simplePos x="0" y="0"/>
            <wp:positionH relativeFrom="column">
              <wp:posOffset>4632487</wp:posOffset>
            </wp:positionH>
            <wp:positionV relativeFrom="paragraph">
              <wp:posOffset>4445</wp:posOffset>
            </wp:positionV>
            <wp:extent cx="914400" cy="49974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B8" w:rsidRPr="00586735">
        <w:rPr>
          <w:rFonts w:asciiTheme="majorEastAsia" w:eastAsiaTheme="majorEastAsia" w:hAnsiTheme="majorEastAsia" w:hint="eastAsia"/>
          <w:b/>
          <w:sz w:val="32"/>
          <w:szCs w:val="32"/>
        </w:rPr>
        <w:t>（</w:t>
      </w:r>
      <w:r w:rsidR="00DC3C80" w:rsidRPr="00586735">
        <w:rPr>
          <w:rFonts w:asciiTheme="majorEastAsia" w:eastAsiaTheme="majorEastAsia" w:hAnsiTheme="majorEastAsia" w:hint="eastAsia"/>
          <w:b/>
          <w:sz w:val="32"/>
          <w:szCs w:val="32"/>
        </w:rPr>
        <w:t>３</w:t>
      </w:r>
      <w:r w:rsidR="00064EF1" w:rsidRPr="00586735">
        <w:rPr>
          <w:rFonts w:asciiTheme="majorEastAsia" w:eastAsiaTheme="majorEastAsia" w:hAnsiTheme="majorEastAsia" w:hint="eastAsia"/>
          <w:b/>
          <w:sz w:val="32"/>
          <w:szCs w:val="32"/>
        </w:rPr>
        <w:t>）こころの健康</w:t>
      </w:r>
      <w:r w:rsidR="00A23C04" w:rsidRPr="00586735">
        <w:rPr>
          <w:rFonts w:asciiTheme="majorEastAsia" w:eastAsiaTheme="majorEastAsia" w:hAnsiTheme="majorEastAsia" w:hint="eastAsia"/>
          <w:b/>
          <w:sz w:val="32"/>
          <w:szCs w:val="32"/>
        </w:rPr>
        <w:t>についての普及啓発の推進</w:t>
      </w:r>
    </w:p>
    <w:p w14:paraId="6710D969" w14:textId="385B5D5D" w:rsidR="000F1F85" w:rsidRPr="00586735" w:rsidRDefault="000F1F85" w:rsidP="00A81A2D">
      <w:pPr>
        <w:ind w:rightChars="606" w:right="1273" w:firstLineChars="100" w:firstLine="240"/>
        <w:jc w:val="left"/>
        <w:rPr>
          <w:rFonts w:asciiTheme="majorEastAsia" w:eastAsiaTheme="majorEastAsia" w:hAnsiTheme="majorEastAsia"/>
          <w:sz w:val="24"/>
          <w:szCs w:val="24"/>
        </w:rPr>
      </w:pPr>
      <w:r w:rsidRPr="00586735">
        <w:rPr>
          <w:rFonts w:asciiTheme="majorEastAsia" w:eastAsiaTheme="majorEastAsia" w:hAnsiTheme="majorEastAsia" w:hint="eastAsia"/>
          <w:sz w:val="24"/>
          <w:szCs w:val="24"/>
        </w:rPr>
        <w:t>市で導入しているメンタル</w:t>
      </w:r>
      <w:r w:rsidR="001458B0" w:rsidRPr="0018203D">
        <w:rPr>
          <w:rFonts w:asciiTheme="majorEastAsia" w:eastAsiaTheme="majorEastAsia" w:hAnsiTheme="majorEastAsia" w:hint="eastAsia"/>
          <w:sz w:val="24"/>
          <w:szCs w:val="24"/>
        </w:rPr>
        <w:t>ヘルス</w:t>
      </w:r>
      <w:r w:rsidRPr="0018203D">
        <w:rPr>
          <w:rFonts w:asciiTheme="majorEastAsia" w:eastAsiaTheme="majorEastAsia" w:hAnsiTheme="majorEastAsia" w:hint="eastAsia"/>
          <w:sz w:val="24"/>
          <w:szCs w:val="24"/>
        </w:rPr>
        <w:t>チェックシステム</w:t>
      </w:r>
      <w:r w:rsidR="00785A5D" w:rsidRPr="0018203D">
        <w:rPr>
          <w:rFonts w:asciiTheme="majorEastAsia" w:eastAsiaTheme="majorEastAsia" w:hAnsiTheme="majorEastAsia" w:hint="eastAsia"/>
          <w:sz w:val="24"/>
          <w:szCs w:val="24"/>
        </w:rPr>
        <w:t>（こころの体温計）</w:t>
      </w:r>
      <w:r w:rsidRPr="0018203D">
        <w:rPr>
          <w:rFonts w:asciiTheme="majorEastAsia" w:eastAsiaTheme="majorEastAsia" w:hAnsiTheme="majorEastAsia" w:hint="eastAsia"/>
          <w:sz w:val="24"/>
          <w:szCs w:val="24"/>
        </w:rPr>
        <w:t>の周知を図り、自身や周りの人</w:t>
      </w:r>
      <w:r w:rsidRPr="00586735">
        <w:rPr>
          <w:rFonts w:asciiTheme="majorEastAsia" w:eastAsiaTheme="majorEastAsia" w:hAnsiTheme="majorEastAsia" w:hint="eastAsia"/>
          <w:sz w:val="24"/>
          <w:szCs w:val="24"/>
        </w:rPr>
        <w:t>へのこころの健康について関心を高めてもらう</w:t>
      </w:r>
      <w:r w:rsidR="00DC3C80" w:rsidRPr="00586735">
        <w:rPr>
          <w:rFonts w:asciiTheme="majorEastAsia" w:eastAsiaTheme="majorEastAsia" w:hAnsiTheme="majorEastAsia" w:hint="eastAsia"/>
          <w:sz w:val="24"/>
          <w:szCs w:val="24"/>
        </w:rPr>
        <w:t>よう働きかけを行います</w:t>
      </w:r>
      <w:r w:rsidRPr="00586735">
        <w:rPr>
          <w:rFonts w:asciiTheme="majorEastAsia" w:eastAsiaTheme="majorEastAsia" w:hAnsiTheme="majorEastAsia" w:hint="eastAsia"/>
          <w:sz w:val="24"/>
          <w:szCs w:val="24"/>
        </w:rPr>
        <w:t>。</w:t>
      </w:r>
    </w:p>
    <w:p w14:paraId="1999F980" w14:textId="51684798" w:rsidR="000F1F85" w:rsidRPr="003D6269" w:rsidRDefault="00785A5D" w:rsidP="00586735">
      <w:pPr>
        <w:spacing w:line="240" w:lineRule="exact"/>
        <w:ind w:rightChars="674" w:right="1415"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noProof/>
          <w:sz w:val="24"/>
        </w:rPr>
        <mc:AlternateContent>
          <mc:Choice Requires="wps">
            <w:drawing>
              <wp:anchor distT="0" distB="0" distL="114300" distR="114300" simplePos="0" relativeHeight="251884544" behindDoc="0" locked="0" layoutInCell="1" allowOverlap="1" wp14:anchorId="4C11C0D9" wp14:editId="0F4AC261">
                <wp:simplePos x="0" y="0"/>
                <wp:positionH relativeFrom="column">
                  <wp:posOffset>24765</wp:posOffset>
                </wp:positionH>
                <wp:positionV relativeFrom="paragraph">
                  <wp:posOffset>85725</wp:posOffset>
                </wp:positionV>
                <wp:extent cx="4429125" cy="1095375"/>
                <wp:effectExtent l="0" t="0" r="28575" b="28575"/>
                <wp:wrapNone/>
                <wp:docPr id="46" name="正方形/長方形 46"/>
                <wp:cNvGraphicFramePr/>
                <a:graphic xmlns:a="http://schemas.openxmlformats.org/drawingml/2006/main">
                  <a:graphicData uri="http://schemas.microsoft.com/office/word/2010/wordprocessingShape">
                    <wps:wsp>
                      <wps:cNvSpPr/>
                      <wps:spPr>
                        <a:xfrm>
                          <a:off x="0" y="0"/>
                          <a:ext cx="4429125" cy="1095375"/>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26" style="position:absolute;left:0;text-align:left;margin-left:1.95pt;margin-top:6.75pt;width:348.75pt;height:86.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" filled="f" strokecolor="red" strokeweight="1pt">
                <v:stroke dashstyle="dash"/>
              </v:rect>
            </w:pict>
          </mc:Fallback>
        </mc:AlternateContent>
      </w:r>
    </w:p>
    <w:p w14:paraId="14551E92" w14:textId="4581C66F" w:rsidR="00586735" w:rsidRPr="00A6111B" w:rsidRDefault="00586735" w:rsidP="00586735">
      <w:pPr>
        <w:spacing w:line="280" w:lineRule="exact"/>
        <w:ind w:firstLineChars="50" w:firstLine="100"/>
        <w:rPr>
          <w:rFonts w:asciiTheme="majorEastAsia" w:eastAsiaTheme="majorEastAsia" w:hAnsiTheme="majorEastAsia"/>
          <w:sz w:val="18"/>
          <w:szCs w:val="18"/>
        </w:rPr>
      </w:pPr>
      <w:r>
        <w:rPr>
          <w:rFonts w:asciiTheme="majorEastAsia" w:eastAsiaTheme="majorEastAsia" w:hAnsiTheme="majorEastAsia" w:hint="eastAsia"/>
          <w:sz w:val="20"/>
          <w:szCs w:val="20"/>
        </w:rPr>
        <w:t>【</w:t>
      </w:r>
      <w:r w:rsidR="00FC5F7E">
        <w:rPr>
          <w:rFonts w:asciiTheme="majorEastAsia" w:eastAsiaTheme="majorEastAsia" w:hAnsiTheme="majorEastAsia" w:hint="eastAsia"/>
          <w:sz w:val="20"/>
          <w:szCs w:val="20"/>
        </w:rPr>
        <w:t xml:space="preserve">　</w:t>
      </w:r>
      <w:r w:rsidR="00785A5D">
        <w:rPr>
          <w:rFonts w:asciiTheme="majorEastAsia" w:eastAsiaTheme="majorEastAsia" w:hAnsiTheme="majorEastAsia" w:hint="eastAsia"/>
          <w:sz w:val="20"/>
          <w:szCs w:val="20"/>
        </w:rPr>
        <w:t>こころの体温計（メンタルヘルスチェックシステム）</w:t>
      </w:r>
      <w:r w:rsidR="00FC5F7E">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w:t>
      </w:r>
    </w:p>
    <w:p w14:paraId="35845929" w14:textId="77777777" w:rsidR="00785A5D" w:rsidRDefault="00785A5D" w:rsidP="00586735">
      <w:pPr>
        <w:spacing w:line="280" w:lineRule="exact"/>
        <w:ind w:leftChars="100" w:left="210" w:firstLineChars="50" w:firstLine="90"/>
        <w:rPr>
          <w:rFonts w:asciiTheme="majorEastAsia" w:eastAsiaTheme="majorEastAsia" w:hAnsiTheme="majorEastAsia"/>
          <w:sz w:val="18"/>
          <w:szCs w:val="18"/>
        </w:rPr>
      </w:pPr>
      <w:r>
        <w:rPr>
          <w:rFonts w:asciiTheme="majorEastAsia" w:eastAsiaTheme="majorEastAsia" w:hAnsiTheme="majorEastAsia" w:hint="eastAsia"/>
          <w:sz w:val="18"/>
          <w:szCs w:val="18"/>
        </w:rPr>
        <w:t>パソコンや携帯電話・スマートフォンを使って気軽にメンタルチェックができる</w:t>
      </w:r>
    </w:p>
    <w:p w14:paraId="38ECBDE2" w14:textId="315D589B" w:rsidR="00785A5D" w:rsidRDefault="00785A5D" w:rsidP="00586735">
      <w:pPr>
        <w:spacing w:line="280" w:lineRule="exact"/>
        <w:ind w:leftChars="100" w:left="210" w:firstLineChars="50" w:firstLine="90"/>
        <w:rPr>
          <w:rFonts w:asciiTheme="majorEastAsia" w:eastAsiaTheme="majorEastAsia" w:hAnsiTheme="majorEastAsia"/>
          <w:sz w:val="18"/>
          <w:szCs w:val="18"/>
        </w:rPr>
      </w:pPr>
      <w:r>
        <w:rPr>
          <w:rFonts w:asciiTheme="majorEastAsia" w:eastAsiaTheme="majorEastAsia" w:hAnsiTheme="majorEastAsia" w:hint="eastAsia"/>
          <w:sz w:val="18"/>
          <w:szCs w:val="18"/>
        </w:rPr>
        <w:t>システムです。</w:t>
      </w:r>
    </w:p>
    <w:p w14:paraId="0BE529E5" w14:textId="77777777" w:rsidR="00785A5D" w:rsidRDefault="00785A5D" w:rsidP="00586735">
      <w:pPr>
        <w:spacing w:line="280" w:lineRule="exact"/>
        <w:ind w:leftChars="100" w:left="210" w:firstLineChars="50" w:firstLine="90"/>
        <w:rPr>
          <w:rFonts w:asciiTheme="majorEastAsia" w:eastAsiaTheme="majorEastAsia" w:hAnsiTheme="majorEastAsia"/>
          <w:sz w:val="18"/>
          <w:szCs w:val="18"/>
        </w:rPr>
      </w:pPr>
      <w:r>
        <w:rPr>
          <w:rFonts w:asciiTheme="majorEastAsia" w:eastAsiaTheme="majorEastAsia" w:hAnsiTheme="majorEastAsia" w:hint="eastAsia"/>
          <w:sz w:val="18"/>
          <w:szCs w:val="18"/>
        </w:rPr>
        <w:t>簡単な質問に答えるだけで、心のストレス状態や落ち込み度がわかります。</w:t>
      </w:r>
    </w:p>
    <w:p w14:paraId="47191D58" w14:textId="2E3788DA" w:rsidR="00586735" w:rsidRDefault="00785A5D" w:rsidP="00785A5D">
      <w:pPr>
        <w:spacing w:line="280" w:lineRule="exact"/>
        <w:ind w:leftChars="100" w:left="210" w:firstLineChars="50" w:firstLine="90"/>
        <w:rPr>
          <w:rFonts w:asciiTheme="majorEastAsia" w:eastAsiaTheme="majorEastAsia" w:hAnsiTheme="majorEastAsia"/>
          <w:sz w:val="18"/>
          <w:szCs w:val="18"/>
          <w:u w:val="single"/>
        </w:rPr>
      </w:pPr>
      <w:r>
        <w:rPr>
          <w:rFonts w:asciiTheme="majorEastAsia" w:eastAsiaTheme="majorEastAsia" w:hAnsiTheme="majorEastAsia" w:hint="eastAsia"/>
          <w:sz w:val="18"/>
          <w:szCs w:val="18"/>
        </w:rPr>
        <w:t>※個人を特定されることはありません。</w:t>
      </w:r>
    </w:p>
    <w:p w14:paraId="44DBB2B0" w14:textId="77777777" w:rsidR="003D6269" w:rsidRPr="00586735" w:rsidRDefault="003D6269" w:rsidP="00134879">
      <w:pPr>
        <w:jc w:val="left"/>
        <w:rPr>
          <w:rFonts w:asciiTheme="majorEastAsia" w:eastAsiaTheme="majorEastAsia" w:hAnsiTheme="majorEastAsia"/>
          <w:b/>
          <w:sz w:val="48"/>
          <w:szCs w:val="48"/>
        </w:rPr>
      </w:pPr>
    </w:p>
    <w:p w14:paraId="4894681D" w14:textId="77777777" w:rsidR="00422B5E" w:rsidRDefault="00422B5E" w:rsidP="00134879">
      <w:pPr>
        <w:jc w:val="left"/>
        <w:rPr>
          <w:rFonts w:asciiTheme="majorEastAsia" w:eastAsiaTheme="majorEastAsia" w:hAnsiTheme="majorEastAsia"/>
          <w:b/>
          <w:sz w:val="48"/>
          <w:szCs w:val="48"/>
        </w:rPr>
      </w:pPr>
    </w:p>
    <w:p w14:paraId="3B62D132" w14:textId="77777777" w:rsidR="003D6269" w:rsidRDefault="003D6269" w:rsidP="00134879">
      <w:pPr>
        <w:jc w:val="left"/>
        <w:rPr>
          <w:rFonts w:asciiTheme="majorEastAsia" w:eastAsiaTheme="majorEastAsia" w:hAnsiTheme="majorEastAsia"/>
          <w:b/>
          <w:sz w:val="48"/>
          <w:szCs w:val="48"/>
        </w:rPr>
      </w:pPr>
    </w:p>
    <w:p w14:paraId="3718ABC7" w14:textId="77777777" w:rsidR="00A81A2D" w:rsidRDefault="00A81A2D" w:rsidP="00134879">
      <w:pPr>
        <w:jc w:val="left"/>
        <w:rPr>
          <w:rFonts w:asciiTheme="majorEastAsia" w:eastAsiaTheme="majorEastAsia" w:hAnsiTheme="majorEastAsia"/>
          <w:b/>
          <w:sz w:val="48"/>
          <w:szCs w:val="48"/>
        </w:rPr>
      </w:pPr>
    </w:p>
    <w:p w14:paraId="55DB1E17" w14:textId="66440F10" w:rsidR="00DB4CE9" w:rsidRPr="003D6269" w:rsidRDefault="00134879" w:rsidP="00134879">
      <w:pPr>
        <w:jc w:val="left"/>
        <w:rPr>
          <w:rFonts w:asciiTheme="majorEastAsia" w:eastAsiaTheme="majorEastAsia" w:hAnsiTheme="majorEastAsia"/>
          <w:b/>
          <w:sz w:val="48"/>
          <w:szCs w:val="48"/>
        </w:rPr>
      </w:pPr>
      <w:r w:rsidRPr="003D6269">
        <w:rPr>
          <w:rFonts w:asciiTheme="majorEastAsia" w:eastAsiaTheme="majorEastAsia" w:hAnsiTheme="majorEastAsia" w:hint="eastAsia"/>
          <w:b/>
          <w:sz w:val="48"/>
          <w:szCs w:val="48"/>
        </w:rPr>
        <w:lastRenderedPageBreak/>
        <w:t>第</w:t>
      </w:r>
      <w:r w:rsidR="003D6269">
        <w:rPr>
          <w:rFonts w:asciiTheme="majorEastAsia" w:eastAsiaTheme="majorEastAsia" w:hAnsiTheme="majorEastAsia" w:hint="eastAsia"/>
          <w:b/>
          <w:sz w:val="48"/>
          <w:szCs w:val="48"/>
        </w:rPr>
        <w:t>４</w:t>
      </w:r>
      <w:r w:rsidRPr="003D6269">
        <w:rPr>
          <w:rFonts w:asciiTheme="majorEastAsia" w:eastAsiaTheme="majorEastAsia" w:hAnsiTheme="majorEastAsia" w:hint="eastAsia"/>
          <w:b/>
          <w:sz w:val="48"/>
          <w:szCs w:val="48"/>
        </w:rPr>
        <w:t>章</w:t>
      </w:r>
      <w:r w:rsidR="00900EF3" w:rsidRPr="003D6269">
        <w:rPr>
          <w:rFonts w:asciiTheme="majorEastAsia" w:eastAsiaTheme="majorEastAsia" w:hAnsiTheme="majorEastAsia" w:hint="eastAsia"/>
          <w:b/>
          <w:sz w:val="48"/>
          <w:szCs w:val="48"/>
        </w:rPr>
        <w:t xml:space="preserve">　</w:t>
      </w:r>
      <w:r w:rsidRPr="003D6269">
        <w:rPr>
          <w:rFonts w:asciiTheme="majorEastAsia" w:eastAsiaTheme="majorEastAsia" w:hAnsiTheme="majorEastAsia" w:hint="eastAsia"/>
          <w:b/>
          <w:sz w:val="48"/>
          <w:szCs w:val="48"/>
        </w:rPr>
        <w:t>対策の評価</w:t>
      </w:r>
    </w:p>
    <w:p w14:paraId="59CECC2C" w14:textId="438FD895" w:rsidR="00106514" w:rsidRPr="0018203D" w:rsidRDefault="00900EF3" w:rsidP="00F57B7C">
      <w:pPr>
        <w:jc w:val="left"/>
        <w:rPr>
          <w:rFonts w:asciiTheme="majorEastAsia" w:eastAsiaTheme="majorEastAsia" w:hAnsiTheme="majorEastAsia"/>
          <w:sz w:val="24"/>
          <w:szCs w:val="24"/>
        </w:rPr>
      </w:pPr>
      <w:r w:rsidRPr="009304CE">
        <w:rPr>
          <w:rFonts w:asciiTheme="majorEastAsia" w:eastAsiaTheme="majorEastAsia" w:hAnsiTheme="majorEastAsia" w:hint="eastAsia"/>
          <w:b/>
          <w:sz w:val="24"/>
          <w:szCs w:val="24"/>
        </w:rPr>
        <w:t xml:space="preserve">　</w:t>
      </w:r>
      <w:r w:rsidRPr="009304CE">
        <w:rPr>
          <w:rFonts w:asciiTheme="majorEastAsia" w:eastAsiaTheme="majorEastAsia" w:hAnsiTheme="majorEastAsia" w:hint="eastAsia"/>
          <w:sz w:val="24"/>
          <w:szCs w:val="24"/>
        </w:rPr>
        <w:t>健康づ</w:t>
      </w:r>
      <w:r w:rsidRPr="0018203D">
        <w:rPr>
          <w:rFonts w:asciiTheme="majorEastAsia" w:eastAsiaTheme="majorEastAsia" w:hAnsiTheme="majorEastAsia" w:hint="eastAsia"/>
          <w:sz w:val="24"/>
          <w:szCs w:val="24"/>
        </w:rPr>
        <w:t>くり推進協議会で、本計画に基づく施策の実</w:t>
      </w:r>
      <w:r w:rsidR="00552020" w:rsidRPr="0018203D">
        <w:rPr>
          <w:rFonts w:asciiTheme="majorEastAsia" w:eastAsiaTheme="majorEastAsia" w:hAnsiTheme="majorEastAsia" w:hint="eastAsia"/>
          <w:sz w:val="24"/>
          <w:szCs w:val="24"/>
        </w:rPr>
        <w:t>施状況や目標達成の状況、その効果等</w:t>
      </w:r>
      <w:r w:rsidR="008154A2" w:rsidRPr="0018203D">
        <w:rPr>
          <w:rFonts w:asciiTheme="majorEastAsia" w:eastAsiaTheme="majorEastAsia" w:hAnsiTheme="majorEastAsia" w:hint="eastAsia"/>
          <w:sz w:val="24"/>
          <w:szCs w:val="24"/>
        </w:rPr>
        <w:t>を評価指標で</w:t>
      </w:r>
      <w:r w:rsidRPr="0018203D">
        <w:rPr>
          <w:rFonts w:asciiTheme="majorEastAsia" w:eastAsiaTheme="majorEastAsia" w:hAnsiTheme="majorEastAsia" w:hint="eastAsia"/>
          <w:sz w:val="24"/>
          <w:szCs w:val="24"/>
        </w:rPr>
        <w:t>把握します。また、</w:t>
      </w:r>
      <w:r w:rsidR="00C926FF" w:rsidRPr="0018203D">
        <w:rPr>
          <w:rFonts w:asciiTheme="majorEastAsia" w:eastAsiaTheme="majorEastAsia" w:hAnsiTheme="majorEastAsia" w:hint="eastAsia"/>
          <w:sz w:val="24"/>
          <w:szCs w:val="24"/>
        </w:rPr>
        <w:t>ＰＤＣＡ</w:t>
      </w:r>
      <w:r w:rsidR="008154A2" w:rsidRPr="0018203D">
        <w:rPr>
          <w:rFonts w:asciiTheme="majorEastAsia" w:eastAsiaTheme="majorEastAsia" w:hAnsiTheme="majorEastAsia" w:hint="eastAsia"/>
          <w:sz w:val="24"/>
          <w:szCs w:val="24"/>
        </w:rPr>
        <w:t>サイクルの視点から</w:t>
      </w:r>
      <w:r w:rsidRPr="0018203D">
        <w:rPr>
          <w:rFonts w:asciiTheme="majorEastAsia" w:eastAsiaTheme="majorEastAsia" w:hAnsiTheme="majorEastAsia" w:hint="eastAsia"/>
          <w:sz w:val="24"/>
          <w:szCs w:val="24"/>
        </w:rPr>
        <w:t>施策の見直しと改善に努めます。</w:t>
      </w:r>
    </w:p>
    <w:p w14:paraId="173D5D03" w14:textId="77777777" w:rsidR="00FE7CC8" w:rsidRPr="002D6A6A" w:rsidRDefault="00FE7CC8" w:rsidP="00DC3C80">
      <w:pPr>
        <w:jc w:val="left"/>
        <w:rPr>
          <w:rFonts w:asciiTheme="majorEastAsia" w:eastAsiaTheme="majorEastAsia" w:hAnsiTheme="majorEastAsia"/>
          <w:color w:val="000000" w:themeColor="text1"/>
          <w:sz w:val="24"/>
          <w:szCs w:val="24"/>
        </w:rPr>
      </w:pPr>
    </w:p>
    <w:tbl>
      <w:tblPr>
        <w:tblStyle w:val="a7"/>
        <w:tblW w:w="8755" w:type="dxa"/>
        <w:tblLook w:val="04A0" w:firstRow="1" w:lastRow="0" w:firstColumn="1" w:lastColumn="0" w:noHBand="0" w:noVBand="1"/>
      </w:tblPr>
      <w:tblGrid>
        <w:gridCol w:w="1951"/>
        <w:gridCol w:w="1701"/>
        <w:gridCol w:w="1701"/>
        <w:gridCol w:w="1701"/>
        <w:gridCol w:w="1701"/>
      </w:tblGrid>
      <w:tr w:rsidR="002D6A6A" w:rsidRPr="002D6A6A" w14:paraId="7D2EDD3C" w14:textId="77777777" w:rsidTr="00DC3C80">
        <w:tc>
          <w:tcPr>
            <w:tcW w:w="1951" w:type="dxa"/>
            <w:vMerge w:val="restart"/>
            <w:vAlign w:val="center"/>
          </w:tcPr>
          <w:p w14:paraId="2825ED2B"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p>
        </w:tc>
        <w:tc>
          <w:tcPr>
            <w:tcW w:w="1701" w:type="dxa"/>
            <w:vMerge w:val="restart"/>
            <w:vAlign w:val="center"/>
          </w:tcPr>
          <w:p w14:paraId="5208637C"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指標</w:t>
            </w:r>
          </w:p>
        </w:tc>
        <w:tc>
          <w:tcPr>
            <w:tcW w:w="1701" w:type="dxa"/>
            <w:vAlign w:val="center"/>
          </w:tcPr>
          <w:p w14:paraId="26DD7639"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基準値</w:t>
            </w:r>
          </w:p>
        </w:tc>
        <w:tc>
          <w:tcPr>
            <w:tcW w:w="1701" w:type="dxa"/>
            <w:vAlign w:val="center"/>
          </w:tcPr>
          <w:p w14:paraId="190D2AF2"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目標値</w:t>
            </w:r>
          </w:p>
        </w:tc>
        <w:tc>
          <w:tcPr>
            <w:tcW w:w="1701" w:type="dxa"/>
            <w:vAlign w:val="center"/>
          </w:tcPr>
          <w:p w14:paraId="29354F45"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現状値</w:t>
            </w:r>
          </w:p>
        </w:tc>
      </w:tr>
      <w:tr w:rsidR="002D6A6A" w:rsidRPr="002D6A6A" w14:paraId="16037DFC" w14:textId="77777777" w:rsidTr="00DC3C80">
        <w:tc>
          <w:tcPr>
            <w:tcW w:w="1951" w:type="dxa"/>
            <w:vMerge/>
            <w:vAlign w:val="center"/>
          </w:tcPr>
          <w:p w14:paraId="09EA3877"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p>
        </w:tc>
        <w:tc>
          <w:tcPr>
            <w:tcW w:w="1701" w:type="dxa"/>
            <w:vMerge/>
            <w:vAlign w:val="center"/>
          </w:tcPr>
          <w:p w14:paraId="7984F5D5"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p>
        </w:tc>
        <w:tc>
          <w:tcPr>
            <w:tcW w:w="1701" w:type="dxa"/>
            <w:vAlign w:val="center"/>
          </w:tcPr>
          <w:p w14:paraId="7CD7ECF4" w14:textId="255AAF1D" w:rsidR="00FE7CC8" w:rsidRPr="007C6909" w:rsidRDefault="00FE7CC8" w:rsidP="002D6A6A">
            <w:pPr>
              <w:spacing w:line="260" w:lineRule="exact"/>
              <w:jc w:val="center"/>
              <w:rPr>
                <w:rFonts w:asciiTheme="majorEastAsia" w:eastAsiaTheme="majorEastAsia" w:hAnsiTheme="majorEastAsia"/>
                <w:color w:val="000000" w:themeColor="text1"/>
                <w:sz w:val="20"/>
                <w:szCs w:val="20"/>
              </w:rPr>
            </w:pPr>
            <w:r w:rsidRPr="007C6909">
              <w:rPr>
                <w:rFonts w:asciiTheme="majorEastAsia" w:eastAsiaTheme="majorEastAsia" w:hAnsiTheme="majorEastAsia" w:hint="eastAsia"/>
                <w:color w:val="000000" w:themeColor="text1"/>
                <w:sz w:val="20"/>
                <w:szCs w:val="20"/>
              </w:rPr>
              <w:t>平成</w:t>
            </w:r>
            <w:r w:rsidR="002D6A6A" w:rsidRPr="007C6909">
              <w:rPr>
                <w:rFonts w:asciiTheme="majorEastAsia" w:eastAsiaTheme="majorEastAsia" w:hAnsiTheme="majorEastAsia" w:hint="eastAsia"/>
                <w:color w:val="000000" w:themeColor="text1"/>
                <w:sz w:val="20"/>
                <w:szCs w:val="20"/>
              </w:rPr>
              <w:t>２９</w:t>
            </w:r>
            <w:r w:rsidRPr="007C6909">
              <w:rPr>
                <w:rFonts w:asciiTheme="majorEastAsia" w:eastAsiaTheme="majorEastAsia" w:hAnsiTheme="majorEastAsia" w:hint="eastAsia"/>
                <w:color w:val="000000" w:themeColor="text1"/>
                <w:sz w:val="20"/>
                <w:szCs w:val="20"/>
              </w:rPr>
              <w:t>年度</w:t>
            </w:r>
          </w:p>
        </w:tc>
        <w:tc>
          <w:tcPr>
            <w:tcW w:w="1701" w:type="dxa"/>
            <w:vAlign w:val="center"/>
          </w:tcPr>
          <w:p w14:paraId="58926064" w14:textId="562425EF" w:rsidR="00FE7CC8" w:rsidRPr="007C6909" w:rsidRDefault="00FE7CC8" w:rsidP="002D6A6A">
            <w:pPr>
              <w:spacing w:line="260" w:lineRule="exact"/>
              <w:jc w:val="center"/>
              <w:rPr>
                <w:rFonts w:asciiTheme="majorEastAsia" w:eastAsiaTheme="majorEastAsia" w:hAnsiTheme="majorEastAsia"/>
                <w:color w:val="000000" w:themeColor="text1"/>
                <w:sz w:val="20"/>
                <w:szCs w:val="20"/>
              </w:rPr>
            </w:pPr>
            <w:r w:rsidRPr="007C6909">
              <w:rPr>
                <w:rFonts w:asciiTheme="majorEastAsia" w:eastAsiaTheme="majorEastAsia" w:hAnsiTheme="majorEastAsia" w:hint="eastAsia"/>
                <w:color w:val="000000" w:themeColor="text1"/>
                <w:sz w:val="20"/>
                <w:szCs w:val="20"/>
              </w:rPr>
              <w:t>令和</w:t>
            </w:r>
            <w:r w:rsidR="002D6A6A" w:rsidRPr="007C6909">
              <w:rPr>
                <w:rFonts w:asciiTheme="majorEastAsia" w:eastAsiaTheme="majorEastAsia" w:hAnsiTheme="majorEastAsia" w:hint="eastAsia"/>
                <w:color w:val="000000" w:themeColor="text1"/>
                <w:sz w:val="20"/>
                <w:szCs w:val="20"/>
              </w:rPr>
              <w:t>５</w:t>
            </w:r>
            <w:r w:rsidRPr="007C6909">
              <w:rPr>
                <w:rFonts w:asciiTheme="majorEastAsia" w:eastAsiaTheme="majorEastAsia" w:hAnsiTheme="majorEastAsia" w:hint="eastAsia"/>
                <w:color w:val="000000" w:themeColor="text1"/>
                <w:sz w:val="20"/>
                <w:szCs w:val="20"/>
              </w:rPr>
              <w:t>年度</w:t>
            </w:r>
          </w:p>
        </w:tc>
        <w:tc>
          <w:tcPr>
            <w:tcW w:w="1701" w:type="dxa"/>
            <w:vAlign w:val="center"/>
          </w:tcPr>
          <w:p w14:paraId="51571D15" w14:textId="1358A578" w:rsidR="00FE7CC8" w:rsidRPr="007C6909" w:rsidRDefault="00FE7CC8" w:rsidP="002D6A6A">
            <w:pPr>
              <w:spacing w:line="260" w:lineRule="exact"/>
              <w:jc w:val="center"/>
              <w:rPr>
                <w:rFonts w:asciiTheme="majorEastAsia" w:eastAsiaTheme="majorEastAsia" w:hAnsiTheme="majorEastAsia"/>
                <w:color w:val="000000" w:themeColor="text1"/>
                <w:sz w:val="20"/>
                <w:szCs w:val="20"/>
              </w:rPr>
            </w:pPr>
            <w:r w:rsidRPr="007C6909">
              <w:rPr>
                <w:rFonts w:asciiTheme="majorEastAsia" w:eastAsiaTheme="majorEastAsia" w:hAnsiTheme="majorEastAsia" w:hint="eastAsia"/>
                <w:color w:val="000000" w:themeColor="text1"/>
                <w:sz w:val="20"/>
                <w:szCs w:val="20"/>
              </w:rPr>
              <w:t>令和</w:t>
            </w:r>
            <w:r w:rsidR="002D6A6A" w:rsidRPr="007C6909">
              <w:rPr>
                <w:rFonts w:asciiTheme="majorEastAsia" w:eastAsiaTheme="majorEastAsia" w:hAnsiTheme="majorEastAsia" w:hint="eastAsia"/>
                <w:color w:val="000000" w:themeColor="text1"/>
                <w:sz w:val="20"/>
                <w:szCs w:val="20"/>
              </w:rPr>
              <w:t>４</w:t>
            </w:r>
            <w:r w:rsidRPr="007C6909">
              <w:rPr>
                <w:rFonts w:asciiTheme="majorEastAsia" w:eastAsiaTheme="majorEastAsia" w:hAnsiTheme="majorEastAsia" w:hint="eastAsia"/>
                <w:color w:val="000000" w:themeColor="text1"/>
                <w:sz w:val="20"/>
                <w:szCs w:val="20"/>
              </w:rPr>
              <w:t>年度</w:t>
            </w:r>
          </w:p>
        </w:tc>
      </w:tr>
      <w:tr w:rsidR="002D6A6A" w:rsidRPr="002D6A6A" w14:paraId="51B1500E" w14:textId="77777777" w:rsidTr="00DC3C80">
        <w:tc>
          <w:tcPr>
            <w:tcW w:w="1951" w:type="dxa"/>
            <w:vMerge w:val="restart"/>
            <w:vAlign w:val="center"/>
          </w:tcPr>
          <w:p w14:paraId="1F04DE60"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対面相談</w:t>
            </w:r>
          </w:p>
        </w:tc>
        <w:tc>
          <w:tcPr>
            <w:tcW w:w="1701" w:type="dxa"/>
            <w:vAlign w:val="center"/>
          </w:tcPr>
          <w:p w14:paraId="18D3DAB3"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こころの相談</w:t>
            </w:r>
          </w:p>
        </w:tc>
        <w:tc>
          <w:tcPr>
            <w:tcW w:w="1701" w:type="dxa"/>
            <w:tcBorders>
              <w:bottom w:val="single" w:sz="4" w:space="0" w:color="auto"/>
            </w:tcBorders>
            <w:vAlign w:val="center"/>
          </w:tcPr>
          <w:p w14:paraId="1279C5FE"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2件</w:t>
            </w:r>
          </w:p>
        </w:tc>
        <w:tc>
          <w:tcPr>
            <w:tcW w:w="1701" w:type="dxa"/>
            <w:tcBorders>
              <w:bottom w:val="single" w:sz="4" w:space="0" w:color="auto"/>
            </w:tcBorders>
            <w:vAlign w:val="center"/>
          </w:tcPr>
          <w:p w14:paraId="64AD6741"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5件以上</w:t>
            </w:r>
          </w:p>
        </w:tc>
        <w:tc>
          <w:tcPr>
            <w:tcW w:w="1701" w:type="dxa"/>
            <w:vAlign w:val="center"/>
          </w:tcPr>
          <w:p w14:paraId="6B5F1B7A"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対面相談</w:t>
            </w:r>
          </w:p>
          <w:p w14:paraId="3AAE029E"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423件</w:t>
            </w:r>
          </w:p>
          <w:p w14:paraId="40A7456F"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電話相談</w:t>
            </w:r>
          </w:p>
          <w:p w14:paraId="6C1F8B96"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573件</w:t>
            </w:r>
          </w:p>
          <w:p w14:paraId="113AF8A6"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深夜電話相談</w:t>
            </w:r>
          </w:p>
          <w:p w14:paraId="1E61B539"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9件</w:t>
            </w:r>
          </w:p>
          <w:p w14:paraId="25721909"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SNS相談</w:t>
            </w:r>
          </w:p>
          <w:p w14:paraId="25373321"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55件</w:t>
            </w:r>
          </w:p>
        </w:tc>
      </w:tr>
      <w:tr w:rsidR="002D6A6A" w:rsidRPr="002D6A6A" w14:paraId="6794993B" w14:textId="77777777" w:rsidTr="00DC3C80">
        <w:tc>
          <w:tcPr>
            <w:tcW w:w="1951" w:type="dxa"/>
            <w:vMerge/>
            <w:vAlign w:val="center"/>
          </w:tcPr>
          <w:p w14:paraId="1A59057A"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p>
        </w:tc>
        <w:tc>
          <w:tcPr>
            <w:tcW w:w="1701" w:type="dxa"/>
            <w:vAlign w:val="center"/>
          </w:tcPr>
          <w:p w14:paraId="6433CB5F"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訪問相談</w:t>
            </w:r>
          </w:p>
        </w:tc>
        <w:tc>
          <w:tcPr>
            <w:tcW w:w="1701" w:type="dxa"/>
            <w:tcBorders>
              <w:bottom w:val="single" w:sz="4" w:space="0" w:color="auto"/>
            </w:tcBorders>
            <w:vAlign w:val="center"/>
          </w:tcPr>
          <w:p w14:paraId="320DE23D"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7件</w:t>
            </w:r>
          </w:p>
        </w:tc>
        <w:tc>
          <w:tcPr>
            <w:tcW w:w="1701" w:type="dxa"/>
            <w:tcBorders>
              <w:bottom w:val="single" w:sz="4" w:space="0" w:color="auto"/>
            </w:tcBorders>
            <w:vAlign w:val="center"/>
          </w:tcPr>
          <w:p w14:paraId="59AD191F"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10件以上</w:t>
            </w:r>
          </w:p>
        </w:tc>
        <w:tc>
          <w:tcPr>
            <w:tcW w:w="1701" w:type="dxa"/>
            <w:vAlign w:val="center"/>
          </w:tcPr>
          <w:p w14:paraId="60A9A7BB"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w:t>
            </w:r>
            <w:bookmarkStart w:id="0" w:name="_GoBack"/>
            <w:bookmarkEnd w:id="0"/>
          </w:p>
        </w:tc>
      </w:tr>
      <w:tr w:rsidR="002D6A6A" w:rsidRPr="002D6A6A" w14:paraId="5FC407CE" w14:textId="77777777" w:rsidTr="00DC3C80">
        <w:tc>
          <w:tcPr>
            <w:tcW w:w="1951" w:type="dxa"/>
            <w:vAlign w:val="center"/>
          </w:tcPr>
          <w:p w14:paraId="4AC766A4" w14:textId="77777777" w:rsidR="00FE7CC8" w:rsidRPr="002D6A6A" w:rsidRDefault="00FE7CC8" w:rsidP="00DC3C80">
            <w:pPr>
              <w:spacing w:line="260" w:lineRule="exact"/>
              <w:ind w:left="300" w:hangingChars="150" w:hanging="300"/>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人材育成</w:t>
            </w:r>
          </w:p>
        </w:tc>
        <w:tc>
          <w:tcPr>
            <w:tcW w:w="1701" w:type="dxa"/>
            <w:vAlign w:val="center"/>
          </w:tcPr>
          <w:p w14:paraId="5EB9853B"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ゲートキーパー</w:t>
            </w:r>
          </w:p>
          <w:p w14:paraId="0E39189B" w14:textId="77777777" w:rsidR="00FE7CC8" w:rsidRPr="002D6A6A" w:rsidRDefault="00FE7CC8" w:rsidP="009C40D4">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研修会参加人数</w:t>
            </w:r>
          </w:p>
        </w:tc>
        <w:tc>
          <w:tcPr>
            <w:tcW w:w="1701" w:type="dxa"/>
            <w:tcBorders>
              <w:bottom w:val="single" w:sz="4" w:space="0" w:color="auto"/>
              <w:tr2bl w:val="nil"/>
            </w:tcBorders>
            <w:vAlign w:val="center"/>
          </w:tcPr>
          <w:p w14:paraId="3F71A290" w14:textId="3018D885"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E03751">
              <w:rPr>
                <w:rFonts w:asciiTheme="majorEastAsia" w:eastAsiaTheme="majorEastAsia" w:hAnsiTheme="majorEastAsia" w:hint="eastAsia"/>
                <w:color w:val="000000" w:themeColor="text1"/>
                <w:sz w:val="20"/>
                <w:szCs w:val="20"/>
              </w:rPr>
              <w:t>平成</w:t>
            </w:r>
            <w:r w:rsidR="002D6A6A" w:rsidRPr="00E03751">
              <w:rPr>
                <w:rFonts w:asciiTheme="majorEastAsia" w:eastAsiaTheme="majorEastAsia" w:hAnsiTheme="majorEastAsia" w:hint="eastAsia"/>
                <w:color w:val="000000" w:themeColor="text1"/>
                <w:sz w:val="20"/>
                <w:szCs w:val="20"/>
              </w:rPr>
              <w:t>２２</w:t>
            </w:r>
            <w:r w:rsidRPr="00E03751">
              <w:rPr>
                <w:rFonts w:asciiTheme="majorEastAsia" w:eastAsiaTheme="majorEastAsia" w:hAnsiTheme="majorEastAsia" w:hint="eastAsia"/>
                <w:color w:val="000000" w:themeColor="text1"/>
                <w:sz w:val="20"/>
                <w:szCs w:val="20"/>
              </w:rPr>
              <w:t>～</w:t>
            </w:r>
            <w:r w:rsidR="002D6A6A" w:rsidRPr="00E03751">
              <w:rPr>
                <w:rFonts w:asciiTheme="majorEastAsia" w:eastAsiaTheme="majorEastAsia" w:hAnsiTheme="majorEastAsia" w:hint="eastAsia"/>
                <w:color w:val="000000" w:themeColor="text1"/>
                <w:sz w:val="20"/>
                <w:szCs w:val="20"/>
              </w:rPr>
              <w:t>２９</w:t>
            </w:r>
            <w:r w:rsidRPr="00E03751">
              <w:rPr>
                <w:rFonts w:asciiTheme="majorEastAsia" w:eastAsiaTheme="majorEastAsia" w:hAnsiTheme="majorEastAsia" w:hint="eastAsia"/>
                <w:color w:val="000000" w:themeColor="text1"/>
                <w:sz w:val="20"/>
                <w:szCs w:val="20"/>
              </w:rPr>
              <w:t>年度まで</w:t>
            </w:r>
            <w:r w:rsidRPr="002D6A6A">
              <w:rPr>
                <w:rFonts w:asciiTheme="majorEastAsia" w:eastAsiaTheme="majorEastAsia" w:hAnsiTheme="majorEastAsia" w:hint="eastAsia"/>
                <w:color w:val="000000" w:themeColor="text1"/>
                <w:sz w:val="20"/>
                <w:szCs w:val="20"/>
              </w:rPr>
              <w:t>790人</w:t>
            </w:r>
          </w:p>
        </w:tc>
        <w:tc>
          <w:tcPr>
            <w:tcW w:w="1701" w:type="dxa"/>
            <w:tcBorders>
              <w:bottom w:val="single" w:sz="4" w:space="0" w:color="auto"/>
              <w:tr2bl w:val="nil"/>
            </w:tcBorders>
            <w:vAlign w:val="center"/>
          </w:tcPr>
          <w:p w14:paraId="05764742"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1,000人以上</w:t>
            </w:r>
          </w:p>
        </w:tc>
        <w:tc>
          <w:tcPr>
            <w:tcW w:w="1701" w:type="dxa"/>
            <w:vAlign w:val="center"/>
          </w:tcPr>
          <w:p w14:paraId="25985365" w14:textId="43FDBD28"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E03751">
              <w:rPr>
                <w:rFonts w:asciiTheme="majorEastAsia" w:eastAsiaTheme="majorEastAsia" w:hAnsiTheme="majorEastAsia" w:hint="eastAsia"/>
                <w:color w:val="000000" w:themeColor="text1"/>
                <w:sz w:val="20"/>
                <w:szCs w:val="20"/>
              </w:rPr>
              <w:t>令和</w:t>
            </w:r>
            <w:r w:rsidR="002D6A6A" w:rsidRPr="00E03751">
              <w:rPr>
                <w:rFonts w:asciiTheme="majorEastAsia" w:eastAsiaTheme="majorEastAsia" w:hAnsiTheme="majorEastAsia" w:hint="eastAsia"/>
                <w:color w:val="000000" w:themeColor="text1"/>
                <w:sz w:val="20"/>
                <w:szCs w:val="20"/>
              </w:rPr>
              <w:t>４</w:t>
            </w:r>
            <w:r w:rsidRPr="00E03751">
              <w:rPr>
                <w:rFonts w:asciiTheme="majorEastAsia" w:eastAsiaTheme="majorEastAsia" w:hAnsiTheme="majorEastAsia" w:hint="eastAsia"/>
                <w:color w:val="000000" w:themeColor="text1"/>
                <w:sz w:val="20"/>
                <w:szCs w:val="20"/>
              </w:rPr>
              <w:t>年度まで</w:t>
            </w:r>
            <w:r w:rsidRPr="002D6A6A">
              <w:rPr>
                <w:rFonts w:asciiTheme="majorEastAsia" w:eastAsiaTheme="majorEastAsia" w:hAnsiTheme="majorEastAsia" w:hint="eastAsia"/>
                <w:color w:val="000000" w:themeColor="text1"/>
                <w:sz w:val="20"/>
                <w:szCs w:val="20"/>
              </w:rPr>
              <w:t>913人</w:t>
            </w:r>
          </w:p>
        </w:tc>
      </w:tr>
      <w:tr w:rsidR="002D6A6A" w:rsidRPr="002D6A6A" w14:paraId="57CF9794" w14:textId="77777777" w:rsidTr="00DC3C80">
        <w:trPr>
          <w:trHeight w:val="730"/>
        </w:trPr>
        <w:tc>
          <w:tcPr>
            <w:tcW w:w="1951" w:type="dxa"/>
            <w:vAlign w:val="center"/>
          </w:tcPr>
          <w:p w14:paraId="7E6C59ED" w14:textId="77777777" w:rsidR="00FE7CC8" w:rsidRPr="002D6A6A" w:rsidRDefault="00FE7CC8" w:rsidP="00DC3C80">
            <w:pPr>
              <w:spacing w:line="260" w:lineRule="exact"/>
              <w:ind w:leftChars="-14" w:left="271" w:hangingChars="150" w:hanging="300"/>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自己メンタル管理</w:t>
            </w:r>
          </w:p>
        </w:tc>
        <w:tc>
          <w:tcPr>
            <w:tcW w:w="1701" w:type="dxa"/>
            <w:vAlign w:val="center"/>
          </w:tcPr>
          <w:p w14:paraId="1DC2CF1D" w14:textId="77777777" w:rsidR="00FE7CC8" w:rsidRPr="002D6A6A" w:rsidRDefault="00FE7CC8" w:rsidP="00DC3C80">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こころの体温計</w:t>
            </w:r>
          </w:p>
        </w:tc>
        <w:tc>
          <w:tcPr>
            <w:tcW w:w="1701" w:type="dxa"/>
            <w:tcBorders>
              <w:tr2bl w:val="nil"/>
            </w:tcBorders>
            <w:vAlign w:val="center"/>
          </w:tcPr>
          <w:p w14:paraId="5590424F"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アクセス700件（月平均）</w:t>
            </w:r>
          </w:p>
        </w:tc>
        <w:tc>
          <w:tcPr>
            <w:tcW w:w="1701" w:type="dxa"/>
            <w:tcBorders>
              <w:tr2bl w:val="nil"/>
            </w:tcBorders>
            <w:vAlign w:val="center"/>
          </w:tcPr>
          <w:p w14:paraId="1A4CA213"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アクセス700件（月平均）以上</w:t>
            </w:r>
          </w:p>
        </w:tc>
        <w:tc>
          <w:tcPr>
            <w:tcW w:w="1701" w:type="dxa"/>
            <w:vAlign w:val="center"/>
          </w:tcPr>
          <w:p w14:paraId="08F2706C" w14:textId="77777777" w:rsidR="00FE7CC8" w:rsidRPr="002D6A6A" w:rsidRDefault="00FE7CC8" w:rsidP="00DC3C80">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682件</w:t>
            </w:r>
          </w:p>
        </w:tc>
      </w:tr>
    </w:tbl>
    <w:p w14:paraId="51F6F962" w14:textId="77777777" w:rsidR="00FE7CC8" w:rsidRDefault="00FE7CC8" w:rsidP="00FE7CC8">
      <w:pPr>
        <w:spacing w:line="240" w:lineRule="exact"/>
        <w:rPr>
          <w:rFonts w:asciiTheme="majorEastAsia" w:eastAsiaTheme="majorEastAsia" w:hAnsiTheme="majorEastAsia"/>
          <w:sz w:val="24"/>
          <w:szCs w:val="24"/>
        </w:rPr>
      </w:pPr>
    </w:p>
    <w:p w14:paraId="3FCBF225" w14:textId="34317EDA" w:rsidR="00DC3C80" w:rsidRPr="0018203D" w:rsidRDefault="00DC3C80" w:rsidP="001204BA">
      <w:pPr>
        <w:ind w:firstLineChars="100" w:firstLine="240"/>
        <w:rPr>
          <w:rFonts w:asciiTheme="majorEastAsia" w:eastAsiaTheme="majorEastAsia" w:hAnsiTheme="majorEastAsia"/>
          <w:sz w:val="24"/>
          <w:szCs w:val="24"/>
        </w:rPr>
      </w:pPr>
      <w:r w:rsidRPr="008154A2">
        <w:rPr>
          <w:rFonts w:asciiTheme="majorEastAsia" w:eastAsiaTheme="majorEastAsia" w:hAnsiTheme="majorEastAsia" w:hint="eastAsia"/>
          <w:sz w:val="24"/>
          <w:szCs w:val="24"/>
        </w:rPr>
        <w:t>こころの相談については、新型コロナウイルス感染症の影響により全国的に自殺者が増加したことから、嬉野市においても事業の見直しを行い、相談形態を拡充した結果、</w:t>
      </w:r>
      <w:r w:rsidR="001204BA" w:rsidRPr="008154A2">
        <w:rPr>
          <w:rFonts w:asciiTheme="majorEastAsia" w:eastAsiaTheme="majorEastAsia" w:hAnsiTheme="majorEastAsia" w:hint="eastAsia"/>
          <w:sz w:val="24"/>
          <w:szCs w:val="24"/>
        </w:rPr>
        <w:t>実績の大幅な増加に</w:t>
      </w:r>
      <w:r w:rsidR="001204BA" w:rsidRPr="0018203D">
        <w:rPr>
          <w:rFonts w:asciiTheme="majorEastAsia" w:eastAsiaTheme="majorEastAsia" w:hAnsiTheme="majorEastAsia" w:hint="eastAsia"/>
          <w:sz w:val="24"/>
          <w:szCs w:val="24"/>
        </w:rPr>
        <w:t>つなが</w:t>
      </w:r>
      <w:r w:rsidR="008154A2" w:rsidRPr="0018203D">
        <w:rPr>
          <w:rFonts w:asciiTheme="majorEastAsia" w:eastAsiaTheme="majorEastAsia" w:hAnsiTheme="majorEastAsia" w:hint="eastAsia"/>
          <w:sz w:val="24"/>
          <w:szCs w:val="24"/>
        </w:rPr>
        <w:t>りまし</w:t>
      </w:r>
      <w:r w:rsidR="001204BA" w:rsidRPr="0018203D">
        <w:rPr>
          <w:rFonts w:asciiTheme="majorEastAsia" w:eastAsiaTheme="majorEastAsia" w:hAnsiTheme="majorEastAsia" w:hint="eastAsia"/>
          <w:sz w:val="24"/>
          <w:szCs w:val="24"/>
        </w:rPr>
        <w:t>た。</w:t>
      </w:r>
      <w:r w:rsidRPr="0018203D">
        <w:rPr>
          <w:rFonts w:asciiTheme="majorEastAsia" w:eastAsiaTheme="majorEastAsia" w:hAnsiTheme="majorEastAsia" w:hint="eastAsia"/>
          <w:sz w:val="24"/>
          <w:szCs w:val="24"/>
        </w:rPr>
        <w:t>今後も</w:t>
      </w:r>
      <w:r w:rsidR="00FE7CC8" w:rsidRPr="0018203D">
        <w:rPr>
          <w:rFonts w:asciiTheme="majorEastAsia" w:eastAsiaTheme="majorEastAsia" w:hAnsiTheme="majorEastAsia" w:hint="eastAsia"/>
          <w:sz w:val="24"/>
          <w:szCs w:val="24"/>
        </w:rPr>
        <w:t>現状に合わせた施策や指標を設定する必要があります。</w:t>
      </w:r>
    </w:p>
    <w:p w14:paraId="4CBDEF87" w14:textId="03E71CAB" w:rsidR="00DC3C80" w:rsidRPr="008154A2" w:rsidRDefault="00FE7CC8" w:rsidP="00FE7CC8">
      <w:pPr>
        <w:ind w:firstLineChars="100" w:firstLine="240"/>
        <w:rPr>
          <w:rFonts w:asciiTheme="majorEastAsia" w:eastAsiaTheme="majorEastAsia" w:hAnsiTheme="majorEastAsia"/>
          <w:sz w:val="24"/>
          <w:szCs w:val="24"/>
        </w:rPr>
      </w:pPr>
      <w:r w:rsidRPr="0018203D">
        <w:rPr>
          <w:rFonts w:asciiTheme="majorEastAsia" w:eastAsiaTheme="majorEastAsia" w:hAnsiTheme="majorEastAsia" w:hint="eastAsia"/>
          <w:sz w:val="24"/>
          <w:szCs w:val="24"/>
        </w:rPr>
        <w:t>人材育成に関しては、コロナ禍の影響により研修会を実施できなかった期間があり、</w:t>
      </w:r>
      <w:r w:rsidR="008154A2" w:rsidRPr="0018203D">
        <w:rPr>
          <w:rFonts w:asciiTheme="majorEastAsia" w:eastAsiaTheme="majorEastAsia" w:hAnsiTheme="majorEastAsia" w:hint="eastAsia"/>
          <w:sz w:val="24"/>
          <w:szCs w:val="24"/>
        </w:rPr>
        <w:t>目標値に到達していませんが、</w:t>
      </w:r>
      <w:r w:rsidR="00504B89" w:rsidRPr="0018203D">
        <w:rPr>
          <w:rFonts w:asciiTheme="majorEastAsia" w:eastAsiaTheme="majorEastAsia" w:hAnsiTheme="majorEastAsia" w:hint="eastAsia"/>
          <w:sz w:val="24"/>
          <w:szCs w:val="24"/>
        </w:rPr>
        <w:t>自殺リスクの高い人の早期発見・早期対応を図るため、</w:t>
      </w:r>
      <w:r w:rsidRPr="0018203D">
        <w:rPr>
          <w:rFonts w:asciiTheme="majorEastAsia" w:eastAsiaTheme="majorEastAsia" w:hAnsiTheme="majorEastAsia" w:hint="eastAsia"/>
          <w:sz w:val="24"/>
          <w:szCs w:val="24"/>
        </w:rPr>
        <w:t>施策として継続して取り組んでいき</w:t>
      </w:r>
      <w:r w:rsidRPr="008154A2">
        <w:rPr>
          <w:rFonts w:asciiTheme="majorEastAsia" w:eastAsiaTheme="majorEastAsia" w:hAnsiTheme="majorEastAsia" w:hint="eastAsia"/>
          <w:sz w:val="24"/>
          <w:szCs w:val="24"/>
        </w:rPr>
        <w:t>ます。</w:t>
      </w:r>
    </w:p>
    <w:p w14:paraId="023BA657" w14:textId="4AB1529A" w:rsidR="00FE7CC8" w:rsidRDefault="00FE7CC8" w:rsidP="009C40D4">
      <w:pPr>
        <w:ind w:firstLineChars="100" w:firstLine="240"/>
        <w:rPr>
          <w:rFonts w:asciiTheme="majorEastAsia" w:eastAsiaTheme="majorEastAsia" w:hAnsiTheme="majorEastAsia"/>
          <w:sz w:val="24"/>
          <w:szCs w:val="24"/>
        </w:rPr>
      </w:pPr>
      <w:r w:rsidRPr="008154A2">
        <w:rPr>
          <w:rFonts w:asciiTheme="majorEastAsia" w:eastAsiaTheme="majorEastAsia" w:hAnsiTheme="majorEastAsia" w:hint="eastAsia"/>
          <w:sz w:val="24"/>
          <w:szCs w:val="24"/>
        </w:rPr>
        <w:t>自己メンタル管理に関しては、一定のアクセス数があり、同様に引き続き取り組んでいく必要があります。</w:t>
      </w:r>
    </w:p>
    <w:p w14:paraId="30656D51" w14:textId="77777777" w:rsidR="00693E53" w:rsidRDefault="00693E53" w:rsidP="009C40D4">
      <w:pPr>
        <w:ind w:firstLineChars="100" w:firstLine="240"/>
        <w:rPr>
          <w:rFonts w:asciiTheme="majorEastAsia" w:eastAsiaTheme="majorEastAsia" w:hAnsiTheme="majorEastAsia"/>
          <w:sz w:val="24"/>
          <w:szCs w:val="24"/>
          <w:highlight w:val="yellow"/>
        </w:rPr>
      </w:pPr>
    </w:p>
    <w:p w14:paraId="3E1F8DA6" w14:textId="77777777" w:rsidR="00693E53" w:rsidRDefault="00693E53" w:rsidP="009C40D4">
      <w:pPr>
        <w:ind w:firstLineChars="100" w:firstLine="240"/>
        <w:rPr>
          <w:rFonts w:asciiTheme="majorEastAsia" w:eastAsiaTheme="majorEastAsia" w:hAnsiTheme="majorEastAsia"/>
          <w:sz w:val="24"/>
          <w:szCs w:val="24"/>
          <w:highlight w:val="yellow"/>
        </w:rPr>
      </w:pPr>
    </w:p>
    <w:p w14:paraId="5B89EF3F" w14:textId="77777777" w:rsidR="00693E53" w:rsidRDefault="00693E53" w:rsidP="009C40D4">
      <w:pPr>
        <w:ind w:firstLineChars="100" w:firstLine="240"/>
        <w:rPr>
          <w:rFonts w:asciiTheme="majorEastAsia" w:eastAsiaTheme="majorEastAsia" w:hAnsiTheme="majorEastAsia"/>
          <w:sz w:val="24"/>
          <w:szCs w:val="24"/>
          <w:highlight w:val="yellow"/>
        </w:rPr>
      </w:pPr>
    </w:p>
    <w:p w14:paraId="55AC2AD6" w14:textId="77777777" w:rsidR="00693E53" w:rsidRDefault="00693E53" w:rsidP="009C40D4">
      <w:pPr>
        <w:ind w:firstLineChars="100" w:firstLine="240"/>
        <w:rPr>
          <w:rFonts w:asciiTheme="majorEastAsia" w:eastAsiaTheme="majorEastAsia" w:hAnsiTheme="majorEastAsia"/>
          <w:sz w:val="24"/>
          <w:szCs w:val="24"/>
          <w:highlight w:val="yellow"/>
        </w:rPr>
      </w:pPr>
    </w:p>
    <w:p w14:paraId="48F4439C" w14:textId="77777777" w:rsidR="00693E53" w:rsidRDefault="00693E53" w:rsidP="009C40D4">
      <w:pPr>
        <w:ind w:firstLineChars="100" w:firstLine="240"/>
        <w:rPr>
          <w:rFonts w:asciiTheme="majorEastAsia" w:eastAsiaTheme="majorEastAsia" w:hAnsiTheme="majorEastAsia"/>
          <w:sz w:val="24"/>
          <w:szCs w:val="24"/>
          <w:highlight w:val="yellow"/>
        </w:rPr>
      </w:pPr>
    </w:p>
    <w:p w14:paraId="5DD298C7" w14:textId="77777777" w:rsidR="00693E53" w:rsidRDefault="00693E53" w:rsidP="009C40D4">
      <w:pPr>
        <w:ind w:firstLineChars="100" w:firstLine="240"/>
        <w:rPr>
          <w:rFonts w:asciiTheme="majorEastAsia" w:eastAsiaTheme="majorEastAsia" w:hAnsiTheme="majorEastAsia"/>
          <w:sz w:val="24"/>
          <w:szCs w:val="24"/>
          <w:highlight w:val="yellow"/>
        </w:rPr>
      </w:pPr>
    </w:p>
    <w:p w14:paraId="733BF3B7" w14:textId="77777777" w:rsidR="00693E53" w:rsidRDefault="00693E53" w:rsidP="009C40D4">
      <w:pPr>
        <w:ind w:firstLineChars="100" w:firstLine="240"/>
        <w:rPr>
          <w:rFonts w:asciiTheme="majorEastAsia" w:eastAsiaTheme="majorEastAsia" w:hAnsiTheme="majorEastAsia"/>
          <w:sz w:val="24"/>
          <w:szCs w:val="24"/>
          <w:highlight w:val="yellow"/>
        </w:rPr>
      </w:pPr>
    </w:p>
    <w:p w14:paraId="5E01A31F" w14:textId="77777777" w:rsidR="00693E53" w:rsidRDefault="00693E53" w:rsidP="009C40D4">
      <w:pPr>
        <w:ind w:firstLineChars="100" w:firstLine="240"/>
        <w:rPr>
          <w:rFonts w:asciiTheme="majorEastAsia" w:eastAsiaTheme="majorEastAsia" w:hAnsiTheme="majorEastAsia"/>
          <w:sz w:val="24"/>
          <w:szCs w:val="24"/>
          <w:highlight w:val="yellow"/>
        </w:rPr>
      </w:pPr>
    </w:p>
    <w:p w14:paraId="7FDBCED3" w14:textId="77777777" w:rsidR="00693E53" w:rsidRDefault="00693E53" w:rsidP="00504B89">
      <w:pPr>
        <w:rPr>
          <w:rFonts w:asciiTheme="majorEastAsia" w:eastAsiaTheme="majorEastAsia" w:hAnsiTheme="majorEastAsia"/>
          <w:sz w:val="24"/>
          <w:szCs w:val="24"/>
          <w:highlight w:val="yellow"/>
        </w:rPr>
      </w:pPr>
    </w:p>
    <w:p w14:paraId="4EF61DAC" w14:textId="4100C75F" w:rsidR="00FE7CC8" w:rsidRDefault="009C40D4" w:rsidP="009C40D4">
      <w:pPr>
        <w:ind w:firstLineChars="100" w:firstLine="240"/>
        <w:rPr>
          <w:rFonts w:asciiTheme="majorEastAsia" w:eastAsiaTheme="majorEastAsia" w:hAnsiTheme="majorEastAsia"/>
          <w:sz w:val="24"/>
          <w:szCs w:val="24"/>
        </w:rPr>
      </w:pPr>
      <w:r w:rsidRPr="002D6A6A">
        <w:rPr>
          <w:rFonts w:asciiTheme="majorEastAsia" w:eastAsiaTheme="majorEastAsia" w:hAnsiTheme="majorEastAsia" w:hint="eastAsia"/>
          <w:sz w:val="24"/>
          <w:szCs w:val="24"/>
        </w:rPr>
        <w:lastRenderedPageBreak/>
        <w:t>今回の</w:t>
      </w:r>
      <w:r w:rsidR="002D6A6A">
        <w:rPr>
          <w:rFonts w:asciiTheme="majorEastAsia" w:eastAsiaTheme="majorEastAsia" w:hAnsiTheme="majorEastAsia" w:hint="eastAsia"/>
          <w:sz w:val="24"/>
          <w:szCs w:val="24"/>
        </w:rPr>
        <w:t>中間評価の結果により基本施策に沿った指標と</w:t>
      </w:r>
      <w:r w:rsidR="002D6A6A" w:rsidRPr="0018203D">
        <w:rPr>
          <w:rFonts w:asciiTheme="majorEastAsia" w:eastAsiaTheme="majorEastAsia" w:hAnsiTheme="majorEastAsia" w:hint="eastAsia"/>
          <w:sz w:val="24"/>
          <w:szCs w:val="24"/>
        </w:rPr>
        <w:t>令和１０</w:t>
      </w:r>
      <w:r w:rsidRPr="0018203D">
        <w:rPr>
          <w:rFonts w:asciiTheme="majorEastAsia" w:eastAsiaTheme="majorEastAsia" w:hAnsiTheme="majorEastAsia" w:hint="eastAsia"/>
          <w:sz w:val="24"/>
          <w:szCs w:val="24"/>
        </w:rPr>
        <w:t>年度</w:t>
      </w:r>
      <w:r w:rsidRPr="002D6A6A">
        <w:rPr>
          <w:rFonts w:asciiTheme="majorEastAsia" w:eastAsiaTheme="majorEastAsia" w:hAnsiTheme="majorEastAsia" w:hint="eastAsia"/>
          <w:sz w:val="24"/>
          <w:szCs w:val="24"/>
        </w:rPr>
        <w:t>目標値を下記のとおり設定します。</w:t>
      </w:r>
    </w:p>
    <w:p w14:paraId="0C026A3F" w14:textId="77777777" w:rsidR="00FE7CC8" w:rsidRDefault="00FE7CC8" w:rsidP="00F57B7C">
      <w:pPr>
        <w:jc w:val="left"/>
        <w:rPr>
          <w:rFonts w:asciiTheme="majorEastAsia" w:eastAsiaTheme="majorEastAsia" w:hAnsiTheme="majorEastAsia"/>
          <w:sz w:val="24"/>
          <w:szCs w:val="24"/>
        </w:rPr>
      </w:pPr>
    </w:p>
    <w:tbl>
      <w:tblPr>
        <w:tblStyle w:val="a7"/>
        <w:tblW w:w="8897" w:type="dxa"/>
        <w:tblLook w:val="04A0" w:firstRow="1" w:lastRow="0" w:firstColumn="1" w:lastColumn="0" w:noHBand="0" w:noVBand="1"/>
      </w:tblPr>
      <w:tblGrid>
        <w:gridCol w:w="1809"/>
        <w:gridCol w:w="2268"/>
        <w:gridCol w:w="2410"/>
        <w:gridCol w:w="2410"/>
      </w:tblGrid>
      <w:tr w:rsidR="002D6A6A" w:rsidRPr="002D6A6A" w14:paraId="738CAD2B" w14:textId="77777777" w:rsidTr="00B83FCC">
        <w:tc>
          <w:tcPr>
            <w:tcW w:w="1809" w:type="dxa"/>
            <w:vMerge w:val="restart"/>
            <w:vAlign w:val="center"/>
          </w:tcPr>
          <w:p w14:paraId="6EEAF706" w14:textId="09F6E18E" w:rsidR="009C40D4" w:rsidRPr="002D6A6A" w:rsidRDefault="009C40D4" w:rsidP="009C40D4">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基本施策</w:t>
            </w:r>
          </w:p>
        </w:tc>
        <w:tc>
          <w:tcPr>
            <w:tcW w:w="2268" w:type="dxa"/>
            <w:vMerge w:val="restart"/>
            <w:vAlign w:val="center"/>
          </w:tcPr>
          <w:p w14:paraId="47139E03" w14:textId="3792008D" w:rsidR="009C40D4" w:rsidRPr="002D6A6A" w:rsidRDefault="009C40D4" w:rsidP="009C40D4">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指標</w:t>
            </w:r>
          </w:p>
        </w:tc>
        <w:tc>
          <w:tcPr>
            <w:tcW w:w="2410" w:type="dxa"/>
          </w:tcPr>
          <w:p w14:paraId="56A1A43E" w14:textId="7D8071F2" w:rsidR="009C40D4" w:rsidRPr="002D6A6A" w:rsidRDefault="009C40D4" w:rsidP="009C40D4">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現状値</w:t>
            </w:r>
          </w:p>
        </w:tc>
        <w:tc>
          <w:tcPr>
            <w:tcW w:w="2410" w:type="dxa"/>
          </w:tcPr>
          <w:p w14:paraId="1226BF7C" w14:textId="3DB9FA9B" w:rsidR="009C40D4" w:rsidRPr="002D6A6A" w:rsidRDefault="009C40D4" w:rsidP="009C40D4">
            <w:pPr>
              <w:spacing w:line="260" w:lineRule="exact"/>
              <w:jc w:val="center"/>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目標値</w:t>
            </w:r>
          </w:p>
        </w:tc>
      </w:tr>
      <w:tr w:rsidR="002D6A6A" w:rsidRPr="002D6A6A" w14:paraId="21C20E0B" w14:textId="77777777" w:rsidTr="00B83FCC">
        <w:tc>
          <w:tcPr>
            <w:tcW w:w="1809" w:type="dxa"/>
            <w:vMerge/>
          </w:tcPr>
          <w:p w14:paraId="599348D0" w14:textId="1D776F55" w:rsidR="009C40D4" w:rsidRPr="002D6A6A" w:rsidRDefault="009C40D4" w:rsidP="009C40D4">
            <w:pPr>
              <w:spacing w:line="260" w:lineRule="exact"/>
              <w:jc w:val="center"/>
              <w:rPr>
                <w:rFonts w:asciiTheme="majorEastAsia" w:eastAsiaTheme="majorEastAsia" w:hAnsiTheme="majorEastAsia"/>
                <w:color w:val="000000" w:themeColor="text1"/>
                <w:sz w:val="20"/>
                <w:szCs w:val="20"/>
              </w:rPr>
            </w:pPr>
          </w:p>
        </w:tc>
        <w:tc>
          <w:tcPr>
            <w:tcW w:w="2268" w:type="dxa"/>
            <w:vMerge/>
          </w:tcPr>
          <w:p w14:paraId="025D430F" w14:textId="3EF0D116" w:rsidR="009C40D4" w:rsidRPr="002D6A6A" w:rsidRDefault="009C40D4" w:rsidP="009C40D4">
            <w:pPr>
              <w:spacing w:line="260" w:lineRule="exact"/>
              <w:jc w:val="center"/>
              <w:rPr>
                <w:rFonts w:asciiTheme="majorEastAsia" w:eastAsiaTheme="majorEastAsia" w:hAnsiTheme="majorEastAsia"/>
                <w:color w:val="000000" w:themeColor="text1"/>
                <w:sz w:val="20"/>
                <w:szCs w:val="20"/>
              </w:rPr>
            </w:pPr>
          </w:p>
        </w:tc>
        <w:tc>
          <w:tcPr>
            <w:tcW w:w="2410" w:type="dxa"/>
          </w:tcPr>
          <w:p w14:paraId="1B8A56AD" w14:textId="7ACC96C5" w:rsidR="009C40D4" w:rsidRPr="0018203D" w:rsidRDefault="009C40D4" w:rsidP="002D6A6A">
            <w:pPr>
              <w:spacing w:line="260" w:lineRule="exact"/>
              <w:jc w:val="center"/>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令和</w:t>
            </w:r>
            <w:r w:rsidR="002D6A6A" w:rsidRPr="0018203D">
              <w:rPr>
                <w:rFonts w:asciiTheme="majorEastAsia" w:eastAsiaTheme="majorEastAsia" w:hAnsiTheme="majorEastAsia" w:hint="eastAsia"/>
                <w:color w:val="000000" w:themeColor="text1"/>
                <w:sz w:val="20"/>
                <w:szCs w:val="20"/>
              </w:rPr>
              <w:t>４</w:t>
            </w:r>
            <w:r w:rsidRPr="0018203D">
              <w:rPr>
                <w:rFonts w:asciiTheme="majorEastAsia" w:eastAsiaTheme="majorEastAsia" w:hAnsiTheme="majorEastAsia" w:hint="eastAsia"/>
                <w:color w:val="000000" w:themeColor="text1"/>
                <w:sz w:val="20"/>
                <w:szCs w:val="20"/>
              </w:rPr>
              <w:t>年度</w:t>
            </w:r>
          </w:p>
        </w:tc>
        <w:tc>
          <w:tcPr>
            <w:tcW w:w="2410" w:type="dxa"/>
          </w:tcPr>
          <w:p w14:paraId="67758026" w14:textId="619DD348" w:rsidR="009C40D4" w:rsidRPr="0018203D" w:rsidRDefault="009C40D4" w:rsidP="002D6A6A">
            <w:pPr>
              <w:spacing w:line="260" w:lineRule="exact"/>
              <w:jc w:val="center"/>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令和</w:t>
            </w:r>
            <w:r w:rsidR="002D6A6A" w:rsidRPr="0018203D">
              <w:rPr>
                <w:rFonts w:asciiTheme="majorEastAsia" w:eastAsiaTheme="majorEastAsia" w:hAnsiTheme="majorEastAsia" w:hint="eastAsia"/>
                <w:color w:val="000000" w:themeColor="text1"/>
                <w:sz w:val="20"/>
                <w:szCs w:val="20"/>
              </w:rPr>
              <w:t>１０</w:t>
            </w:r>
            <w:r w:rsidRPr="0018203D">
              <w:rPr>
                <w:rFonts w:asciiTheme="majorEastAsia" w:eastAsiaTheme="majorEastAsia" w:hAnsiTheme="majorEastAsia" w:hint="eastAsia"/>
                <w:color w:val="000000" w:themeColor="text1"/>
                <w:sz w:val="20"/>
                <w:szCs w:val="20"/>
              </w:rPr>
              <w:t>年度</w:t>
            </w:r>
          </w:p>
        </w:tc>
      </w:tr>
      <w:tr w:rsidR="002D6A6A" w:rsidRPr="002D6A6A" w14:paraId="75E3E898" w14:textId="77777777" w:rsidTr="00B83FCC">
        <w:tc>
          <w:tcPr>
            <w:tcW w:w="1809" w:type="dxa"/>
            <w:vMerge w:val="restart"/>
          </w:tcPr>
          <w:p w14:paraId="06BC7E45" w14:textId="77777777" w:rsidR="00693E53" w:rsidRPr="002D6A6A" w:rsidRDefault="009C40D4" w:rsidP="009C40D4">
            <w:pPr>
              <w:spacing w:line="260" w:lineRule="exact"/>
              <w:ind w:left="200" w:hangingChars="100" w:hanging="2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１.高齢者の</w:t>
            </w:r>
          </w:p>
          <w:p w14:paraId="50ED6E18" w14:textId="77777777" w:rsidR="00693E53" w:rsidRPr="002D6A6A" w:rsidRDefault="009C40D4" w:rsidP="00693E53">
            <w:pPr>
              <w:spacing w:line="260" w:lineRule="exact"/>
              <w:ind w:leftChars="100" w:left="210" w:firstLineChars="50" w:firstLine="1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自殺対策の</w:t>
            </w:r>
          </w:p>
          <w:p w14:paraId="2CA1867A" w14:textId="3FA5633D" w:rsidR="009C40D4" w:rsidRPr="002D6A6A" w:rsidRDefault="009C40D4" w:rsidP="00693E53">
            <w:pPr>
              <w:spacing w:line="260" w:lineRule="exact"/>
              <w:ind w:leftChars="100" w:left="210" w:firstLineChars="50" w:firstLine="1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推進</w:t>
            </w:r>
          </w:p>
        </w:tc>
        <w:tc>
          <w:tcPr>
            <w:tcW w:w="2268" w:type="dxa"/>
          </w:tcPr>
          <w:p w14:paraId="4BB0BEED" w14:textId="77777777" w:rsidR="009C40D4" w:rsidRPr="002D6A6A" w:rsidRDefault="009C40D4"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高齢者の自殺死亡者数</w:t>
            </w:r>
          </w:p>
          <w:p w14:paraId="5699644F" w14:textId="77777777" w:rsidR="009C40D4" w:rsidRPr="002D6A6A" w:rsidRDefault="009C40D4"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（60歳以上男女）</w:t>
            </w:r>
          </w:p>
        </w:tc>
        <w:tc>
          <w:tcPr>
            <w:tcW w:w="2410" w:type="dxa"/>
          </w:tcPr>
          <w:p w14:paraId="0C8D404E" w14:textId="71822688" w:rsidR="009C40D4" w:rsidRPr="002D6A6A" w:rsidRDefault="009C40D4"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2人</w:t>
            </w:r>
          </w:p>
        </w:tc>
        <w:tc>
          <w:tcPr>
            <w:tcW w:w="2410" w:type="dxa"/>
          </w:tcPr>
          <w:p w14:paraId="21E8AA8F" w14:textId="318DF13E" w:rsidR="009C40D4" w:rsidRPr="002D6A6A" w:rsidRDefault="009C40D4"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2人以下</w:t>
            </w:r>
          </w:p>
        </w:tc>
      </w:tr>
      <w:tr w:rsidR="002D6A6A" w:rsidRPr="002D6A6A" w14:paraId="2FD9D7F3" w14:textId="77777777" w:rsidTr="00B83FCC">
        <w:tc>
          <w:tcPr>
            <w:tcW w:w="1809" w:type="dxa"/>
            <w:vMerge/>
          </w:tcPr>
          <w:p w14:paraId="72143CE9" w14:textId="77777777" w:rsidR="009C40D4" w:rsidRPr="002D6A6A" w:rsidRDefault="009C40D4" w:rsidP="009C40D4">
            <w:pPr>
              <w:spacing w:line="260" w:lineRule="exact"/>
              <w:ind w:left="200" w:hangingChars="100" w:hanging="200"/>
              <w:jc w:val="left"/>
              <w:rPr>
                <w:rFonts w:asciiTheme="majorEastAsia" w:eastAsiaTheme="majorEastAsia" w:hAnsiTheme="majorEastAsia"/>
                <w:color w:val="000000" w:themeColor="text1"/>
                <w:sz w:val="20"/>
                <w:szCs w:val="20"/>
              </w:rPr>
            </w:pPr>
          </w:p>
        </w:tc>
        <w:tc>
          <w:tcPr>
            <w:tcW w:w="2268" w:type="dxa"/>
          </w:tcPr>
          <w:p w14:paraId="0D719C53" w14:textId="4D99CA64" w:rsidR="009C40D4" w:rsidRPr="002D6A6A" w:rsidRDefault="008B18B5"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認知症サポーターの数</w:t>
            </w:r>
          </w:p>
        </w:tc>
        <w:tc>
          <w:tcPr>
            <w:tcW w:w="2410" w:type="dxa"/>
          </w:tcPr>
          <w:p w14:paraId="1737E95A" w14:textId="0BA44AB3" w:rsidR="008D70F1" w:rsidRPr="002D6A6A" w:rsidRDefault="008D70F1" w:rsidP="008D70F1">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令和</w:t>
            </w:r>
            <w:r w:rsidR="002D6A6A" w:rsidRPr="002D6A6A">
              <w:rPr>
                <w:rFonts w:asciiTheme="majorEastAsia" w:eastAsiaTheme="majorEastAsia" w:hAnsiTheme="majorEastAsia" w:hint="eastAsia"/>
                <w:color w:val="000000" w:themeColor="text1"/>
                <w:sz w:val="20"/>
                <w:szCs w:val="20"/>
              </w:rPr>
              <w:t>４</w:t>
            </w:r>
            <w:r w:rsidRPr="002D6A6A">
              <w:rPr>
                <w:rFonts w:asciiTheme="majorEastAsia" w:eastAsiaTheme="majorEastAsia" w:hAnsiTheme="majorEastAsia" w:hint="eastAsia"/>
                <w:color w:val="000000" w:themeColor="text1"/>
                <w:sz w:val="20"/>
                <w:szCs w:val="20"/>
              </w:rPr>
              <w:t>年度まで</w:t>
            </w:r>
          </w:p>
          <w:p w14:paraId="5A86E25C" w14:textId="4DD920E8" w:rsidR="009C40D4" w:rsidRPr="002D6A6A" w:rsidRDefault="008D70F1" w:rsidP="008D70F1">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2,230人</w:t>
            </w:r>
          </w:p>
        </w:tc>
        <w:tc>
          <w:tcPr>
            <w:tcW w:w="2410" w:type="dxa"/>
          </w:tcPr>
          <w:p w14:paraId="10197114" w14:textId="72E1E8A6" w:rsidR="008D70F1" w:rsidRPr="002D6A6A" w:rsidRDefault="008D70F1" w:rsidP="008D70F1">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令和</w:t>
            </w:r>
            <w:r w:rsidR="002D6A6A" w:rsidRPr="002D6A6A">
              <w:rPr>
                <w:rFonts w:asciiTheme="majorEastAsia" w:eastAsiaTheme="majorEastAsia" w:hAnsiTheme="majorEastAsia" w:hint="eastAsia"/>
                <w:color w:val="000000" w:themeColor="text1"/>
                <w:sz w:val="20"/>
                <w:szCs w:val="20"/>
              </w:rPr>
              <w:t>１０</w:t>
            </w:r>
            <w:r w:rsidRPr="002D6A6A">
              <w:rPr>
                <w:rFonts w:asciiTheme="majorEastAsia" w:eastAsiaTheme="majorEastAsia" w:hAnsiTheme="majorEastAsia" w:hint="eastAsia"/>
                <w:color w:val="000000" w:themeColor="text1"/>
                <w:sz w:val="20"/>
                <w:szCs w:val="20"/>
              </w:rPr>
              <w:t>年度まで</w:t>
            </w:r>
          </w:p>
          <w:p w14:paraId="03A6C4D5" w14:textId="47F2B94F" w:rsidR="009C40D4" w:rsidRPr="002D6A6A" w:rsidRDefault="008D70F1" w:rsidP="008D70F1">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2,800人</w:t>
            </w:r>
          </w:p>
        </w:tc>
      </w:tr>
      <w:tr w:rsidR="002D6A6A" w:rsidRPr="002D6A6A" w14:paraId="7072F078" w14:textId="77777777" w:rsidTr="00B83FCC">
        <w:tc>
          <w:tcPr>
            <w:tcW w:w="1809" w:type="dxa"/>
          </w:tcPr>
          <w:p w14:paraId="46DCF0CE" w14:textId="77777777" w:rsidR="00693E53" w:rsidRPr="002D6A6A" w:rsidRDefault="0020433A" w:rsidP="009C40D4">
            <w:pPr>
              <w:spacing w:line="260" w:lineRule="exact"/>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２.生活困窮者</w:t>
            </w:r>
          </w:p>
          <w:p w14:paraId="2E9A6A71" w14:textId="250ED9EB" w:rsidR="00693E53" w:rsidRPr="002D6A6A" w:rsidRDefault="0020433A" w:rsidP="00693E53">
            <w:pPr>
              <w:spacing w:line="260" w:lineRule="exact"/>
              <w:ind w:firstLineChars="150" w:firstLine="3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支援事業に</w:t>
            </w:r>
          </w:p>
          <w:p w14:paraId="45CABFFF" w14:textId="77777777" w:rsidR="00693E53" w:rsidRPr="002D6A6A" w:rsidRDefault="0020433A" w:rsidP="00693E53">
            <w:pPr>
              <w:spacing w:line="260" w:lineRule="exact"/>
              <w:ind w:firstLineChars="150" w:firstLine="3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おける支援</w:t>
            </w:r>
          </w:p>
          <w:p w14:paraId="435EF559" w14:textId="0E347940" w:rsidR="0020433A" w:rsidRPr="002D6A6A" w:rsidRDefault="0020433A" w:rsidP="00693E53">
            <w:pPr>
              <w:spacing w:line="260" w:lineRule="exact"/>
              <w:ind w:firstLineChars="150" w:firstLine="3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の促進</w:t>
            </w:r>
          </w:p>
        </w:tc>
        <w:tc>
          <w:tcPr>
            <w:tcW w:w="2268" w:type="dxa"/>
          </w:tcPr>
          <w:p w14:paraId="2CF720FD" w14:textId="77777777"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継続した事業の実施</w:t>
            </w:r>
          </w:p>
          <w:p w14:paraId="0EB66FEC" w14:textId="348E0FB2" w:rsidR="0020433A" w:rsidRPr="002D6A6A" w:rsidRDefault="00E332A1"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（自立</w:t>
            </w:r>
            <w:r w:rsidR="0020433A" w:rsidRPr="002D6A6A">
              <w:rPr>
                <w:rFonts w:asciiTheme="majorEastAsia" w:eastAsiaTheme="majorEastAsia" w:hAnsiTheme="majorEastAsia" w:hint="eastAsia"/>
                <w:color w:val="000000" w:themeColor="text1"/>
                <w:sz w:val="20"/>
                <w:szCs w:val="20"/>
              </w:rPr>
              <w:t>支援調整会議</w:t>
            </w:r>
            <w:r w:rsidRPr="002D6A6A">
              <w:rPr>
                <w:rFonts w:asciiTheme="majorEastAsia" w:eastAsiaTheme="majorEastAsia" w:hAnsiTheme="majorEastAsia" w:hint="eastAsia"/>
                <w:color w:val="000000" w:themeColor="text1"/>
                <w:sz w:val="20"/>
                <w:szCs w:val="20"/>
              </w:rPr>
              <w:t>、</w:t>
            </w:r>
            <w:r w:rsidR="0020433A" w:rsidRPr="002D6A6A">
              <w:rPr>
                <w:rFonts w:asciiTheme="majorEastAsia" w:eastAsiaTheme="majorEastAsia" w:hAnsiTheme="majorEastAsia" w:hint="eastAsia"/>
                <w:color w:val="000000" w:themeColor="text1"/>
                <w:sz w:val="20"/>
                <w:szCs w:val="20"/>
              </w:rPr>
              <w:t>ケース検討会</w:t>
            </w:r>
            <w:r w:rsidRPr="002D6A6A">
              <w:rPr>
                <w:rFonts w:asciiTheme="majorEastAsia" w:eastAsiaTheme="majorEastAsia" w:hAnsiTheme="majorEastAsia" w:hint="eastAsia"/>
                <w:color w:val="000000" w:themeColor="text1"/>
                <w:sz w:val="20"/>
                <w:szCs w:val="20"/>
              </w:rPr>
              <w:t>、</w:t>
            </w:r>
            <w:r w:rsidR="0020433A" w:rsidRPr="002D6A6A">
              <w:rPr>
                <w:rFonts w:asciiTheme="majorEastAsia" w:eastAsiaTheme="majorEastAsia" w:hAnsiTheme="majorEastAsia" w:hint="eastAsia"/>
                <w:color w:val="000000" w:themeColor="text1"/>
                <w:sz w:val="20"/>
                <w:szCs w:val="20"/>
              </w:rPr>
              <w:t>ひとり親子育て世帯応援給付金事業</w:t>
            </w:r>
            <w:r w:rsidRPr="002D6A6A">
              <w:rPr>
                <w:rFonts w:asciiTheme="majorEastAsia" w:eastAsiaTheme="majorEastAsia" w:hAnsiTheme="majorEastAsia" w:hint="eastAsia"/>
                <w:color w:val="000000" w:themeColor="text1"/>
                <w:sz w:val="20"/>
                <w:szCs w:val="20"/>
              </w:rPr>
              <w:t>）</w:t>
            </w:r>
          </w:p>
        </w:tc>
        <w:tc>
          <w:tcPr>
            <w:tcW w:w="2410" w:type="dxa"/>
          </w:tcPr>
          <w:p w14:paraId="5577162E" w14:textId="4FDB77E9" w:rsidR="00B83FCC" w:rsidRPr="002D6A6A" w:rsidRDefault="00B83FCC" w:rsidP="00B83FCC">
            <w:pPr>
              <w:spacing w:line="260" w:lineRule="exact"/>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w:t>
            </w:r>
            <w:r w:rsidR="00693E53" w:rsidRPr="002D6A6A">
              <w:rPr>
                <w:rFonts w:asciiTheme="majorEastAsia" w:eastAsiaTheme="majorEastAsia" w:hAnsiTheme="majorEastAsia" w:hint="eastAsia"/>
                <w:color w:val="000000" w:themeColor="text1"/>
                <w:sz w:val="20"/>
                <w:szCs w:val="20"/>
              </w:rPr>
              <w:t>自立支援</w:t>
            </w:r>
            <w:r w:rsidRPr="002D6A6A">
              <w:rPr>
                <w:rFonts w:asciiTheme="majorEastAsia" w:eastAsiaTheme="majorEastAsia" w:hAnsiTheme="majorEastAsia" w:hint="eastAsia"/>
                <w:color w:val="000000" w:themeColor="text1"/>
                <w:sz w:val="20"/>
                <w:szCs w:val="20"/>
              </w:rPr>
              <w:t>調整会議</w:t>
            </w:r>
          </w:p>
          <w:p w14:paraId="037967D4" w14:textId="549AC098" w:rsidR="0020433A" w:rsidRPr="002D6A6A" w:rsidRDefault="00693E53" w:rsidP="00B83FCC">
            <w:pPr>
              <w:spacing w:line="260" w:lineRule="exact"/>
              <w:ind w:firstLineChars="100" w:firstLine="2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年11回</w:t>
            </w:r>
          </w:p>
          <w:p w14:paraId="4D36A363" w14:textId="77777777" w:rsidR="00B83FCC" w:rsidRPr="002D6A6A" w:rsidRDefault="00B83FCC" w:rsidP="00B83FCC">
            <w:pPr>
              <w:spacing w:line="260" w:lineRule="exact"/>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・ケース検討会</w:t>
            </w:r>
          </w:p>
          <w:p w14:paraId="582C8B75" w14:textId="4426ED9F" w:rsidR="00693E53" w:rsidRPr="002D6A6A" w:rsidRDefault="00693E53" w:rsidP="00B83FCC">
            <w:pPr>
              <w:spacing w:line="260" w:lineRule="exact"/>
              <w:ind w:firstLineChars="100" w:firstLine="2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年8回</w:t>
            </w:r>
          </w:p>
          <w:p w14:paraId="760FCA2E" w14:textId="77777777" w:rsidR="00B83FCC" w:rsidRPr="002D6A6A" w:rsidRDefault="00B83FCC" w:rsidP="00B83FCC">
            <w:pPr>
              <w:spacing w:line="260" w:lineRule="exact"/>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w:t>
            </w:r>
            <w:r w:rsidR="00693E53" w:rsidRPr="002D6A6A">
              <w:rPr>
                <w:rFonts w:asciiTheme="majorEastAsia" w:eastAsiaTheme="majorEastAsia" w:hAnsiTheme="majorEastAsia" w:hint="eastAsia"/>
                <w:color w:val="000000" w:themeColor="text1"/>
                <w:sz w:val="20"/>
                <w:szCs w:val="20"/>
              </w:rPr>
              <w:t>ひとり親子育て世帯応</w:t>
            </w:r>
          </w:p>
          <w:p w14:paraId="1F2B3014" w14:textId="77777777" w:rsidR="00B83FCC" w:rsidRPr="002D6A6A" w:rsidRDefault="00693E53" w:rsidP="00B83FCC">
            <w:pPr>
              <w:spacing w:line="260" w:lineRule="exact"/>
              <w:ind w:firstLineChars="100" w:firstLine="2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援給付金</w:t>
            </w:r>
            <w:r w:rsidR="00B83FCC" w:rsidRPr="002D6A6A">
              <w:rPr>
                <w:rFonts w:asciiTheme="majorEastAsia" w:eastAsiaTheme="majorEastAsia" w:hAnsiTheme="majorEastAsia" w:hint="eastAsia"/>
                <w:color w:val="000000" w:themeColor="text1"/>
                <w:sz w:val="20"/>
                <w:szCs w:val="20"/>
              </w:rPr>
              <w:t>事業</w:t>
            </w:r>
          </w:p>
          <w:p w14:paraId="1F29E2A1" w14:textId="56E02D88" w:rsidR="00693E53" w:rsidRPr="002D6A6A" w:rsidRDefault="00693E53" w:rsidP="00B83FCC">
            <w:pPr>
              <w:spacing w:line="260" w:lineRule="exact"/>
              <w:ind w:firstLineChars="100" w:firstLine="2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年2回</w:t>
            </w:r>
          </w:p>
        </w:tc>
        <w:tc>
          <w:tcPr>
            <w:tcW w:w="2410" w:type="dxa"/>
          </w:tcPr>
          <w:p w14:paraId="1D64597F" w14:textId="77777777" w:rsidR="00B83FCC" w:rsidRPr="002D6A6A" w:rsidRDefault="00B83FCC" w:rsidP="00B83FCC">
            <w:pPr>
              <w:spacing w:line="260" w:lineRule="exact"/>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・自立支援調整会議</w:t>
            </w:r>
          </w:p>
          <w:p w14:paraId="2DCA1243" w14:textId="23BB70A8" w:rsidR="00B83FCC" w:rsidRPr="002D6A6A" w:rsidRDefault="00B83FCC" w:rsidP="00B83FCC">
            <w:pPr>
              <w:spacing w:line="260" w:lineRule="exact"/>
              <w:ind w:firstLineChars="100" w:firstLine="2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年8回以上</w:t>
            </w:r>
          </w:p>
          <w:p w14:paraId="5CB9AF74" w14:textId="77777777" w:rsidR="00B83FCC" w:rsidRPr="002D6A6A" w:rsidRDefault="00B83FCC" w:rsidP="00B83FCC">
            <w:pPr>
              <w:spacing w:line="260" w:lineRule="exact"/>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・ケース検討会</w:t>
            </w:r>
          </w:p>
          <w:p w14:paraId="3C2B65DD" w14:textId="5A8CD6B2" w:rsidR="00B83FCC" w:rsidRPr="002D6A6A" w:rsidRDefault="00B83FCC" w:rsidP="00B83FCC">
            <w:pPr>
              <w:spacing w:line="260" w:lineRule="exact"/>
              <w:ind w:firstLineChars="100" w:firstLine="2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年6回以上</w:t>
            </w:r>
          </w:p>
          <w:p w14:paraId="67EF9ABC" w14:textId="77777777" w:rsidR="00B83FCC" w:rsidRPr="002D6A6A" w:rsidRDefault="00B83FCC" w:rsidP="00B83FCC">
            <w:pPr>
              <w:spacing w:line="260" w:lineRule="exact"/>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・ひとり親子育て世帯応</w:t>
            </w:r>
          </w:p>
          <w:p w14:paraId="7C8722D1" w14:textId="77777777" w:rsidR="00B83FCC" w:rsidRPr="002D6A6A" w:rsidRDefault="00B83FCC" w:rsidP="00B83FCC">
            <w:pPr>
              <w:spacing w:line="260" w:lineRule="exact"/>
              <w:ind w:firstLineChars="100" w:firstLine="2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援給付金事業</w:t>
            </w:r>
          </w:p>
          <w:p w14:paraId="24E7ECC4" w14:textId="674FB352" w:rsidR="0020433A" w:rsidRPr="002D6A6A" w:rsidRDefault="00B83FCC" w:rsidP="00B83FCC">
            <w:pPr>
              <w:spacing w:line="260" w:lineRule="exact"/>
              <w:ind w:firstLineChars="100" w:firstLine="2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年2回</w:t>
            </w:r>
          </w:p>
        </w:tc>
      </w:tr>
      <w:tr w:rsidR="002D6A6A" w:rsidRPr="002D6A6A" w14:paraId="57E006B3" w14:textId="77777777" w:rsidTr="00B83FCC">
        <w:tc>
          <w:tcPr>
            <w:tcW w:w="1809" w:type="dxa"/>
          </w:tcPr>
          <w:p w14:paraId="0E1C370A" w14:textId="77777777" w:rsidR="00693E53" w:rsidRPr="002D6A6A" w:rsidRDefault="0020433A" w:rsidP="009C40D4">
            <w:pPr>
              <w:spacing w:line="260" w:lineRule="exact"/>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３.若年層への</w:t>
            </w:r>
          </w:p>
          <w:p w14:paraId="04802090" w14:textId="6B78233E" w:rsidR="0020433A" w:rsidRPr="002D6A6A" w:rsidRDefault="0020433A" w:rsidP="00693E53">
            <w:pPr>
              <w:spacing w:line="260" w:lineRule="exact"/>
              <w:ind w:firstLineChars="150" w:firstLine="3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啓発と周知</w:t>
            </w:r>
          </w:p>
        </w:tc>
        <w:tc>
          <w:tcPr>
            <w:tcW w:w="2268" w:type="dxa"/>
          </w:tcPr>
          <w:p w14:paraId="426DD641" w14:textId="77777777"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若年者の自殺死亡者数</w:t>
            </w:r>
          </w:p>
          <w:p w14:paraId="0AC16052" w14:textId="77777777"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（39歳以下男女）</w:t>
            </w:r>
          </w:p>
        </w:tc>
        <w:tc>
          <w:tcPr>
            <w:tcW w:w="2410" w:type="dxa"/>
          </w:tcPr>
          <w:p w14:paraId="538BF444" w14:textId="77777777"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2人</w:t>
            </w:r>
          </w:p>
        </w:tc>
        <w:tc>
          <w:tcPr>
            <w:tcW w:w="2410" w:type="dxa"/>
          </w:tcPr>
          <w:p w14:paraId="3B26BAFB" w14:textId="77777777"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2人以下</w:t>
            </w:r>
          </w:p>
        </w:tc>
      </w:tr>
      <w:tr w:rsidR="002D6A6A" w:rsidRPr="002D6A6A" w14:paraId="6DBB0701" w14:textId="77777777" w:rsidTr="00B83FCC">
        <w:tc>
          <w:tcPr>
            <w:tcW w:w="1809" w:type="dxa"/>
          </w:tcPr>
          <w:p w14:paraId="1805DEC4" w14:textId="584D2EE4" w:rsidR="0020433A" w:rsidRPr="002D6A6A" w:rsidRDefault="0020433A" w:rsidP="009C40D4">
            <w:pPr>
              <w:spacing w:line="260" w:lineRule="exact"/>
              <w:ind w:left="300" w:hangingChars="150" w:hanging="3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４.地域におけるネットワークの強化</w:t>
            </w:r>
          </w:p>
        </w:tc>
        <w:tc>
          <w:tcPr>
            <w:tcW w:w="2268" w:type="dxa"/>
          </w:tcPr>
          <w:p w14:paraId="343FC7F7" w14:textId="4677D5DA" w:rsidR="0020433A" w:rsidRPr="002D6A6A" w:rsidRDefault="00B83FCC" w:rsidP="00B83FCC">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地域コミュニティ運営協議会事務局長会議</w:t>
            </w:r>
            <w:r w:rsidR="0020433A" w:rsidRPr="002D6A6A">
              <w:rPr>
                <w:rFonts w:asciiTheme="majorEastAsia" w:eastAsiaTheme="majorEastAsia" w:hAnsiTheme="majorEastAsia" w:hint="eastAsia"/>
                <w:color w:val="000000" w:themeColor="text1"/>
                <w:sz w:val="20"/>
                <w:szCs w:val="20"/>
              </w:rPr>
              <w:t>での報告</w:t>
            </w:r>
          </w:p>
        </w:tc>
        <w:tc>
          <w:tcPr>
            <w:tcW w:w="2410" w:type="dxa"/>
          </w:tcPr>
          <w:p w14:paraId="23EDB05D" w14:textId="15794C05" w:rsidR="0020433A" w:rsidRPr="0018203D" w:rsidRDefault="00F803E0"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なし</w:t>
            </w:r>
          </w:p>
        </w:tc>
        <w:tc>
          <w:tcPr>
            <w:tcW w:w="2410" w:type="dxa"/>
          </w:tcPr>
          <w:p w14:paraId="7093B606" w14:textId="0AD008A5" w:rsidR="0020433A" w:rsidRPr="0018203D" w:rsidRDefault="00F803E0"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1</w:t>
            </w:r>
            <w:r w:rsidR="0020433A" w:rsidRPr="0018203D">
              <w:rPr>
                <w:rFonts w:asciiTheme="majorEastAsia" w:eastAsiaTheme="majorEastAsia" w:hAnsiTheme="majorEastAsia" w:hint="eastAsia"/>
                <w:color w:val="000000" w:themeColor="text1"/>
                <w:sz w:val="20"/>
                <w:szCs w:val="20"/>
              </w:rPr>
              <w:t>回</w:t>
            </w:r>
          </w:p>
        </w:tc>
      </w:tr>
      <w:tr w:rsidR="002D6A6A" w:rsidRPr="002D6A6A" w14:paraId="75562EF7" w14:textId="77777777" w:rsidTr="00B83FCC">
        <w:tc>
          <w:tcPr>
            <w:tcW w:w="1809" w:type="dxa"/>
          </w:tcPr>
          <w:p w14:paraId="7AECEC98" w14:textId="77777777" w:rsidR="00693E53" w:rsidRPr="002D6A6A" w:rsidRDefault="0020433A" w:rsidP="009C40D4">
            <w:pPr>
              <w:spacing w:line="260" w:lineRule="exact"/>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５.自殺対策を</w:t>
            </w:r>
          </w:p>
          <w:p w14:paraId="2626CDB5" w14:textId="77777777" w:rsidR="00B83FCC" w:rsidRPr="002D6A6A" w:rsidRDefault="0020433A" w:rsidP="00693E53">
            <w:pPr>
              <w:spacing w:line="260" w:lineRule="exact"/>
              <w:ind w:firstLineChars="150" w:firstLine="3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支える人材</w:t>
            </w:r>
          </w:p>
          <w:p w14:paraId="3B0890E6" w14:textId="70A08EBB" w:rsidR="0020433A" w:rsidRPr="002D6A6A" w:rsidRDefault="0020433A" w:rsidP="00B83FCC">
            <w:pPr>
              <w:spacing w:line="260" w:lineRule="exact"/>
              <w:ind w:firstLineChars="150" w:firstLine="3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の育成</w:t>
            </w:r>
          </w:p>
        </w:tc>
        <w:tc>
          <w:tcPr>
            <w:tcW w:w="2268" w:type="dxa"/>
          </w:tcPr>
          <w:p w14:paraId="52AB91CF" w14:textId="1E94B51B" w:rsidR="0020433A" w:rsidRPr="002D6A6A" w:rsidRDefault="00E332A1"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ゲートキーパー研修会参加</w:t>
            </w:r>
            <w:r w:rsidR="0020433A" w:rsidRPr="002D6A6A">
              <w:rPr>
                <w:rFonts w:asciiTheme="majorEastAsia" w:eastAsiaTheme="majorEastAsia" w:hAnsiTheme="majorEastAsia" w:hint="eastAsia"/>
                <w:color w:val="000000" w:themeColor="text1"/>
                <w:sz w:val="20"/>
                <w:szCs w:val="20"/>
              </w:rPr>
              <w:t>人数</w:t>
            </w:r>
          </w:p>
        </w:tc>
        <w:tc>
          <w:tcPr>
            <w:tcW w:w="2410" w:type="dxa"/>
          </w:tcPr>
          <w:p w14:paraId="0244BE42" w14:textId="77777777" w:rsidR="00D316E0" w:rsidRPr="0018203D" w:rsidRDefault="00D316E0"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令和4年度まで</w:t>
            </w:r>
          </w:p>
          <w:p w14:paraId="1DDC2066" w14:textId="2243888D" w:rsidR="0020433A" w:rsidRPr="0018203D" w:rsidRDefault="00D316E0"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913人</w:t>
            </w:r>
          </w:p>
        </w:tc>
        <w:tc>
          <w:tcPr>
            <w:tcW w:w="2410" w:type="dxa"/>
          </w:tcPr>
          <w:p w14:paraId="3B9CCB41" w14:textId="77777777" w:rsidR="00D316E0" w:rsidRPr="0018203D" w:rsidRDefault="00D316E0" w:rsidP="00D316E0">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令和10年度まで</w:t>
            </w:r>
          </w:p>
          <w:p w14:paraId="20D3B868" w14:textId="40993CBA" w:rsidR="0020433A" w:rsidRPr="0018203D" w:rsidRDefault="00192E5D"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1,4</w:t>
            </w:r>
            <w:r w:rsidR="00D316E0" w:rsidRPr="0018203D">
              <w:rPr>
                <w:rFonts w:asciiTheme="majorEastAsia" w:eastAsiaTheme="majorEastAsia" w:hAnsiTheme="majorEastAsia" w:hint="eastAsia"/>
                <w:color w:val="000000" w:themeColor="text1"/>
                <w:sz w:val="20"/>
                <w:szCs w:val="20"/>
              </w:rPr>
              <w:t>00</w:t>
            </w:r>
            <w:r w:rsidR="0020433A" w:rsidRPr="0018203D">
              <w:rPr>
                <w:rFonts w:asciiTheme="majorEastAsia" w:eastAsiaTheme="majorEastAsia" w:hAnsiTheme="majorEastAsia" w:hint="eastAsia"/>
                <w:color w:val="000000" w:themeColor="text1"/>
                <w:sz w:val="20"/>
                <w:szCs w:val="20"/>
              </w:rPr>
              <w:t>人以上</w:t>
            </w:r>
          </w:p>
        </w:tc>
      </w:tr>
      <w:tr w:rsidR="002D6A6A" w:rsidRPr="002D6A6A" w14:paraId="31DF25A8" w14:textId="77777777" w:rsidTr="00B83FCC">
        <w:tc>
          <w:tcPr>
            <w:tcW w:w="1809" w:type="dxa"/>
          </w:tcPr>
          <w:p w14:paraId="0654BAFC" w14:textId="2B23EA98" w:rsidR="0020433A" w:rsidRPr="002D6A6A" w:rsidRDefault="0020433A" w:rsidP="009C40D4">
            <w:pPr>
              <w:spacing w:line="260" w:lineRule="exact"/>
              <w:ind w:left="300" w:hangingChars="150" w:hanging="3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６.職場におけるメンタルヘルス対策の推進</w:t>
            </w:r>
          </w:p>
        </w:tc>
        <w:tc>
          <w:tcPr>
            <w:tcW w:w="2268" w:type="dxa"/>
          </w:tcPr>
          <w:p w14:paraId="78373021" w14:textId="77777777"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継続した事業の実施</w:t>
            </w:r>
          </w:p>
          <w:p w14:paraId="7B9615C2" w14:textId="342D4E7B"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（ストレスチェック、健康相談、メンタルヘルス研修、相談窓口の周知、メンター制度、衛生委員会）</w:t>
            </w:r>
          </w:p>
        </w:tc>
        <w:tc>
          <w:tcPr>
            <w:tcW w:w="2410" w:type="dxa"/>
          </w:tcPr>
          <w:p w14:paraId="5FC75B30" w14:textId="77777777" w:rsidR="0020433A" w:rsidRPr="0018203D" w:rsidRDefault="0020433A"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実施</w:t>
            </w:r>
          </w:p>
        </w:tc>
        <w:tc>
          <w:tcPr>
            <w:tcW w:w="2410" w:type="dxa"/>
          </w:tcPr>
          <w:p w14:paraId="7E021B52" w14:textId="19F15D44" w:rsidR="0020433A" w:rsidRPr="0018203D" w:rsidRDefault="00AF4718"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各事業年1回以上</w:t>
            </w:r>
          </w:p>
        </w:tc>
      </w:tr>
      <w:tr w:rsidR="002D6A6A" w:rsidRPr="002D6A6A" w14:paraId="604A39B0" w14:textId="77777777" w:rsidTr="00B83FCC">
        <w:tc>
          <w:tcPr>
            <w:tcW w:w="1809" w:type="dxa"/>
            <w:vMerge w:val="restart"/>
          </w:tcPr>
          <w:p w14:paraId="002CE976" w14:textId="77777777" w:rsidR="00693E53" w:rsidRPr="002D6A6A" w:rsidRDefault="0020433A" w:rsidP="009C40D4">
            <w:pPr>
              <w:spacing w:line="260" w:lineRule="exact"/>
              <w:ind w:left="300" w:hangingChars="150" w:hanging="300"/>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７.市民への</w:t>
            </w:r>
          </w:p>
          <w:p w14:paraId="664F7572" w14:textId="5605040C" w:rsidR="0020433A" w:rsidRPr="002D6A6A" w:rsidRDefault="0020433A" w:rsidP="00693E53">
            <w:pPr>
              <w:spacing w:line="260" w:lineRule="exact"/>
              <w:ind w:leftChars="150" w:left="315"/>
              <w:jc w:val="lef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啓発と周知</w:t>
            </w:r>
          </w:p>
        </w:tc>
        <w:tc>
          <w:tcPr>
            <w:tcW w:w="2268" w:type="dxa"/>
          </w:tcPr>
          <w:p w14:paraId="11597C2B" w14:textId="199B693F"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こころの相談</w:t>
            </w:r>
          </w:p>
        </w:tc>
        <w:tc>
          <w:tcPr>
            <w:tcW w:w="2410" w:type="dxa"/>
          </w:tcPr>
          <w:p w14:paraId="414FE5D8" w14:textId="6D5F0D89" w:rsidR="0020433A" w:rsidRPr="0018203D" w:rsidRDefault="00AF4718"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w:t>
            </w:r>
            <w:r w:rsidR="0020433A" w:rsidRPr="0018203D">
              <w:rPr>
                <w:rFonts w:asciiTheme="majorEastAsia" w:eastAsiaTheme="majorEastAsia" w:hAnsiTheme="majorEastAsia" w:hint="eastAsia"/>
                <w:color w:val="000000" w:themeColor="text1"/>
                <w:sz w:val="20"/>
                <w:szCs w:val="20"/>
              </w:rPr>
              <w:t>対面相談</w:t>
            </w:r>
            <w:r w:rsidRPr="0018203D">
              <w:rPr>
                <w:rFonts w:asciiTheme="majorEastAsia" w:eastAsiaTheme="majorEastAsia" w:hAnsiTheme="majorEastAsia" w:hint="eastAsia"/>
                <w:color w:val="000000" w:themeColor="text1"/>
                <w:sz w:val="20"/>
                <w:szCs w:val="20"/>
              </w:rPr>
              <w:t xml:space="preserve">　</w:t>
            </w:r>
            <w:r w:rsidR="0020433A" w:rsidRPr="0018203D">
              <w:rPr>
                <w:rFonts w:asciiTheme="majorEastAsia" w:eastAsiaTheme="majorEastAsia" w:hAnsiTheme="majorEastAsia" w:hint="eastAsia"/>
                <w:color w:val="000000" w:themeColor="text1"/>
                <w:sz w:val="20"/>
                <w:szCs w:val="20"/>
              </w:rPr>
              <w:t>423件</w:t>
            </w:r>
          </w:p>
          <w:p w14:paraId="517EF7E7" w14:textId="31ABCA17" w:rsidR="0020433A" w:rsidRPr="0018203D" w:rsidRDefault="00AF4718"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w:t>
            </w:r>
            <w:r w:rsidR="0020433A" w:rsidRPr="0018203D">
              <w:rPr>
                <w:rFonts w:asciiTheme="majorEastAsia" w:eastAsiaTheme="majorEastAsia" w:hAnsiTheme="majorEastAsia" w:hint="eastAsia"/>
                <w:color w:val="000000" w:themeColor="text1"/>
                <w:sz w:val="20"/>
                <w:szCs w:val="20"/>
              </w:rPr>
              <w:t>電話相談</w:t>
            </w:r>
            <w:r w:rsidRPr="0018203D">
              <w:rPr>
                <w:rFonts w:asciiTheme="majorEastAsia" w:eastAsiaTheme="majorEastAsia" w:hAnsiTheme="majorEastAsia" w:hint="eastAsia"/>
                <w:color w:val="000000" w:themeColor="text1"/>
                <w:sz w:val="20"/>
                <w:szCs w:val="20"/>
              </w:rPr>
              <w:t xml:space="preserve">　</w:t>
            </w:r>
            <w:r w:rsidR="0020433A" w:rsidRPr="0018203D">
              <w:rPr>
                <w:rFonts w:asciiTheme="majorEastAsia" w:eastAsiaTheme="majorEastAsia" w:hAnsiTheme="majorEastAsia" w:hint="eastAsia"/>
                <w:color w:val="000000" w:themeColor="text1"/>
                <w:sz w:val="20"/>
                <w:szCs w:val="20"/>
              </w:rPr>
              <w:t>573件</w:t>
            </w:r>
          </w:p>
          <w:p w14:paraId="0A0303CE" w14:textId="511C8ED3" w:rsidR="0020433A" w:rsidRPr="0018203D" w:rsidRDefault="00AF4718"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w:t>
            </w:r>
            <w:r w:rsidR="0020433A" w:rsidRPr="0018203D">
              <w:rPr>
                <w:rFonts w:asciiTheme="majorEastAsia" w:eastAsiaTheme="majorEastAsia" w:hAnsiTheme="majorEastAsia" w:hint="eastAsia"/>
                <w:color w:val="000000" w:themeColor="text1"/>
                <w:sz w:val="20"/>
                <w:szCs w:val="20"/>
              </w:rPr>
              <w:t>深夜電話相談</w:t>
            </w:r>
            <w:r w:rsidRPr="0018203D">
              <w:rPr>
                <w:rFonts w:asciiTheme="majorEastAsia" w:eastAsiaTheme="majorEastAsia" w:hAnsiTheme="majorEastAsia" w:hint="eastAsia"/>
                <w:color w:val="000000" w:themeColor="text1"/>
                <w:sz w:val="20"/>
                <w:szCs w:val="20"/>
              </w:rPr>
              <w:t xml:space="preserve">　</w:t>
            </w:r>
            <w:r w:rsidR="0020433A" w:rsidRPr="0018203D">
              <w:rPr>
                <w:rFonts w:asciiTheme="majorEastAsia" w:eastAsiaTheme="majorEastAsia" w:hAnsiTheme="majorEastAsia" w:hint="eastAsia"/>
                <w:color w:val="000000" w:themeColor="text1"/>
                <w:sz w:val="20"/>
                <w:szCs w:val="20"/>
              </w:rPr>
              <w:t>9件</w:t>
            </w:r>
          </w:p>
          <w:p w14:paraId="2A98051C" w14:textId="2FD9CC45" w:rsidR="0020433A" w:rsidRPr="0018203D" w:rsidRDefault="00AF4718" w:rsidP="009C40D4">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w:t>
            </w:r>
            <w:r w:rsidR="0020433A" w:rsidRPr="0018203D">
              <w:rPr>
                <w:rFonts w:asciiTheme="majorEastAsia" w:eastAsiaTheme="majorEastAsia" w:hAnsiTheme="majorEastAsia" w:hint="eastAsia"/>
                <w:color w:val="000000" w:themeColor="text1"/>
                <w:sz w:val="20"/>
                <w:szCs w:val="20"/>
              </w:rPr>
              <w:t>SNS相談</w:t>
            </w:r>
            <w:r w:rsidRPr="0018203D">
              <w:rPr>
                <w:rFonts w:asciiTheme="majorEastAsia" w:eastAsiaTheme="majorEastAsia" w:hAnsiTheme="majorEastAsia" w:hint="eastAsia"/>
                <w:color w:val="000000" w:themeColor="text1"/>
                <w:sz w:val="20"/>
                <w:szCs w:val="20"/>
              </w:rPr>
              <w:t xml:space="preserve">　</w:t>
            </w:r>
            <w:r w:rsidR="0020433A" w:rsidRPr="0018203D">
              <w:rPr>
                <w:rFonts w:asciiTheme="majorEastAsia" w:eastAsiaTheme="majorEastAsia" w:hAnsiTheme="majorEastAsia" w:hint="eastAsia"/>
                <w:color w:val="000000" w:themeColor="text1"/>
                <w:sz w:val="20"/>
                <w:szCs w:val="20"/>
              </w:rPr>
              <w:t>55件</w:t>
            </w:r>
          </w:p>
        </w:tc>
        <w:tc>
          <w:tcPr>
            <w:tcW w:w="2410" w:type="dxa"/>
          </w:tcPr>
          <w:p w14:paraId="2508DE70" w14:textId="76E60832" w:rsidR="0020433A" w:rsidRPr="0018203D" w:rsidRDefault="00192E5D" w:rsidP="00AF4718">
            <w:pPr>
              <w:spacing w:line="260" w:lineRule="exact"/>
              <w:rPr>
                <w:rFonts w:asciiTheme="majorEastAsia" w:eastAsiaTheme="majorEastAsia" w:hAnsiTheme="majorEastAsia"/>
                <w:color w:val="000000" w:themeColor="text1"/>
                <w:sz w:val="20"/>
                <w:szCs w:val="20"/>
              </w:rPr>
            </w:pPr>
            <w:r w:rsidRPr="0018203D">
              <w:rPr>
                <w:rFonts w:asciiTheme="majorEastAsia" w:eastAsiaTheme="majorEastAsia" w:hAnsiTheme="majorEastAsia" w:hint="eastAsia"/>
                <w:color w:val="000000" w:themeColor="text1"/>
                <w:sz w:val="20"/>
                <w:szCs w:val="20"/>
              </w:rPr>
              <w:t>実績値</w:t>
            </w:r>
          </w:p>
        </w:tc>
      </w:tr>
      <w:tr w:rsidR="008B18B5" w:rsidRPr="002D6A6A" w14:paraId="31011D04" w14:textId="77777777" w:rsidTr="00B83FCC">
        <w:tc>
          <w:tcPr>
            <w:tcW w:w="1809" w:type="dxa"/>
            <w:vMerge/>
          </w:tcPr>
          <w:p w14:paraId="161C9926" w14:textId="77777777" w:rsidR="0020433A" w:rsidRPr="002D6A6A" w:rsidRDefault="0020433A" w:rsidP="009C40D4">
            <w:pPr>
              <w:spacing w:line="260" w:lineRule="exact"/>
              <w:ind w:left="300" w:hangingChars="150" w:hanging="300"/>
              <w:rPr>
                <w:rFonts w:asciiTheme="majorEastAsia" w:eastAsiaTheme="majorEastAsia" w:hAnsiTheme="majorEastAsia"/>
                <w:color w:val="000000" w:themeColor="text1"/>
                <w:sz w:val="20"/>
                <w:szCs w:val="20"/>
              </w:rPr>
            </w:pPr>
          </w:p>
        </w:tc>
        <w:tc>
          <w:tcPr>
            <w:tcW w:w="2268" w:type="dxa"/>
          </w:tcPr>
          <w:p w14:paraId="622C16D4" w14:textId="6D75762F"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こころの体温計アクセス数（月平均）</w:t>
            </w:r>
          </w:p>
        </w:tc>
        <w:tc>
          <w:tcPr>
            <w:tcW w:w="2410" w:type="dxa"/>
          </w:tcPr>
          <w:p w14:paraId="2E7CBC43" w14:textId="218C9235" w:rsidR="0020433A" w:rsidRPr="002D6A6A" w:rsidRDefault="0020433A"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682件</w:t>
            </w:r>
          </w:p>
        </w:tc>
        <w:tc>
          <w:tcPr>
            <w:tcW w:w="2410" w:type="dxa"/>
          </w:tcPr>
          <w:p w14:paraId="024F2312" w14:textId="547DE879" w:rsidR="0020433A" w:rsidRPr="002D6A6A" w:rsidRDefault="00AF4718" w:rsidP="009C40D4">
            <w:pPr>
              <w:spacing w:line="260" w:lineRule="exact"/>
              <w:rPr>
                <w:rFonts w:asciiTheme="majorEastAsia" w:eastAsiaTheme="majorEastAsia" w:hAnsiTheme="majorEastAsia"/>
                <w:color w:val="000000" w:themeColor="text1"/>
                <w:sz w:val="20"/>
                <w:szCs w:val="20"/>
              </w:rPr>
            </w:pPr>
            <w:r w:rsidRPr="002D6A6A">
              <w:rPr>
                <w:rFonts w:asciiTheme="majorEastAsia" w:eastAsiaTheme="majorEastAsia" w:hAnsiTheme="majorEastAsia" w:hint="eastAsia"/>
                <w:color w:val="000000" w:themeColor="text1"/>
                <w:sz w:val="20"/>
                <w:szCs w:val="20"/>
              </w:rPr>
              <w:t>700件以上</w:t>
            </w:r>
          </w:p>
        </w:tc>
      </w:tr>
    </w:tbl>
    <w:p w14:paraId="08411889" w14:textId="77777777" w:rsidR="0031057C" w:rsidRPr="002D6A6A" w:rsidRDefault="0031057C" w:rsidP="00407EBF">
      <w:pPr>
        <w:spacing w:line="240" w:lineRule="exact"/>
        <w:rPr>
          <w:rFonts w:asciiTheme="majorEastAsia" w:eastAsiaTheme="majorEastAsia" w:hAnsiTheme="majorEastAsia"/>
          <w:color w:val="000000" w:themeColor="text1"/>
          <w:sz w:val="20"/>
          <w:szCs w:val="20"/>
        </w:rPr>
      </w:pPr>
    </w:p>
    <w:p w14:paraId="42FDCCC5" w14:textId="77777777" w:rsidR="005E62D7" w:rsidRDefault="005E62D7" w:rsidP="00407EBF">
      <w:pPr>
        <w:spacing w:line="240" w:lineRule="exact"/>
        <w:rPr>
          <w:rFonts w:asciiTheme="majorEastAsia" w:eastAsiaTheme="majorEastAsia" w:hAnsiTheme="majorEastAsia"/>
          <w:sz w:val="24"/>
          <w:szCs w:val="24"/>
        </w:rPr>
      </w:pPr>
    </w:p>
    <w:p w14:paraId="1DA576EA" w14:textId="77777777" w:rsidR="005E62D7" w:rsidRDefault="005E62D7" w:rsidP="00407EBF">
      <w:pPr>
        <w:spacing w:line="240" w:lineRule="exact"/>
        <w:rPr>
          <w:rFonts w:asciiTheme="majorEastAsia" w:eastAsiaTheme="majorEastAsia" w:hAnsiTheme="majorEastAsia"/>
          <w:sz w:val="24"/>
          <w:szCs w:val="24"/>
        </w:rPr>
      </w:pPr>
    </w:p>
    <w:p w14:paraId="6FCF9E36" w14:textId="77777777" w:rsidR="005E62D7" w:rsidRDefault="005E62D7" w:rsidP="00407EBF">
      <w:pPr>
        <w:spacing w:line="240" w:lineRule="exact"/>
        <w:rPr>
          <w:rFonts w:asciiTheme="majorEastAsia" w:eastAsiaTheme="majorEastAsia" w:hAnsiTheme="majorEastAsia"/>
          <w:sz w:val="24"/>
          <w:szCs w:val="24"/>
        </w:rPr>
      </w:pPr>
    </w:p>
    <w:p w14:paraId="0AF56818" w14:textId="77777777" w:rsidR="005E62D7" w:rsidRDefault="005E62D7" w:rsidP="00407EBF">
      <w:pPr>
        <w:spacing w:line="240" w:lineRule="exact"/>
        <w:rPr>
          <w:rFonts w:asciiTheme="majorEastAsia" w:eastAsiaTheme="majorEastAsia" w:hAnsiTheme="majorEastAsia"/>
          <w:sz w:val="24"/>
          <w:szCs w:val="24"/>
        </w:rPr>
      </w:pPr>
    </w:p>
    <w:p w14:paraId="00EC459F" w14:textId="77777777" w:rsidR="003E6CE7" w:rsidRDefault="003E6CE7" w:rsidP="00407EBF">
      <w:pPr>
        <w:spacing w:line="240" w:lineRule="exact"/>
        <w:rPr>
          <w:rFonts w:asciiTheme="majorEastAsia" w:eastAsiaTheme="majorEastAsia" w:hAnsiTheme="majorEastAsia"/>
          <w:sz w:val="24"/>
          <w:szCs w:val="24"/>
        </w:rPr>
      </w:pPr>
    </w:p>
    <w:p w14:paraId="03379FE2" w14:textId="77777777" w:rsidR="003E6CE7" w:rsidRDefault="003E6CE7" w:rsidP="00407EBF">
      <w:pPr>
        <w:spacing w:line="240" w:lineRule="exact"/>
        <w:rPr>
          <w:rFonts w:asciiTheme="majorEastAsia" w:eastAsiaTheme="majorEastAsia" w:hAnsiTheme="majorEastAsia"/>
          <w:sz w:val="24"/>
          <w:szCs w:val="24"/>
        </w:rPr>
      </w:pPr>
    </w:p>
    <w:p w14:paraId="07FD60A5" w14:textId="77777777" w:rsidR="003E6CE7" w:rsidRDefault="003E6CE7" w:rsidP="00407EBF">
      <w:pPr>
        <w:spacing w:line="240" w:lineRule="exact"/>
        <w:rPr>
          <w:rFonts w:asciiTheme="majorEastAsia" w:eastAsiaTheme="majorEastAsia" w:hAnsiTheme="majorEastAsia"/>
          <w:sz w:val="24"/>
          <w:szCs w:val="24"/>
        </w:rPr>
      </w:pPr>
    </w:p>
    <w:p w14:paraId="1E715A1E" w14:textId="77777777" w:rsidR="003E6CE7" w:rsidRDefault="003E6CE7" w:rsidP="00407EBF">
      <w:pPr>
        <w:spacing w:line="240" w:lineRule="exact"/>
        <w:rPr>
          <w:rFonts w:asciiTheme="majorEastAsia" w:eastAsiaTheme="majorEastAsia" w:hAnsiTheme="majorEastAsia"/>
          <w:sz w:val="24"/>
          <w:szCs w:val="24"/>
        </w:rPr>
      </w:pPr>
    </w:p>
    <w:p w14:paraId="7D9AF6A0" w14:textId="77777777" w:rsidR="003E6CE7" w:rsidRDefault="003E6CE7" w:rsidP="00407EBF">
      <w:pPr>
        <w:spacing w:line="240" w:lineRule="exact"/>
        <w:rPr>
          <w:rFonts w:asciiTheme="majorEastAsia" w:eastAsiaTheme="majorEastAsia" w:hAnsiTheme="majorEastAsia"/>
          <w:sz w:val="24"/>
          <w:szCs w:val="24"/>
        </w:rPr>
      </w:pPr>
    </w:p>
    <w:p w14:paraId="3CF45508" w14:textId="77777777" w:rsidR="003E6CE7" w:rsidRDefault="003E6CE7" w:rsidP="00407EBF">
      <w:pPr>
        <w:spacing w:line="240" w:lineRule="exact"/>
        <w:rPr>
          <w:rFonts w:asciiTheme="majorEastAsia" w:eastAsiaTheme="majorEastAsia" w:hAnsiTheme="majorEastAsia"/>
          <w:sz w:val="24"/>
          <w:szCs w:val="24"/>
        </w:rPr>
      </w:pPr>
    </w:p>
    <w:p w14:paraId="7237BB50" w14:textId="77777777" w:rsidR="00714706" w:rsidRDefault="00714706" w:rsidP="00407EBF">
      <w:pPr>
        <w:spacing w:line="240" w:lineRule="exact"/>
        <w:rPr>
          <w:rFonts w:asciiTheme="majorEastAsia" w:eastAsiaTheme="majorEastAsia" w:hAnsiTheme="majorEastAsia"/>
          <w:sz w:val="24"/>
          <w:szCs w:val="24"/>
        </w:rPr>
      </w:pPr>
    </w:p>
    <w:p w14:paraId="4B96B825" w14:textId="77777777" w:rsidR="005E62D7" w:rsidRDefault="005E62D7" w:rsidP="00407EBF">
      <w:pPr>
        <w:spacing w:line="240" w:lineRule="exact"/>
        <w:rPr>
          <w:rFonts w:asciiTheme="majorEastAsia" w:eastAsiaTheme="majorEastAsia" w:hAnsiTheme="majorEastAsia"/>
          <w:sz w:val="24"/>
          <w:szCs w:val="24"/>
        </w:rPr>
      </w:pPr>
    </w:p>
    <w:p w14:paraId="0D15D38F" w14:textId="1F1B1833" w:rsidR="00186710" w:rsidRPr="003F0D38" w:rsidRDefault="00186710" w:rsidP="003F0D38">
      <w:pPr>
        <w:spacing w:line="300" w:lineRule="exact"/>
        <w:rPr>
          <w:rFonts w:ascii="ＭＳ Ｐ明朝" w:eastAsia="ＭＳ Ｐ明朝" w:hAnsi="ＭＳ Ｐ明朝"/>
          <w:b/>
          <w:sz w:val="24"/>
          <w:szCs w:val="24"/>
        </w:rPr>
      </w:pPr>
      <w:r w:rsidRPr="003F0D38">
        <w:rPr>
          <w:rFonts w:asciiTheme="majorEastAsia" w:eastAsiaTheme="majorEastAsia" w:hAnsiTheme="majorEastAsia" w:hint="eastAsia"/>
          <w:sz w:val="24"/>
          <w:szCs w:val="24"/>
        </w:rPr>
        <w:lastRenderedPageBreak/>
        <w:t>(付録</w:t>
      </w:r>
      <w:r w:rsidR="003F0D38" w:rsidRPr="003F0D38">
        <w:rPr>
          <w:rFonts w:asciiTheme="majorEastAsia" w:eastAsiaTheme="majorEastAsia" w:hAnsiTheme="majorEastAsia" w:hint="eastAsia"/>
          <w:sz w:val="24"/>
          <w:szCs w:val="24"/>
        </w:rPr>
        <w:t>１：「自殺対策の基本認識」～自殺総合対策大綱より</w:t>
      </w:r>
      <w:r w:rsidRPr="003F0D38">
        <w:rPr>
          <w:rFonts w:asciiTheme="majorEastAsia" w:eastAsiaTheme="majorEastAsia" w:hAnsiTheme="majorEastAsia" w:hint="eastAsia"/>
          <w:sz w:val="24"/>
          <w:szCs w:val="24"/>
        </w:rPr>
        <w:t>)</w:t>
      </w:r>
    </w:p>
    <w:p w14:paraId="56A33E31" w14:textId="213AB1A2" w:rsidR="003E6CE7" w:rsidRDefault="00D263BA" w:rsidP="00407EBF">
      <w:pPr>
        <w:spacing w:line="240" w:lineRule="exact"/>
        <w:rPr>
          <w:rFonts w:asciiTheme="majorEastAsia" w:eastAsiaTheme="majorEastAsia" w:hAnsiTheme="majorEastAsia"/>
          <w:sz w:val="24"/>
          <w:szCs w:val="24"/>
        </w:rPr>
      </w:pPr>
      <w:r w:rsidRPr="009304CE">
        <w:rPr>
          <w:rFonts w:asciiTheme="majorEastAsia" w:eastAsiaTheme="majorEastAsia" w:hAnsiTheme="majorEastAsia" w:hint="eastAsia"/>
          <w:noProof/>
          <w:sz w:val="24"/>
        </w:rPr>
        <mc:AlternateContent>
          <mc:Choice Requires="wps">
            <w:drawing>
              <wp:anchor distT="0" distB="0" distL="114300" distR="114300" simplePos="0" relativeHeight="251814912" behindDoc="0" locked="0" layoutInCell="1" allowOverlap="1" wp14:anchorId="7F8CD626" wp14:editId="0EDED0AD">
                <wp:simplePos x="0" y="0"/>
                <wp:positionH relativeFrom="column">
                  <wp:posOffset>62865</wp:posOffset>
                </wp:positionH>
                <wp:positionV relativeFrom="paragraph">
                  <wp:posOffset>92075</wp:posOffset>
                </wp:positionV>
                <wp:extent cx="5252085" cy="7981950"/>
                <wp:effectExtent l="0" t="0" r="24765" b="19050"/>
                <wp:wrapNone/>
                <wp:docPr id="4" name="四角形: 角を丸くす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2085" cy="7981950"/>
                        </a:xfrm>
                        <a:prstGeom prst="roundRect">
                          <a:avLst>
                            <a:gd name="adj" fmla="val 14134"/>
                          </a:avLst>
                        </a:prstGeom>
                        <a:solidFill>
                          <a:srgbClr val="FFFFFF"/>
                        </a:solidFill>
                        <a:ln w="9525">
                          <a:solidFill>
                            <a:srgbClr val="000000"/>
                          </a:solidFill>
                          <a:round/>
                          <a:headEnd/>
                          <a:tailEnd/>
                        </a:ln>
                      </wps:spPr>
                      <wps:txbx>
                        <w:txbxContent>
                          <w:p w14:paraId="2DC4CE2A" w14:textId="77777777" w:rsidR="00B87EA9" w:rsidRPr="005D7FE1" w:rsidRDefault="00B87EA9" w:rsidP="00D263BA">
                            <w:pPr>
                              <w:spacing w:line="300" w:lineRule="exact"/>
                              <w:rPr>
                                <w:rFonts w:ascii="ＭＳ Ｐ明朝" w:eastAsia="ＭＳ Ｐ明朝" w:hAnsi="ＭＳ Ｐ明朝"/>
                                <w:b/>
                                <w:sz w:val="20"/>
                                <w:szCs w:val="20"/>
                              </w:rPr>
                            </w:pPr>
                            <w:r w:rsidRPr="005D7FE1">
                              <w:rPr>
                                <w:rFonts w:ascii="ＭＳ Ｐ明朝" w:eastAsia="ＭＳ Ｐ明朝" w:hAnsi="ＭＳ Ｐ明朝" w:hint="eastAsia"/>
                                <w:b/>
                                <w:sz w:val="20"/>
                                <w:szCs w:val="20"/>
                              </w:rPr>
                              <w:t>（１）自殺はその多くが追い込まれた末の死</w:t>
                            </w:r>
                          </w:p>
                          <w:p w14:paraId="7225F89F" w14:textId="77777777" w:rsidR="00B87EA9" w:rsidRPr="005D7FE1" w:rsidRDefault="00B87EA9" w:rsidP="00D263BA">
                            <w:pPr>
                              <w:spacing w:line="300" w:lineRule="exact"/>
                              <w:ind w:leftChars="100" w:left="610" w:hangingChars="200" w:hanging="400"/>
                              <w:rPr>
                                <w:rFonts w:ascii="ＭＳ Ｐ明朝" w:eastAsia="ＭＳ Ｐ明朝" w:hAnsi="ＭＳ Ｐ明朝"/>
                                <w:sz w:val="20"/>
                                <w:szCs w:val="20"/>
                              </w:rPr>
                            </w:pPr>
                            <w:r w:rsidRPr="005D7FE1">
                              <w:rPr>
                                <w:rFonts w:ascii="ＭＳ Ｐ明朝" w:eastAsia="ＭＳ Ｐ明朝" w:hAnsi="ＭＳ Ｐ明朝" w:hint="eastAsia"/>
                                <w:sz w:val="20"/>
                                <w:szCs w:val="20"/>
                              </w:rPr>
                              <w:t>○　自殺は社会とのつながりの減少や役割の喪失感など様々な要因が複雑に関係して、心理的に追い込まれた末の死と言えます。</w:t>
                            </w:r>
                          </w:p>
                          <w:p w14:paraId="35BFE406" w14:textId="77777777" w:rsidR="00B87EA9" w:rsidRPr="005D7FE1" w:rsidRDefault="00B87EA9" w:rsidP="00D263BA">
                            <w:pPr>
                              <w:spacing w:line="300" w:lineRule="exact"/>
                              <w:ind w:leftChars="100" w:left="610" w:hangingChars="200" w:hanging="400"/>
                              <w:rPr>
                                <w:rFonts w:ascii="ＭＳ Ｐ明朝" w:eastAsia="ＭＳ Ｐ明朝" w:hAnsi="ＭＳ Ｐ明朝"/>
                                <w:sz w:val="20"/>
                                <w:szCs w:val="20"/>
                              </w:rPr>
                            </w:pPr>
                            <w:r w:rsidRPr="005D7FE1">
                              <w:rPr>
                                <w:rFonts w:ascii="ＭＳ Ｐ明朝" w:eastAsia="ＭＳ Ｐ明朝" w:hAnsi="ＭＳ Ｐ明朝" w:hint="eastAsia"/>
                                <w:sz w:val="20"/>
                                <w:szCs w:val="20"/>
                              </w:rPr>
                              <w:t>○　自殺者の多くは、様々な悩みで心理的に追い込まれた結果、自殺の直前にうつ病などの精神疾患を発症し、その影響で正常な判断を行うことができない状態となっていることが明らかになってきました。</w:t>
                            </w:r>
                          </w:p>
                          <w:p w14:paraId="1D9B8230" w14:textId="77777777" w:rsidR="00B87EA9" w:rsidRPr="005D7FE1" w:rsidRDefault="00B87EA9" w:rsidP="00D263BA">
                            <w:pPr>
                              <w:spacing w:line="300" w:lineRule="exact"/>
                              <w:rPr>
                                <w:rFonts w:ascii="ＭＳ Ｐ明朝" w:eastAsia="ＭＳ Ｐ明朝" w:hAnsi="ＭＳ Ｐ明朝"/>
                                <w:b/>
                                <w:sz w:val="20"/>
                                <w:szCs w:val="20"/>
                              </w:rPr>
                            </w:pPr>
                            <w:r w:rsidRPr="005D7FE1">
                              <w:rPr>
                                <w:rFonts w:ascii="ＭＳ Ｐ明朝" w:eastAsia="ＭＳ Ｐ明朝" w:hAnsi="ＭＳ Ｐ明朝" w:hint="eastAsia"/>
                                <w:b/>
                                <w:sz w:val="20"/>
                                <w:szCs w:val="20"/>
                              </w:rPr>
                              <w:t>（２）年間自殺者数は減少傾向にあるが、非常事態はいまだ続いている</w:t>
                            </w:r>
                          </w:p>
                          <w:p w14:paraId="71DE3444" w14:textId="77777777" w:rsidR="00B87EA9" w:rsidRPr="005D7FE1" w:rsidRDefault="00B87EA9" w:rsidP="00D263BA">
                            <w:pPr>
                              <w:spacing w:line="300" w:lineRule="exact"/>
                              <w:ind w:leftChars="99" w:left="592" w:hangingChars="192" w:hanging="384"/>
                              <w:rPr>
                                <w:rFonts w:ascii="ＭＳ Ｐ明朝" w:eastAsia="ＭＳ Ｐ明朝" w:hAnsi="ＭＳ Ｐ明朝"/>
                                <w:sz w:val="20"/>
                                <w:szCs w:val="20"/>
                              </w:rPr>
                            </w:pPr>
                            <w:r w:rsidRPr="005D7FE1">
                              <w:rPr>
                                <w:rFonts w:ascii="ＭＳ Ｐ明朝" w:eastAsia="ＭＳ Ｐ明朝" w:hAnsi="ＭＳ Ｐ明朝" w:hint="eastAsia"/>
                                <w:sz w:val="20"/>
                                <w:szCs w:val="20"/>
                              </w:rPr>
                              <w:t>○　１９９８（平成１０）年の急増以降年間３万人超と高止まっていたが２０１０（平成２２）年以降７年連続して減少し、２０１５（平成２７）年には急増前以来の水準となりました。</w:t>
                            </w:r>
                          </w:p>
                          <w:p w14:paraId="748803D2" w14:textId="77777777" w:rsidR="00B87EA9" w:rsidRPr="00533090" w:rsidRDefault="00B87EA9" w:rsidP="00D263BA">
                            <w:pPr>
                              <w:spacing w:line="300" w:lineRule="exact"/>
                              <w:ind w:leftChars="99" w:left="592" w:hangingChars="192" w:hanging="384"/>
                              <w:rPr>
                                <w:rFonts w:ascii="ＭＳ Ｐ明朝" w:eastAsia="ＭＳ Ｐ明朝" w:hAnsi="ＭＳ Ｐ明朝"/>
                                <w:sz w:val="20"/>
                                <w:szCs w:val="20"/>
                              </w:rPr>
                            </w:pPr>
                            <w:r w:rsidRPr="00533090">
                              <w:rPr>
                                <w:rFonts w:ascii="ＭＳ Ｐ明朝" w:eastAsia="ＭＳ Ｐ明朝" w:hAnsi="ＭＳ Ｐ明朝" w:hint="eastAsia"/>
                                <w:sz w:val="20"/>
                                <w:szCs w:val="20"/>
                              </w:rPr>
                              <w:t>○　基本法が成立した２００６（平成１８）年とコロナ禍以前の２０１９（令和元）年とで自殺者数を比較すると、男性は３８％減、女性は３５％減となりました。</w:t>
                            </w:r>
                          </w:p>
                          <w:p w14:paraId="21077784" w14:textId="77777777" w:rsidR="00B87EA9" w:rsidRPr="00533090" w:rsidRDefault="00B87EA9" w:rsidP="00D263BA">
                            <w:pPr>
                              <w:spacing w:line="300" w:lineRule="exact"/>
                              <w:ind w:left="600" w:hangingChars="300" w:hanging="600"/>
                              <w:rPr>
                                <w:rFonts w:ascii="ＭＳ Ｐ明朝" w:eastAsia="ＭＳ Ｐ明朝" w:hAnsi="ＭＳ Ｐ明朝"/>
                                <w:sz w:val="20"/>
                                <w:szCs w:val="20"/>
                              </w:rPr>
                            </w:pPr>
                            <w:r w:rsidRPr="00533090">
                              <w:rPr>
                                <w:rFonts w:ascii="ＭＳ Ｐ明朝" w:eastAsia="ＭＳ Ｐ明朝" w:hAnsi="ＭＳ Ｐ明朝" w:hint="eastAsia"/>
                                <w:sz w:val="20"/>
                                <w:szCs w:val="20"/>
                              </w:rPr>
                              <w:t xml:space="preserve">　○　男性、特に中高年男性が大きな割合を占める状況は変わっていませんが、２０２０（令和２）年には新型コロナウイルス感染症拡大の影響等で自殺の要因となり得る様々な問題が悪化したことなどにより、特に女性や小中高生の自殺者が増え、総数は１１年ぶりに前年を上回りました。</w:t>
                            </w:r>
                          </w:p>
                          <w:p w14:paraId="3680CFE8" w14:textId="77777777" w:rsidR="00B87EA9" w:rsidRPr="00533090" w:rsidRDefault="00B87EA9" w:rsidP="00D263BA">
                            <w:pPr>
                              <w:spacing w:line="300" w:lineRule="exact"/>
                              <w:ind w:left="600" w:hangingChars="300" w:hanging="600"/>
                              <w:rPr>
                                <w:rFonts w:ascii="ＭＳ Ｐ明朝" w:eastAsia="ＭＳ Ｐ明朝" w:hAnsi="ＭＳ Ｐ明朝"/>
                                <w:sz w:val="20"/>
                                <w:szCs w:val="20"/>
                              </w:rPr>
                            </w:pPr>
                            <w:r w:rsidRPr="00533090">
                              <w:rPr>
                                <w:rFonts w:ascii="ＭＳ Ｐ明朝" w:eastAsia="ＭＳ Ｐ明朝" w:hAnsi="ＭＳ Ｐ明朝" w:hint="eastAsia"/>
                                <w:sz w:val="20"/>
                                <w:szCs w:val="20"/>
                              </w:rPr>
                              <w:t xml:space="preserve">　○　２０２１（令和３）年の総数は２０２０（令和２）年から減少したものの、女性の自殺者数は増加し、小中高生の自殺者数は過去二番目の水準となりました。</w:t>
                            </w:r>
                          </w:p>
                          <w:p w14:paraId="06B4BFAA" w14:textId="1CA24BFB" w:rsidR="00B87EA9" w:rsidRPr="0018203D" w:rsidRDefault="00B87EA9" w:rsidP="00D263BA">
                            <w:pPr>
                              <w:spacing w:line="300" w:lineRule="exact"/>
                              <w:ind w:left="600" w:hangingChars="300" w:hanging="600"/>
                              <w:rPr>
                                <w:rFonts w:ascii="ＭＳ Ｐ明朝" w:eastAsia="ＭＳ Ｐ明朝" w:hAnsi="ＭＳ Ｐ明朝"/>
                                <w:sz w:val="20"/>
                                <w:szCs w:val="20"/>
                              </w:rPr>
                            </w:pPr>
                            <w:r w:rsidRPr="00533090">
                              <w:rPr>
                                <w:rFonts w:ascii="ＭＳ Ｐ明朝" w:eastAsia="ＭＳ Ｐ明朝" w:hAnsi="ＭＳ Ｐ明朝" w:hint="eastAsia"/>
                                <w:sz w:val="20"/>
                                <w:szCs w:val="20"/>
                              </w:rPr>
                              <w:t xml:space="preserve">　○　日本の自殺死亡率は、G7諸国の中で最も高く、</w:t>
                            </w:r>
                            <w:r w:rsidRPr="0018203D">
                              <w:rPr>
                                <w:rFonts w:ascii="ＭＳ Ｐ明朝" w:eastAsia="ＭＳ Ｐ明朝" w:hAnsi="ＭＳ Ｐ明朝" w:hint="eastAsia"/>
                                <w:sz w:val="20"/>
                                <w:szCs w:val="20"/>
                              </w:rPr>
                              <w:t>年間自殺者数も依然として２万人を超えています。</w:t>
                            </w:r>
                          </w:p>
                          <w:p w14:paraId="5F29A211" w14:textId="77777777" w:rsidR="00B87EA9" w:rsidRPr="00533090" w:rsidRDefault="00B87EA9" w:rsidP="00D263BA">
                            <w:pPr>
                              <w:spacing w:line="300" w:lineRule="exact"/>
                              <w:ind w:left="602" w:hangingChars="300" w:hanging="602"/>
                              <w:rPr>
                                <w:rFonts w:ascii="ＭＳ Ｐ明朝" w:eastAsia="ＭＳ Ｐ明朝" w:hAnsi="ＭＳ Ｐ明朝"/>
                                <w:b/>
                                <w:sz w:val="20"/>
                                <w:szCs w:val="20"/>
                              </w:rPr>
                            </w:pPr>
                            <w:r w:rsidRPr="00533090">
                              <w:rPr>
                                <w:rFonts w:ascii="ＭＳ Ｐ明朝" w:eastAsia="ＭＳ Ｐ明朝" w:hAnsi="ＭＳ Ｐ明朝" w:hint="eastAsia"/>
                                <w:b/>
                                <w:sz w:val="20"/>
                                <w:szCs w:val="20"/>
                              </w:rPr>
                              <w:t>（３）新型コロナウイルス感染症拡大の影響を踏まえた対策の推進</w:t>
                            </w:r>
                          </w:p>
                          <w:p w14:paraId="5B3B40B0" w14:textId="77777777" w:rsidR="00B87EA9" w:rsidRPr="00533090" w:rsidRDefault="00B87EA9" w:rsidP="00D263BA">
                            <w:pPr>
                              <w:spacing w:line="300" w:lineRule="exact"/>
                              <w:ind w:firstLineChars="50" w:firstLine="1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 新型コロナウイルス感染症拡大により人との接触機会が減り、それが長期化すること</w:t>
                            </w:r>
                          </w:p>
                          <w:p w14:paraId="0B2D89F7" w14:textId="77777777" w:rsidR="00B87EA9" w:rsidRPr="00533090" w:rsidRDefault="00B87EA9" w:rsidP="00D263BA">
                            <w:pPr>
                              <w:spacing w:line="300" w:lineRule="exact"/>
                              <w:ind w:firstLineChars="200" w:firstLine="4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で、人との関わり合いや雇用形態を始めとした様々な変化が生じています。</w:t>
                            </w:r>
                          </w:p>
                          <w:p w14:paraId="6D127D07" w14:textId="77777777" w:rsidR="00B87EA9" w:rsidRPr="00533090" w:rsidRDefault="00B87EA9" w:rsidP="00D263BA">
                            <w:pPr>
                              <w:spacing w:line="300" w:lineRule="exact"/>
                              <w:ind w:firstLineChars="50" w:firstLine="1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 女性や子ども・若者の自殺が増加し、今後の影響も懸念されていますが、その影響</w:t>
                            </w:r>
                          </w:p>
                          <w:p w14:paraId="79536D80" w14:textId="77777777" w:rsidR="00B87EA9" w:rsidRPr="00533090" w:rsidRDefault="00B87EA9" w:rsidP="00D263BA">
                            <w:pPr>
                              <w:spacing w:line="300" w:lineRule="exact"/>
                              <w:ind w:firstLineChars="200" w:firstLine="4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について確定的なことは分かっていないため引き続き、新型コロナウイルス感染症拡</w:t>
                            </w:r>
                          </w:p>
                          <w:p w14:paraId="109CC05D" w14:textId="77777777" w:rsidR="00B87EA9" w:rsidRPr="00533090" w:rsidRDefault="00B87EA9" w:rsidP="00D263BA">
                            <w:pPr>
                              <w:spacing w:line="300" w:lineRule="exact"/>
                              <w:ind w:firstLineChars="200" w:firstLine="4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大の自殺への影響について情報収集・分析を行う必要があります。</w:t>
                            </w:r>
                          </w:p>
                          <w:p w14:paraId="688C62CF" w14:textId="77777777" w:rsidR="00B87EA9" w:rsidRDefault="00B87EA9" w:rsidP="00D263BA">
                            <w:pPr>
                              <w:spacing w:line="300" w:lineRule="exact"/>
                              <w:ind w:firstLineChars="50" w:firstLine="1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 今回のコロナ禍において、</w:t>
                            </w:r>
                            <w:r w:rsidRPr="005D7FE1">
                              <w:rPr>
                                <w:rFonts w:ascii="ＭＳ Ｐ明朝" w:eastAsia="ＭＳ Ｐ明朝" w:hAnsi="ＭＳ Ｐ明朝" w:hint="eastAsia"/>
                                <w:sz w:val="20"/>
                                <w:szCs w:val="20"/>
                              </w:rPr>
                              <w:t>様々な分野でICTが活用される状況となりました。国及び</w:t>
                            </w:r>
                          </w:p>
                          <w:p w14:paraId="6CB793C9" w14:textId="77777777" w:rsidR="00B87EA9" w:rsidRDefault="00B87EA9" w:rsidP="00D263BA">
                            <w:pPr>
                              <w:spacing w:line="300" w:lineRule="exact"/>
                              <w:ind w:firstLineChars="200" w:firstLine="400"/>
                              <w:jc w:val="left"/>
                              <w:rPr>
                                <w:rFonts w:ascii="ＭＳ Ｐ明朝" w:eastAsia="ＭＳ Ｐ明朝" w:hAnsi="ＭＳ Ｐ明朝"/>
                                <w:sz w:val="20"/>
                                <w:szCs w:val="20"/>
                              </w:rPr>
                            </w:pPr>
                            <w:r w:rsidRPr="005D7FE1">
                              <w:rPr>
                                <w:rFonts w:ascii="ＭＳ Ｐ明朝" w:eastAsia="ＭＳ Ｐ明朝" w:hAnsi="ＭＳ Ｐ明朝" w:hint="eastAsia"/>
                                <w:sz w:val="20"/>
                                <w:szCs w:val="20"/>
                              </w:rPr>
                              <w:t>地域において必要な自殺対策を実施することができるよう、ICTの活用を推進しま</w:t>
                            </w:r>
                          </w:p>
                          <w:p w14:paraId="59AD7822" w14:textId="77777777" w:rsidR="00B87EA9" w:rsidRPr="005D7FE1" w:rsidRDefault="00B87EA9" w:rsidP="00D263BA">
                            <w:pPr>
                              <w:spacing w:line="300" w:lineRule="exact"/>
                              <w:ind w:firstLineChars="200" w:firstLine="400"/>
                              <w:jc w:val="left"/>
                              <w:rPr>
                                <w:rFonts w:ascii="ＭＳ Ｐ明朝" w:eastAsia="ＭＳ Ｐ明朝" w:hAnsi="ＭＳ Ｐ明朝"/>
                                <w:sz w:val="20"/>
                                <w:szCs w:val="20"/>
                              </w:rPr>
                            </w:pPr>
                            <w:r w:rsidRPr="005D7FE1">
                              <w:rPr>
                                <w:rFonts w:ascii="ＭＳ Ｐ明朝" w:eastAsia="ＭＳ Ｐ明朝" w:hAnsi="ＭＳ Ｐ明朝" w:hint="eastAsia"/>
                                <w:sz w:val="20"/>
                                <w:szCs w:val="20"/>
                              </w:rPr>
                              <w:t>す。</w:t>
                            </w:r>
                          </w:p>
                          <w:p w14:paraId="6EE6A2C4" w14:textId="77777777" w:rsidR="00B87EA9" w:rsidRDefault="00B87EA9" w:rsidP="00D263BA">
                            <w:pPr>
                              <w:spacing w:line="300" w:lineRule="exact"/>
                              <w:ind w:leftChars="36" w:left="76"/>
                              <w:rPr>
                                <w:rFonts w:ascii="ＭＳ Ｐ明朝" w:eastAsia="ＭＳ Ｐ明朝" w:hAnsi="ＭＳ Ｐ明朝"/>
                                <w:sz w:val="20"/>
                                <w:szCs w:val="20"/>
                              </w:rPr>
                            </w:pPr>
                            <w:r w:rsidRPr="005D7FE1">
                              <w:rPr>
                                <w:rFonts w:ascii="ＭＳ Ｐ明朝" w:eastAsia="ＭＳ Ｐ明朝" w:hAnsi="ＭＳ Ｐ明朝" w:hint="eastAsia"/>
                                <w:sz w:val="20"/>
                                <w:szCs w:val="20"/>
                              </w:rPr>
                              <w:t>○ 新型コロナウイルス感染症の感染拡大下では、特に、自殺者数の増加が続いている</w:t>
                            </w:r>
                          </w:p>
                          <w:p w14:paraId="20FF210E" w14:textId="77777777" w:rsidR="00B87EA9"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女性、無業者、非正規雇用労働者、ひとり親や、フリーランスなど雇用関係によらな</w:t>
                            </w:r>
                          </w:p>
                          <w:p w14:paraId="76A3E67B" w14:textId="77777777" w:rsidR="00B87EA9"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い働き方の者に大きな影響を与えていると考えられることや、不規則な学校生活を強</w:t>
                            </w:r>
                          </w:p>
                          <w:p w14:paraId="08CDF911" w14:textId="77777777" w:rsidR="00B87EA9"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いられたり行事や部活動が中止や延期となったりすることなどによる児童生徒たちへ</w:t>
                            </w:r>
                          </w:p>
                          <w:p w14:paraId="60D8C8BB" w14:textId="77777777" w:rsidR="00B87EA9"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の影響も踏まえて対策を講じる必要があります。自殺対策は社会づくり、地域づくりと</w:t>
                            </w:r>
                          </w:p>
                          <w:p w14:paraId="779999AD" w14:textId="77777777" w:rsidR="00B87EA9" w:rsidRPr="005D7FE1"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して推進することとされています。</w:t>
                            </w:r>
                          </w:p>
                          <w:p w14:paraId="5AA989B1" w14:textId="77777777" w:rsidR="00B87EA9" w:rsidRPr="005D7FE1" w:rsidRDefault="00B87EA9" w:rsidP="00D263BA">
                            <w:pPr>
                              <w:spacing w:line="300" w:lineRule="exact"/>
                              <w:ind w:left="602" w:hangingChars="300" w:hanging="602"/>
                              <w:rPr>
                                <w:rFonts w:ascii="ＭＳ Ｐ明朝" w:eastAsia="ＭＳ Ｐ明朝" w:hAnsi="ＭＳ Ｐ明朝"/>
                                <w:b/>
                                <w:sz w:val="20"/>
                                <w:szCs w:val="20"/>
                              </w:rPr>
                            </w:pPr>
                            <w:r w:rsidRPr="00533090">
                              <w:rPr>
                                <w:rFonts w:ascii="ＭＳ Ｐ明朝" w:eastAsia="ＭＳ Ｐ明朝" w:hAnsi="ＭＳ Ｐ明朝" w:hint="eastAsia"/>
                                <w:b/>
                                <w:sz w:val="20"/>
                                <w:szCs w:val="20"/>
                              </w:rPr>
                              <w:t>（４）地</w:t>
                            </w:r>
                            <w:r w:rsidRPr="005D7FE1">
                              <w:rPr>
                                <w:rFonts w:ascii="ＭＳ Ｐ明朝" w:eastAsia="ＭＳ Ｐ明朝" w:hAnsi="ＭＳ Ｐ明朝" w:hint="eastAsia"/>
                                <w:b/>
                                <w:sz w:val="20"/>
                                <w:szCs w:val="20"/>
                              </w:rPr>
                              <w:t>域レベルの実践的な取組をＰＤＣＡサイクルを通じて推進する</w:t>
                            </w:r>
                          </w:p>
                          <w:p w14:paraId="35143147" w14:textId="77777777" w:rsidR="00B87EA9" w:rsidRPr="005D7FE1" w:rsidRDefault="00B87EA9" w:rsidP="00D263BA">
                            <w:pPr>
                              <w:spacing w:line="300" w:lineRule="exact"/>
                              <w:ind w:leftChars="100" w:left="610" w:hangingChars="200" w:hanging="400"/>
                              <w:rPr>
                                <w:rFonts w:ascii="ＭＳ Ｐ明朝" w:eastAsia="ＭＳ Ｐ明朝" w:hAnsi="ＭＳ Ｐ明朝"/>
                                <w:sz w:val="20"/>
                                <w:szCs w:val="20"/>
                              </w:rPr>
                            </w:pPr>
                            <w:r w:rsidRPr="005D7FE1">
                              <w:rPr>
                                <w:rFonts w:ascii="ＭＳ Ｐ明朝" w:eastAsia="ＭＳ Ｐ明朝" w:hAnsi="ＭＳ Ｐ明朝" w:hint="eastAsia"/>
                                <w:sz w:val="20"/>
                                <w:szCs w:val="20"/>
                              </w:rPr>
                              <w:t>○　自殺対策は社会づくり、地域づくりとして推進することとされています。</w:t>
                            </w:r>
                          </w:p>
                          <w:p w14:paraId="62B352CC" w14:textId="77777777" w:rsidR="00B87EA9" w:rsidRPr="005D7FE1" w:rsidRDefault="00B87EA9" w:rsidP="00D263BA">
                            <w:pPr>
                              <w:spacing w:line="300" w:lineRule="exact"/>
                              <w:ind w:leftChars="100" w:left="610" w:hangingChars="200" w:hanging="400"/>
                              <w:rPr>
                                <w:rFonts w:ascii="ＭＳ 明朝" w:hAnsi="ＭＳ 明朝"/>
                                <w:strike/>
                                <w:sz w:val="20"/>
                                <w:szCs w:val="20"/>
                              </w:rPr>
                            </w:pPr>
                            <w:r w:rsidRPr="005D7FE1">
                              <w:rPr>
                                <w:rFonts w:ascii="ＭＳ Ｐ明朝" w:eastAsia="ＭＳ Ｐ明朝" w:hAnsi="ＭＳ Ｐ明朝" w:hint="eastAsia"/>
                                <w:sz w:val="20"/>
                                <w:szCs w:val="20"/>
                              </w:rPr>
                              <w:t>○　自殺対策とは、国と地方公共団体等が協力しながら、全国的なＰＤＣＡサイクルを通じて、自殺対策を常に進化させながら推進していく取組です。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四角形: 角を丸くする 4" o:spid="_x0000_s1037" style="position:absolute;left:0;text-align:left;margin-left:4.95pt;margin-top:7.25pt;width:413.55pt;height:62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">
                <v:textbox inset="5.85pt,.7pt,5.85pt,.7pt">
                  <w:txbxContent>
                    <w:p w14:paraId="2DC4CE2A" w14:textId="77777777" w:rsidR="00B87EA9" w:rsidRPr="005D7FE1" w:rsidRDefault="00B87EA9" w:rsidP="00D263BA">
                      <w:pPr>
                        <w:spacing w:line="300" w:lineRule="exact"/>
                        <w:rPr>
                          <w:rFonts w:ascii="ＭＳ Ｐ明朝" w:eastAsia="ＭＳ Ｐ明朝" w:hAnsi="ＭＳ Ｐ明朝"/>
                          <w:b/>
                          <w:sz w:val="20"/>
                          <w:szCs w:val="20"/>
                        </w:rPr>
                      </w:pPr>
                      <w:r w:rsidRPr="005D7FE1">
                        <w:rPr>
                          <w:rFonts w:ascii="ＭＳ Ｐ明朝" w:eastAsia="ＭＳ Ｐ明朝" w:hAnsi="ＭＳ Ｐ明朝" w:hint="eastAsia"/>
                          <w:b/>
                          <w:sz w:val="20"/>
                          <w:szCs w:val="20"/>
                        </w:rPr>
                        <w:t>（１）自殺はその多くが追い込まれた末の死</w:t>
                      </w:r>
                    </w:p>
                    <w:p w14:paraId="7225F89F" w14:textId="77777777" w:rsidR="00B87EA9" w:rsidRPr="005D7FE1" w:rsidRDefault="00B87EA9" w:rsidP="00D263BA">
                      <w:pPr>
                        <w:spacing w:line="300" w:lineRule="exact"/>
                        <w:ind w:leftChars="100" w:left="610" w:hangingChars="200" w:hanging="400"/>
                        <w:rPr>
                          <w:rFonts w:ascii="ＭＳ Ｐ明朝" w:eastAsia="ＭＳ Ｐ明朝" w:hAnsi="ＭＳ Ｐ明朝"/>
                          <w:sz w:val="20"/>
                          <w:szCs w:val="20"/>
                        </w:rPr>
                      </w:pPr>
                      <w:r w:rsidRPr="005D7FE1">
                        <w:rPr>
                          <w:rFonts w:ascii="ＭＳ Ｐ明朝" w:eastAsia="ＭＳ Ｐ明朝" w:hAnsi="ＭＳ Ｐ明朝" w:hint="eastAsia"/>
                          <w:sz w:val="20"/>
                          <w:szCs w:val="20"/>
                        </w:rPr>
                        <w:t>○　自殺は社会とのつながりの減少や役割の喪失感など様々な要因が複雑に関係して、心理的に追い込まれた末の死と言えます。</w:t>
                      </w:r>
                    </w:p>
                    <w:p w14:paraId="35BFE406" w14:textId="77777777" w:rsidR="00B87EA9" w:rsidRPr="005D7FE1" w:rsidRDefault="00B87EA9" w:rsidP="00D263BA">
                      <w:pPr>
                        <w:spacing w:line="300" w:lineRule="exact"/>
                        <w:ind w:leftChars="100" w:left="610" w:hangingChars="200" w:hanging="400"/>
                        <w:rPr>
                          <w:rFonts w:ascii="ＭＳ Ｐ明朝" w:eastAsia="ＭＳ Ｐ明朝" w:hAnsi="ＭＳ Ｐ明朝"/>
                          <w:sz w:val="20"/>
                          <w:szCs w:val="20"/>
                        </w:rPr>
                      </w:pPr>
                      <w:r w:rsidRPr="005D7FE1">
                        <w:rPr>
                          <w:rFonts w:ascii="ＭＳ Ｐ明朝" w:eastAsia="ＭＳ Ｐ明朝" w:hAnsi="ＭＳ Ｐ明朝" w:hint="eastAsia"/>
                          <w:sz w:val="20"/>
                          <w:szCs w:val="20"/>
                        </w:rPr>
                        <w:t>○　自殺者の多くは、様々な悩みで心理的に追い込まれた結果、自殺の直前にうつ病などの精神疾患を発症し、その影響で正常な判断を行うことができない状態となっていることが明らかになってきました。</w:t>
                      </w:r>
                    </w:p>
                    <w:p w14:paraId="1D9B8230" w14:textId="77777777" w:rsidR="00B87EA9" w:rsidRPr="005D7FE1" w:rsidRDefault="00B87EA9" w:rsidP="00D263BA">
                      <w:pPr>
                        <w:spacing w:line="300" w:lineRule="exact"/>
                        <w:rPr>
                          <w:rFonts w:ascii="ＭＳ Ｐ明朝" w:eastAsia="ＭＳ Ｐ明朝" w:hAnsi="ＭＳ Ｐ明朝"/>
                          <w:b/>
                          <w:sz w:val="20"/>
                          <w:szCs w:val="20"/>
                        </w:rPr>
                      </w:pPr>
                      <w:r w:rsidRPr="005D7FE1">
                        <w:rPr>
                          <w:rFonts w:ascii="ＭＳ Ｐ明朝" w:eastAsia="ＭＳ Ｐ明朝" w:hAnsi="ＭＳ Ｐ明朝" w:hint="eastAsia"/>
                          <w:b/>
                          <w:sz w:val="20"/>
                          <w:szCs w:val="20"/>
                        </w:rPr>
                        <w:t>（２）年間自殺者数は減少傾向にあるが、非常事態はいまだ続いている</w:t>
                      </w:r>
                    </w:p>
                    <w:p w14:paraId="71DE3444" w14:textId="77777777" w:rsidR="00B87EA9" w:rsidRPr="005D7FE1" w:rsidRDefault="00B87EA9" w:rsidP="00D263BA">
                      <w:pPr>
                        <w:spacing w:line="300" w:lineRule="exact"/>
                        <w:ind w:leftChars="99" w:left="592" w:hangingChars="192" w:hanging="384"/>
                        <w:rPr>
                          <w:rFonts w:ascii="ＭＳ Ｐ明朝" w:eastAsia="ＭＳ Ｐ明朝" w:hAnsi="ＭＳ Ｐ明朝"/>
                          <w:sz w:val="20"/>
                          <w:szCs w:val="20"/>
                        </w:rPr>
                      </w:pPr>
                      <w:r w:rsidRPr="005D7FE1">
                        <w:rPr>
                          <w:rFonts w:ascii="ＭＳ Ｐ明朝" w:eastAsia="ＭＳ Ｐ明朝" w:hAnsi="ＭＳ Ｐ明朝" w:hint="eastAsia"/>
                          <w:sz w:val="20"/>
                          <w:szCs w:val="20"/>
                        </w:rPr>
                        <w:t>○　１９９８（平成１０）年の急増以降年間３万人超と高止まっていたが２０１０（平成２２）年以降７年連続して減少し、２０１５（平成２７）年には急増前以来の水準となりました。</w:t>
                      </w:r>
                    </w:p>
                    <w:p w14:paraId="748803D2" w14:textId="77777777" w:rsidR="00B87EA9" w:rsidRPr="00533090" w:rsidRDefault="00B87EA9" w:rsidP="00D263BA">
                      <w:pPr>
                        <w:spacing w:line="300" w:lineRule="exact"/>
                        <w:ind w:leftChars="99" w:left="592" w:hangingChars="192" w:hanging="384"/>
                        <w:rPr>
                          <w:rFonts w:ascii="ＭＳ Ｐ明朝" w:eastAsia="ＭＳ Ｐ明朝" w:hAnsi="ＭＳ Ｐ明朝"/>
                          <w:sz w:val="20"/>
                          <w:szCs w:val="20"/>
                        </w:rPr>
                      </w:pPr>
                      <w:r w:rsidRPr="00533090">
                        <w:rPr>
                          <w:rFonts w:ascii="ＭＳ Ｐ明朝" w:eastAsia="ＭＳ Ｐ明朝" w:hAnsi="ＭＳ Ｐ明朝" w:hint="eastAsia"/>
                          <w:sz w:val="20"/>
                          <w:szCs w:val="20"/>
                        </w:rPr>
                        <w:t>○　基本法が成立した２００６（平成１８）年とコロナ禍以前の２０１９（令和元）年とで自殺者数を比較すると、男性は３８％減、女性は３５％減となりました。</w:t>
                      </w:r>
                    </w:p>
                    <w:p w14:paraId="21077784" w14:textId="77777777" w:rsidR="00B87EA9" w:rsidRPr="00533090" w:rsidRDefault="00B87EA9" w:rsidP="00D263BA">
                      <w:pPr>
                        <w:spacing w:line="300" w:lineRule="exact"/>
                        <w:ind w:left="600" w:hangingChars="300" w:hanging="600"/>
                        <w:rPr>
                          <w:rFonts w:ascii="ＭＳ Ｐ明朝" w:eastAsia="ＭＳ Ｐ明朝" w:hAnsi="ＭＳ Ｐ明朝"/>
                          <w:sz w:val="20"/>
                          <w:szCs w:val="20"/>
                        </w:rPr>
                      </w:pPr>
                      <w:r w:rsidRPr="00533090">
                        <w:rPr>
                          <w:rFonts w:ascii="ＭＳ Ｐ明朝" w:eastAsia="ＭＳ Ｐ明朝" w:hAnsi="ＭＳ Ｐ明朝" w:hint="eastAsia"/>
                          <w:sz w:val="20"/>
                          <w:szCs w:val="20"/>
                        </w:rPr>
                        <w:t xml:space="preserve">　○　男性、特に中高年男性が大きな割合を占める状況は変わっていませんが、２０２０（令和２）年には新型コロナウイルス感染症拡大の影響等で自殺の要因となり得る様々な問題が悪化したことなどにより、特に女性や小中高生の自殺者が増え、総数は１１年ぶりに前年を上回りました。</w:t>
                      </w:r>
                    </w:p>
                    <w:p w14:paraId="3680CFE8" w14:textId="77777777" w:rsidR="00B87EA9" w:rsidRPr="00533090" w:rsidRDefault="00B87EA9" w:rsidP="00D263BA">
                      <w:pPr>
                        <w:spacing w:line="300" w:lineRule="exact"/>
                        <w:ind w:left="600" w:hangingChars="300" w:hanging="600"/>
                        <w:rPr>
                          <w:rFonts w:ascii="ＭＳ Ｐ明朝" w:eastAsia="ＭＳ Ｐ明朝" w:hAnsi="ＭＳ Ｐ明朝"/>
                          <w:sz w:val="20"/>
                          <w:szCs w:val="20"/>
                        </w:rPr>
                      </w:pPr>
                      <w:r w:rsidRPr="00533090">
                        <w:rPr>
                          <w:rFonts w:ascii="ＭＳ Ｐ明朝" w:eastAsia="ＭＳ Ｐ明朝" w:hAnsi="ＭＳ Ｐ明朝" w:hint="eastAsia"/>
                          <w:sz w:val="20"/>
                          <w:szCs w:val="20"/>
                        </w:rPr>
                        <w:t xml:space="preserve">　○　２０２１（令和３）年の総数は２０２０（令和２）年から減少したものの、女性の自殺者数は増加し、小中高生の自殺者数は過去二番目の水準となりました。</w:t>
                      </w:r>
                    </w:p>
                    <w:p w14:paraId="06B4BFAA" w14:textId="1CA24BFB" w:rsidR="00B87EA9" w:rsidRPr="0018203D" w:rsidRDefault="00B87EA9" w:rsidP="00D263BA">
                      <w:pPr>
                        <w:spacing w:line="300" w:lineRule="exact"/>
                        <w:ind w:left="600" w:hangingChars="300" w:hanging="600"/>
                        <w:rPr>
                          <w:rFonts w:ascii="ＭＳ Ｐ明朝" w:eastAsia="ＭＳ Ｐ明朝" w:hAnsi="ＭＳ Ｐ明朝"/>
                          <w:sz w:val="20"/>
                          <w:szCs w:val="20"/>
                        </w:rPr>
                      </w:pPr>
                      <w:r w:rsidRPr="00533090">
                        <w:rPr>
                          <w:rFonts w:ascii="ＭＳ Ｐ明朝" w:eastAsia="ＭＳ Ｐ明朝" w:hAnsi="ＭＳ Ｐ明朝" w:hint="eastAsia"/>
                          <w:sz w:val="20"/>
                          <w:szCs w:val="20"/>
                        </w:rPr>
                        <w:t xml:space="preserve">　○　日本の自殺死亡率は、G7諸国の中で最も高く、</w:t>
                      </w:r>
                      <w:r w:rsidRPr="0018203D">
                        <w:rPr>
                          <w:rFonts w:ascii="ＭＳ Ｐ明朝" w:eastAsia="ＭＳ Ｐ明朝" w:hAnsi="ＭＳ Ｐ明朝" w:hint="eastAsia"/>
                          <w:sz w:val="20"/>
                          <w:szCs w:val="20"/>
                        </w:rPr>
                        <w:t>年間自殺者数も依然として２万人を超えています。</w:t>
                      </w:r>
                    </w:p>
                    <w:p w14:paraId="5F29A211" w14:textId="77777777" w:rsidR="00B87EA9" w:rsidRPr="00533090" w:rsidRDefault="00B87EA9" w:rsidP="00D263BA">
                      <w:pPr>
                        <w:spacing w:line="300" w:lineRule="exact"/>
                        <w:ind w:left="602" w:hangingChars="300" w:hanging="602"/>
                        <w:rPr>
                          <w:rFonts w:ascii="ＭＳ Ｐ明朝" w:eastAsia="ＭＳ Ｐ明朝" w:hAnsi="ＭＳ Ｐ明朝"/>
                          <w:b/>
                          <w:sz w:val="20"/>
                          <w:szCs w:val="20"/>
                        </w:rPr>
                      </w:pPr>
                      <w:r w:rsidRPr="00533090">
                        <w:rPr>
                          <w:rFonts w:ascii="ＭＳ Ｐ明朝" w:eastAsia="ＭＳ Ｐ明朝" w:hAnsi="ＭＳ Ｐ明朝" w:hint="eastAsia"/>
                          <w:b/>
                          <w:sz w:val="20"/>
                          <w:szCs w:val="20"/>
                        </w:rPr>
                        <w:t>（３）新型コロナウイルス感染症拡大の影響を踏まえた対策の推進</w:t>
                      </w:r>
                    </w:p>
                    <w:p w14:paraId="5B3B40B0" w14:textId="77777777" w:rsidR="00B87EA9" w:rsidRPr="00533090" w:rsidRDefault="00B87EA9" w:rsidP="00D263BA">
                      <w:pPr>
                        <w:spacing w:line="300" w:lineRule="exact"/>
                        <w:ind w:firstLineChars="50" w:firstLine="1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 新型コロナウイルス感染症拡大により人との接触機会が減り、それが長期化すること</w:t>
                      </w:r>
                    </w:p>
                    <w:p w14:paraId="0B2D89F7" w14:textId="77777777" w:rsidR="00B87EA9" w:rsidRPr="00533090" w:rsidRDefault="00B87EA9" w:rsidP="00D263BA">
                      <w:pPr>
                        <w:spacing w:line="300" w:lineRule="exact"/>
                        <w:ind w:firstLineChars="200" w:firstLine="4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で、人との関わり合いや雇用形態を始めとした様々な変化が生じています。</w:t>
                      </w:r>
                    </w:p>
                    <w:p w14:paraId="6D127D07" w14:textId="77777777" w:rsidR="00B87EA9" w:rsidRPr="00533090" w:rsidRDefault="00B87EA9" w:rsidP="00D263BA">
                      <w:pPr>
                        <w:spacing w:line="300" w:lineRule="exact"/>
                        <w:ind w:firstLineChars="50" w:firstLine="1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 女性や子ども・若者の自殺が増加し、今後の影響も懸念されていますが、その影響</w:t>
                      </w:r>
                    </w:p>
                    <w:p w14:paraId="79536D80" w14:textId="77777777" w:rsidR="00B87EA9" w:rsidRPr="00533090" w:rsidRDefault="00B87EA9" w:rsidP="00D263BA">
                      <w:pPr>
                        <w:spacing w:line="300" w:lineRule="exact"/>
                        <w:ind w:firstLineChars="200" w:firstLine="4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について確定的なことは分かっていないため引き続き、新型コロナウイルス感染症拡</w:t>
                      </w:r>
                    </w:p>
                    <w:p w14:paraId="109CC05D" w14:textId="77777777" w:rsidR="00B87EA9" w:rsidRPr="00533090" w:rsidRDefault="00B87EA9" w:rsidP="00D263BA">
                      <w:pPr>
                        <w:spacing w:line="300" w:lineRule="exact"/>
                        <w:ind w:firstLineChars="200" w:firstLine="4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大の自殺への影響について情報収集・分析を行う必要があります。</w:t>
                      </w:r>
                    </w:p>
                    <w:p w14:paraId="688C62CF" w14:textId="77777777" w:rsidR="00B87EA9" w:rsidRDefault="00B87EA9" w:rsidP="00D263BA">
                      <w:pPr>
                        <w:spacing w:line="300" w:lineRule="exact"/>
                        <w:ind w:firstLineChars="50" w:firstLine="100"/>
                        <w:jc w:val="left"/>
                        <w:rPr>
                          <w:rFonts w:ascii="ＭＳ Ｐ明朝" w:eastAsia="ＭＳ Ｐ明朝" w:hAnsi="ＭＳ Ｐ明朝"/>
                          <w:sz w:val="20"/>
                          <w:szCs w:val="20"/>
                        </w:rPr>
                      </w:pPr>
                      <w:r w:rsidRPr="00533090">
                        <w:rPr>
                          <w:rFonts w:ascii="ＭＳ Ｐ明朝" w:eastAsia="ＭＳ Ｐ明朝" w:hAnsi="ＭＳ Ｐ明朝" w:hint="eastAsia"/>
                          <w:sz w:val="20"/>
                          <w:szCs w:val="20"/>
                        </w:rPr>
                        <w:t>○ 今回のコロナ禍において、</w:t>
                      </w:r>
                      <w:r w:rsidRPr="005D7FE1">
                        <w:rPr>
                          <w:rFonts w:ascii="ＭＳ Ｐ明朝" w:eastAsia="ＭＳ Ｐ明朝" w:hAnsi="ＭＳ Ｐ明朝" w:hint="eastAsia"/>
                          <w:sz w:val="20"/>
                          <w:szCs w:val="20"/>
                        </w:rPr>
                        <w:t>様々な分野でICTが活用される状況となりました。国及び</w:t>
                      </w:r>
                    </w:p>
                    <w:p w14:paraId="6CB793C9" w14:textId="77777777" w:rsidR="00B87EA9" w:rsidRDefault="00B87EA9" w:rsidP="00D263BA">
                      <w:pPr>
                        <w:spacing w:line="300" w:lineRule="exact"/>
                        <w:ind w:firstLineChars="200" w:firstLine="400"/>
                        <w:jc w:val="left"/>
                        <w:rPr>
                          <w:rFonts w:ascii="ＭＳ Ｐ明朝" w:eastAsia="ＭＳ Ｐ明朝" w:hAnsi="ＭＳ Ｐ明朝"/>
                          <w:sz w:val="20"/>
                          <w:szCs w:val="20"/>
                        </w:rPr>
                      </w:pPr>
                      <w:r w:rsidRPr="005D7FE1">
                        <w:rPr>
                          <w:rFonts w:ascii="ＭＳ Ｐ明朝" w:eastAsia="ＭＳ Ｐ明朝" w:hAnsi="ＭＳ Ｐ明朝" w:hint="eastAsia"/>
                          <w:sz w:val="20"/>
                          <w:szCs w:val="20"/>
                        </w:rPr>
                        <w:t>地域において必要な自殺対策を実施することができるよう、ICTの活用を推進しま</w:t>
                      </w:r>
                    </w:p>
                    <w:p w14:paraId="59AD7822" w14:textId="77777777" w:rsidR="00B87EA9" w:rsidRPr="005D7FE1" w:rsidRDefault="00B87EA9" w:rsidP="00D263BA">
                      <w:pPr>
                        <w:spacing w:line="300" w:lineRule="exact"/>
                        <w:ind w:firstLineChars="200" w:firstLine="400"/>
                        <w:jc w:val="left"/>
                        <w:rPr>
                          <w:rFonts w:ascii="ＭＳ Ｐ明朝" w:eastAsia="ＭＳ Ｐ明朝" w:hAnsi="ＭＳ Ｐ明朝"/>
                          <w:sz w:val="20"/>
                          <w:szCs w:val="20"/>
                        </w:rPr>
                      </w:pPr>
                      <w:r w:rsidRPr="005D7FE1">
                        <w:rPr>
                          <w:rFonts w:ascii="ＭＳ Ｐ明朝" w:eastAsia="ＭＳ Ｐ明朝" w:hAnsi="ＭＳ Ｐ明朝" w:hint="eastAsia"/>
                          <w:sz w:val="20"/>
                          <w:szCs w:val="20"/>
                        </w:rPr>
                        <w:t>す。</w:t>
                      </w:r>
                    </w:p>
                    <w:p w14:paraId="6EE6A2C4" w14:textId="77777777" w:rsidR="00B87EA9" w:rsidRDefault="00B87EA9" w:rsidP="00D263BA">
                      <w:pPr>
                        <w:spacing w:line="300" w:lineRule="exact"/>
                        <w:ind w:leftChars="36" w:left="76"/>
                        <w:rPr>
                          <w:rFonts w:ascii="ＭＳ Ｐ明朝" w:eastAsia="ＭＳ Ｐ明朝" w:hAnsi="ＭＳ Ｐ明朝"/>
                          <w:sz w:val="20"/>
                          <w:szCs w:val="20"/>
                        </w:rPr>
                      </w:pPr>
                      <w:r w:rsidRPr="005D7FE1">
                        <w:rPr>
                          <w:rFonts w:ascii="ＭＳ Ｐ明朝" w:eastAsia="ＭＳ Ｐ明朝" w:hAnsi="ＭＳ Ｐ明朝" w:hint="eastAsia"/>
                          <w:sz w:val="20"/>
                          <w:szCs w:val="20"/>
                        </w:rPr>
                        <w:t>○ 新型コロナウイルス感染症の感染拡大下では、特に、自殺者数の増加が続いている</w:t>
                      </w:r>
                    </w:p>
                    <w:p w14:paraId="20FF210E" w14:textId="77777777" w:rsidR="00B87EA9"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女性、無業者、非正規雇用労働者、ひとり親や、フリーランスなど雇用関係によらな</w:t>
                      </w:r>
                    </w:p>
                    <w:p w14:paraId="76A3E67B" w14:textId="77777777" w:rsidR="00B87EA9"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い働き方の者に大きな影響を与えていると考えられることや、不規則な学校生活を強</w:t>
                      </w:r>
                    </w:p>
                    <w:p w14:paraId="08CDF911" w14:textId="77777777" w:rsidR="00B87EA9"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いられたり行事や部活動が中止や延期となったりすることなどによる児童生徒たちへ</w:t>
                      </w:r>
                    </w:p>
                    <w:p w14:paraId="60D8C8BB" w14:textId="77777777" w:rsidR="00B87EA9"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の影響も踏まえて対策を講じる必要があります。自殺対策は社会づくり、地域づくりと</w:t>
                      </w:r>
                    </w:p>
                    <w:p w14:paraId="779999AD" w14:textId="77777777" w:rsidR="00B87EA9" w:rsidRPr="005D7FE1" w:rsidRDefault="00B87EA9" w:rsidP="00D263BA">
                      <w:pPr>
                        <w:spacing w:line="300" w:lineRule="exact"/>
                        <w:ind w:leftChars="36" w:left="76" w:firstLineChars="150" w:firstLine="300"/>
                        <w:rPr>
                          <w:rFonts w:ascii="ＭＳ Ｐ明朝" w:eastAsia="ＭＳ Ｐ明朝" w:hAnsi="ＭＳ Ｐ明朝"/>
                          <w:sz w:val="20"/>
                          <w:szCs w:val="20"/>
                        </w:rPr>
                      </w:pPr>
                      <w:r w:rsidRPr="005D7FE1">
                        <w:rPr>
                          <w:rFonts w:ascii="ＭＳ Ｐ明朝" w:eastAsia="ＭＳ Ｐ明朝" w:hAnsi="ＭＳ Ｐ明朝" w:hint="eastAsia"/>
                          <w:sz w:val="20"/>
                          <w:szCs w:val="20"/>
                        </w:rPr>
                        <w:t>して推進することとされています。</w:t>
                      </w:r>
                    </w:p>
                    <w:p w14:paraId="5AA989B1" w14:textId="77777777" w:rsidR="00B87EA9" w:rsidRPr="005D7FE1" w:rsidRDefault="00B87EA9" w:rsidP="00D263BA">
                      <w:pPr>
                        <w:spacing w:line="300" w:lineRule="exact"/>
                        <w:ind w:left="602" w:hangingChars="300" w:hanging="602"/>
                        <w:rPr>
                          <w:rFonts w:ascii="ＭＳ Ｐ明朝" w:eastAsia="ＭＳ Ｐ明朝" w:hAnsi="ＭＳ Ｐ明朝"/>
                          <w:b/>
                          <w:sz w:val="20"/>
                          <w:szCs w:val="20"/>
                        </w:rPr>
                      </w:pPr>
                      <w:r w:rsidRPr="00533090">
                        <w:rPr>
                          <w:rFonts w:ascii="ＭＳ Ｐ明朝" w:eastAsia="ＭＳ Ｐ明朝" w:hAnsi="ＭＳ Ｐ明朝" w:hint="eastAsia"/>
                          <w:b/>
                          <w:sz w:val="20"/>
                          <w:szCs w:val="20"/>
                        </w:rPr>
                        <w:t>（４）地</w:t>
                      </w:r>
                      <w:r w:rsidRPr="005D7FE1">
                        <w:rPr>
                          <w:rFonts w:ascii="ＭＳ Ｐ明朝" w:eastAsia="ＭＳ Ｐ明朝" w:hAnsi="ＭＳ Ｐ明朝" w:hint="eastAsia"/>
                          <w:b/>
                          <w:sz w:val="20"/>
                          <w:szCs w:val="20"/>
                        </w:rPr>
                        <w:t>域レベルの実践的な取組をＰＤＣＡサイクルを通じて推進する</w:t>
                      </w:r>
                    </w:p>
                    <w:p w14:paraId="35143147" w14:textId="77777777" w:rsidR="00B87EA9" w:rsidRPr="005D7FE1" w:rsidRDefault="00B87EA9" w:rsidP="00D263BA">
                      <w:pPr>
                        <w:spacing w:line="300" w:lineRule="exact"/>
                        <w:ind w:leftChars="100" w:left="610" w:hangingChars="200" w:hanging="400"/>
                        <w:rPr>
                          <w:rFonts w:ascii="ＭＳ Ｐ明朝" w:eastAsia="ＭＳ Ｐ明朝" w:hAnsi="ＭＳ Ｐ明朝"/>
                          <w:sz w:val="20"/>
                          <w:szCs w:val="20"/>
                        </w:rPr>
                      </w:pPr>
                      <w:r w:rsidRPr="005D7FE1">
                        <w:rPr>
                          <w:rFonts w:ascii="ＭＳ Ｐ明朝" w:eastAsia="ＭＳ Ｐ明朝" w:hAnsi="ＭＳ Ｐ明朝" w:hint="eastAsia"/>
                          <w:sz w:val="20"/>
                          <w:szCs w:val="20"/>
                        </w:rPr>
                        <w:t>○　自殺対策は社会づくり、地域づくりとして推進することとされています。</w:t>
                      </w:r>
                    </w:p>
                    <w:p w14:paraId="62B352CC" w14:textId="77777777" w:rsidR="00B87EA9" w:rsidRPr="005D7FE1" w:rsidRDefault="00B87EA9" w:rsidP="00D263BA">
                      <w:pPr>
                        <w:spacing w:line="300" w:lineRule="exact"/>
                        <w:ind w:leftChars="100" w:left="610" w:hangingChars="200" w:hanging="400"/>
                        <w:rPr>
                          <w:rFonts w:ascii="ＭＳ 明朝" w:hAnsi="ＭＳ 明朝"/>
                          <w:strike/>
                          <w:sz w:val="20"/>
                          <w:szCs w:val="20"/>
                        </w:rPr>
                      </w:pPr>
                      <w:r w:rsidRPr="005D7FE1">
                        <w:rPr>
                          <w:rFonts w:ascii="ＭＳ Ｐ明朝" w:eastAsia="ＭＳ Ｐ明朝" w:hAnsi="ＭＳ Ｐ明朝" w:hint="eastAsia"/>
                          <w:sz w:val="20"/>
                          <w:szCs w:val="20"/>
                        </w:rPr>
                        <w:t>○　自殺対策とは、国と地方公共団体等が協力しながら、全国的なＰＤＣＡサイクルを通じて、自殺対策を常に進化させながら推進していく取組です。</w:t>
                      </w:r>
                    </w:p>
                  </w:txbxContent>
                </v:textbox>
              </v:roundrect>
            </w:pict>
          </mc:Fallback>
        </mc:AlternateContent>
      </w:r>
    </w:p>
    <w:p w14:paraId="4F95B504" w14:textId="697AA5E2" w:rsidR="003E6CE7" w:rsidRDefault="003E6CE7" w:rsidP="00407EBF">
      <w:pPr>
        <w:spacing w:line="240" w:lineRule="exact"/>
        <w:rPr>
          <w:rFonts w:asciiTheme="majorEastAsia" w:eastAsiaTheme="majorEastAsia" w:hAnsiTheme="majorEastAsia"/>
          <w:sz w:val="24"/>
          <w:szCs w:val="24"/>
        </w:rPr>
      </w:pPr>
    </w:p>
    <w:p w14:paraId="3D4E44C7" w14:textId="77777777" w:rsidR="003E6CE7" w:rsidRDefault="003E6CE7" w:rsidP="00407EBF">
      <w:pPr>
        <w:spacing w:line="240" w:lineRule="exact"/>
        <w:rPr>
          <w:rFonts w:asciiTheme="majorEastAsia" w:eastAsiaTheme="majorEastAsia" w:hAnsiTheme="majorEastAsia"/>
          <w:sz w:val="24"/>
          <w:szCs w:val="24"/>
        </w:rPr>
      </w:pPr>
    </w:p>
    <w:p w14:paraId="7EB15676" w14:textId="77777777" w:rsidR="003E6CE7" w:rsidRDefault="003E6CE7" w:rsidP="00407EBF">
      <w:pPr>
        <w:spacing w:line="240" w:lineRule="exact"/>
        <w:rPr>
          <w:rFonts w:asciiTheme="majorEastAsia" w:eastAsiaTheme="majorEastAsia" w:hAnsiTheme="majorEastAsia"/>
          <w:sz w:val="24"/>
          <w:szCs w:val="24"/>
        </w:rPr>
      </w:pPr>
    </w:p>
    <w:p w14:paraId="1DAA1F62" w14:textId="77777777" w:rsidR="00D263BA" w:rsidRDefault="00D263BA" w:rsidP="00407EBF">
      <w:pPr>
        <w:spacing w:line="240" w:lineRule="exact"/>
        <w:rPr>
          <w:rFonts w:asciiTheme="majorEastAsia" w:eastAsiaTheme="majorEastAsia" w:hAnsiTheme="majorEastAsia"/>
          <w:sz w:val="24"/>
          <w:szCs w:val="24"/>
        </w:rPr>
      </w:pPr>
    </w:p>
    <w:p w14:paraId="2282ADDF" w14:textId="77777777" w:rsidR="00D263BA" w:rsidRDefault="00D263BA" w:rsidP="00407EBF">
      <w:pPr>
        <w:spacing w:line="240" w:lineRule="exact"/>
        <w:rPr>
          <w:rFonts w:asciiTheme="majorEastAsia" w:eastAsiaTheme="majorEastAsia" w:hAnsiTheme="majorEastAsia"/>
          <w:sz w:val="24"/>
          <w:szCs w:val="24"/>
        </w:rPr>
      </w:pPr>
    </w:p>
    <w:p w14:paraId="0A55117E" w14:textId="77777777" w:rsidR="00D263BA" w:rsidRDefault="00D263BA" w:rsidP="00407EBF">
      <w:pPr>
        <w:spacing w:line="240" w:lineRule="exact"/>
        <w:rPr>
          <w:rFonts w:asciiTheme="majorEastAsia" w:eastAsiaTheme="majorEastAsia" w:hAnsiTheme="majorEastAsia"/>
          <w:sz w:val="24"/>
          <w:szCs w:val="24"/>
        </w:rPr>
      </w:pPr>
    </w:p>
    <w:p w14:paraId="7C8CBB34" w14:textId="77777777" w:rsidR="00D263BA" w:rsidRDefault="00D263BA" w:rsidP="00407EBF">
      <w:pPr>
        <w:spacing w:line="240" w:lineRule="exact"/>
        <w:rPr>
          <w:rFonts w:asciiTheme="majorEastAsia" w:eastAsiaTheme="majorEastAsia" w:hAnsiTheme="majorEastAsia"/>
          <w:sz w:val="24"/>
          <w:szCs w:val="24"/>
        </w:rPr>
      </w:pPr>
    </w:p>
    <w:p w14:paraId="3DF6AF14" w14:textId="77777777" w:rsidR="00D263BA" w:rsidRDefault="00D263BA" w:rsidP="00407EBF">
      <w:pPr>
        <w:spacing w:line="240" w:lineRule="exact"/>
        <w:rPr>
          <w:rFonts w:asciiTheme="majorEastAsia" w:eastAsiaTheme="majorEastAsia" w:hAnsiTheme="majorEastAsia"/>
          <w:sz w:val="24"/>
          <w:szCs w:val="24"/>
        </w:rPr>
      </w:pPr>
    </w:p>
    <w:p w14:paraId="3BA76F67" w14:textId="77777777" w:rsidR="00D263BA" w:rsidRDefault="00D263BA" w:rsidP="00407EBF">
      <w:pPr>
        <w:spacing w:line="240" w:lineRule="exact"/>
        <w:rPr>
          <w:rFonts w:asciiTheme="majorEastAsia" w:eastAsiaTheme="majorEastAsia" w:hAnsiTheme="majorEastAsia"/>
          <w:sz w:val="24"/>
          <w:szCs w:val="24"/>
        </w:rPr>
      </w:pPr>
    </w:p>
    <w:p w14:paraId="216993CB" w14:textId="77777777" w:rsidR="00D263BA" w:rsidRDefault="00D263BA" w:rsidP="00407EBF">
      <w:pPr>
        <w:spacing w:line="240" w:lineRule="exact"/>
        <w:rPr>
          <w:rFonts w:asciiTheme="majorEastAsia" w:eastAsiaTheme="majorEastAsia" w:hAnsiTheme="majorEastAsia"/>
          <w:sz w:val="24"/>
          <w:szCs w:val="24"/>
        </w:rPr>
      </w:pPr>
    </w:p>
    <w:p w14:paraId="6A579043" w14:textId="77777777" w:rsidR="00D263BA" w:rsidRDefault="00D263BA" w:rsidP="00407EBF">
      <w:pPr>
        <w:spacing w:line="240" w:lineRule="exact"/>
        <w:rPr>
          <w:rFonts w:asciiTheme="majorEastAsia" w:eastAsiaTheme="majorEastAsia" w:hAnsiTheme="majorEastAsia"/>
          <w:sz w:val="24"/>
          <w:szCs w:val="24"/>
        </w:rPr>
      </w:pPr>
    </w:p>
    <w:p w14:paraId="3C46390D" w14:textId="77777777" w:rsidR="00D263BA" w:rsidRDefault="00D263BA" w:rsidP="00407EBF">
      <w:pPr>
        <w:spacing w:line="240" w:lineRule="exact"/>
        <w:rPr>
          <w:rFonts w:asciiTheme="majorEastAsia" w:eastAsiaTheme="majorEastAsia" w:hAnsiTheme="majorEastAsia"/>
          <w:sz w:val="24"/>
          <w:szCs w:val="24"/>
        </w:rPr>
      </w:pPr>
    </w:p>
    <w:p w14:paraId="6D0771F9" w14:textId="77777777" w:rsidR="00D263BA" w:rsidRDefault="00D263BA" w:rsidP="00407EBF">
      <w:pPr>
        <w:spacing w:line="240" w:lineRule="exact"/>
        <w:rPr>
          <w:rFonts w:asciiTheme="majorEastAsia" w:eastAsiaTheme="majorEastAsia" w:hAnsiTheme="majorEastAsia"/>
          <w:sz w:val="24"/>
          <w:szCs w:val="24"/>
        </w:rPr>
      </w:pPr>
    </w:p>
    <w:p w14:paraId="51AC5DE2" w14:textId="77777777" w:rsidR="00D263BA" w:rsidRDefault="00D263BA" w:rsidP="00407EBF">
      <w:pPr>
        <w:spacing w:line="240" w:lineRule="exact"/>
        <w:rPr>
          <w:rFonts w:asciiTheme="majorEastAsia" w:eastAsiaTheme="majorEastAsia" w:hAnsiTheme="majorEastAsia"/>
          <w:sz w:val="24"/>
          <w:szCs w:val="24"/>
        </w:rPr>
      </w:pPr>
    </w:p>
    <w:p w14:paraId="5C9A8DAD" w14:textId="77777777" w:rsidR="00D263BA" w:rsidRDefault="00D263BA" w:rsidP="00407EBF">
      <w:pPr>
        <w:spacing w:line="240" w:lineRule="exact"/>
        <w:rPr>
          <w:rFonts w:asciiTheme="majorEastAsia" w:eastAsiaTheme="majorEastAsia" w:hAnsiTheme="majorEastAsia"/>
          <w:sz w:val="24"/>
          <w:szCs w:val="24"/>
        </w:rPr>
      </w:pPr>
    </w:p>
    <w:p w14:paraId="303A193D" w14:textId="77777777" w:rsidR="00D263BA" w:rsidRDefault="00D263BA" w:rsidP="00407EBF">
      <w:pPr>
        <w:spacing w:line="240" w:lineRule="exact"/>
        <w:rPr>
          <w:rFonts w:asciiTheme="majorEastAsia" w:eastAsiaTheme="majorEastAsia" w:hAnsiTheme="majorEastAsia"/>
          <w:sz w:val="24"/>
          <w:szCs w:val="24"/>
        </w:rPr>
      </w:pPr>
    </w:p>
    <w:p w14:paraId="3FE70882" w14:textId="77777777" w:rsidR="00D263BA" w:rsidRDefault="00D263BA" w:rsidP="00407EBF">
      <w:pPr>
        <w:spacing w:line="240" w:lineRule="exact"/>
        <w:rPr>
          <w:rFonts w:asciiTheme="majorEastAsia" w:eastAsiaTheme="majorEastAsia" w:hAnsiTheme="majorEastAsia"/>
          <w:sz w:val="24"/>
          <w:szCs w:val="24"/>
        </w:rPr>
      </w:pPr>
    </w:p>
    <w:p w14:paraId="1D3E4AC8" w14:textId="77777777" w:rsidR="00D263BA" w:rsidRDefault="00D263BA" w:rsidP="00407EBF">
      <w:pPr>
        <w:spacing w:line="240" w:lineRule="exact"/>
        <w:rPr>
          <w:rFonts w:asciiTheme="majorEastAsia" w:eastAsiaTheme="majorEastAsia" w:hAnsiTheme="majorEastAsia"/>
          <w:sz w:val="24"/>
          <w:szCs w:val="24"/>
        </w:rPr>
      </w:pPr>
    </w:p>
    <w:p w14:paraId="79C78F2E" w14:textId="77777777" w:rsidR="00D263BA" w:rsidRDefault="00D263BA" w:rsidP="00407EBF">
      <w:pPr>
        <w:spacing w:line="240" w:lineRule="exact"/>
        <w:rPr>
          <w:rFonts w:asciiTheme="majorEastAsia" w:eastAsiaTheme="majorEastAsia" w:hAnsiTheme="majorEastAsia"/>
          <w:sz w:val="24"/>
          <w:szCs w:val="24"/>
        </w:rPr>
      </w:pPr>
    </w:p>
    <w:p w14:paraId="77CCBE36" w14:textId="77777777" w:rsidR="00D263BA" w:rsidRDefault="00D263BA" w:rsidP="00407EBF">
      <w:pPr>
        <w:spacing w:line="240" w:lineRule="exact"/>
        <w:rPr>
          <w:rFonts w:asciiTheme="majorEastAsia" w:eastAsiaTheme="majorEastAsia" w:hAnsiTheme="majorEastAsia"/>
          <w:sz w:val="24"/>
          <w:szCs w:val="24"/>
        </w:rPr>
      </w:pPr>
    </w:p>
    <w:p w14:paraId="04AA0A0B" w14:textId="77777777" w:rsidR="00D263BA" w:rsidRDefault="00D263BA" w:rsidP="00407EBF">
      <w:pPr>
        <w:spacing w:line="240" w:lineRule="exact"/>
        <w:rPr>
          <w:rFonts w:asciiTheme="majorEastAsia" w:eastAsiaTheme="majorEastAsia" w:hAnsiTheme="majorEastAsia"/>
          <w:sz w:val="24"/>
          <w:szCs w:val="24"/>
        </w:rPr>
      </w:pPr>
    </w:p>
    <w:p w14:paraId="0A4FF52E" w14:textId="77777777" w:rsidR="00D263BA" w:rsidRDefault="00D263BA" w:rsidP="00407EBF">
      <w:pPr>
        <w:spacing w:line="240" w:lineRule="exact"/>
        <w:rPr>
          <w:rFonts w:asciiTheme="majorEastAsia" w:eastAsiaTheme="majorEastAsia" w:hAnsiTheme="majorEastAsia"/>
          <w:sz w:val="24"/>
          <w:szCs w:val="24"/>
        </w:rPr>
      </w:pPr>
    </w:p>
    <w:p w14:paraId="387DAD7E" w14:textId="77777777" w:rsidR="00D263BA" w:rsidRDefault="00D263BA" w:rsidP="00407EBF">
      <w:pPr>
        <w:spacing w:line="240" w:lineRule="exact"/>
        <w:rPr>
          <w:rFonts w:asciiTheme="majorEastAsia" w:eastAsiaTheme="majorEastAsia" w:hAnsiTheme="majorEastAsia"/>
          <w:sz w:val="24"/>
          <w:szCs w:val="24"/>
        </w:rPr>
      </w:pPr>
    </w:p>
    <w:p w14:paraId="48759510" w14:textId="77777777" w:rsidR="00D263BA" w:rsidRDefault="00D263BA" w:rsidP="00407EBF">
      <w:pPr>
        <w:spacing w:line="240" w:lineRule="exact"/>
        <w:rPr>
          <w:rFonts w:asciiTheme="majorEastAsia" w:eastAsiaTheme="majorEastAsia" w:hAnsiTheme="majorEastAsia"/>
          <w:sz w:val="24"/>
          <w:szCs w:val="24"/>
        </w:rPr>
      </w:pPr>
    </w:p>
    <w:p w14:paraId="61E45BEE" w14:textId="77777777" w:rsidR="00D263BA" w:rsidRDefault="00D263BA" w:rsidP="00407EBF">
      <w:pPr>
        <w:spacing w:line="240" w:lineRule="exact"/>
        <w:rPr>
          <w:rFonts w:asciiTheme="majorEastAsia" w:eastAsiaTheme="majorEastAsia" w:hAnsiTheme="majorEastAsia"/>
          <w:sz w:val="24"/>
          <w:szCs w:val="24"/>
        </w:rPr>
      </w:pPr>
    </w:p>
    <w:p w14:paraId="10A7A07E" w14:textId="77777777" w:rsidR="00D263BA" w:rsidRDefault="00D263BA" w:rsidP="00407EBF">
      <w:pPr>
        <w:spacing w:line="240" w:lineRule="exact"/>
        <w:rPr>
          <w:rFonts w:asciiTheme="majorEastAsia" w:eastAsiaTheme="majorEastAsia" w:hAnsiTheme="majorEastAsia"/>
          <w:sz w:val="24"/>
          <w:szCs w:val="24"/>
        </w:rPr>
      </w:pPr>
    </w:p>
    <w:p w14:paraId="09C4ABE3" w14:textId="77777777" w:rsidR="00D263BA" w:rsidRDefault="00D263BA" w:rsidP="00407EBF">
      <w:pPr>
        <w:spacing w:line="240" w:lineRule="exact"/>
        <w:rPr>
          <w:rFonts w:asciiTheme="majorEastAsia" w:eastAsiaTheme="majorEastAsia" w:hAnsiTheme="majorEastAsia"/>
          <w:sz w:val="24"/>
          <w:szCs w:val="24"/>
        </w:rPr>
      </w:pPr>
    </w:p>
    <w:p w14:paraId="5902DA16" w14:textId="77777777" w:rsidR="00D263BA" w:rsidRDefault="00D263BA" w:rsidP="00407EBF">
      <w:pPr>
        <w:spacing w:line="240" w:lineRule="exact"/>
        <w:rPr>
          <w:rFonts w:asciiTheme="majorEastAsia" w:eastAsiaTheme="majorEastAsia" w:hAnsiTheme="majorEastAsia"/>
          <w:sz w:val="24"/>
          <w:szCs w:val="24"/>
        </w:rPr>
      </w:pPr>
    </w:p>
    <w:p w14:paraId="5D7567CA" w14:textId="77777777" w:rsidR="00D263BA" w:rsidRDefault="00D263BA" w:rsidP="00407EBF">
      <w:pPr>
        <w:spacing w:line="240" w:lineRule="exact"/>
        <w:rPr>
          <w:rFonts w:asciiTheme="majorEastAsia" w:eastAsiaTheme="majorEastAsia" w:hAnsiTheme="majorEastAsia"/>
          <w:sz w:val="24"/>
          <w:szCs w:val="24"/>
        </w:rPr>
      </w:pPr>
    </w:p>
    <w:p w14:paraId="7C1B9C80" w14:textId="77777777" w:rsidR="00D263BA" w:rsidRDefault="00D263BA" w:rsidP="00407EBF">
      <w:pPr>
        <w:spacing w:line="240" w:lineRule="exact"/>
        <w:rPr>
          <w:rFonts w:asciiTheme="majorEastAsia" w:eastAsiaTheme="majorEastAsia" w:hAnsiTheme="majorEastAsia"/>
          <w:sz w:val="24"/>
          <w:szCs w:val="24"/>
        </w:rPr>
      </w:pPr>
    </w:p>
    <w:p w14:paraId="4A4FDED3" w14:textId="77777777" w:rsidR="00D263BA" w:rsidRDefault="00D263BA" w:rsidP="00407EBF">
      <w:pPr>
        <w:spacing w:line="240" w:lineRule="exact"/>
        <w:rPr>
          <w:rFonts w:asciiTheme="majorEastAsia" w:eastAsiaTheme="majorEastAsia" w:hAnsiTheme="majorEastAsia"/>
          <w:sz w:val="24"/>
          <w:szCs w:val="24"/>
        </w:rPr>
      </w:pPr>
    </w:p>
    <w:p w14:paraId="752415F2" w14:textId="77777777" w:rsidR="00D263BA" w:rsidRDefault="00D263BA" w:rsidP="00407EBF">
      <w:pPr>
        <w:spacing w:line="240" w:lineRule="exact"/>
        <w:rPr>
          <w:rFonts w:asciiTheme="majorEastAsia" w:eastAsiaTheme="majorEastAsia" w:hAnsiTheme="majorEastAsia"/>
          <w:sz w:val="24"/>
          <w:szCs w:val="24"/>
        </w:rPr>
      </w:pPr>
    </w:p>
    <w:p w14:paraId="046AE831" w14:textId="77777777" w:rsidR="00D263BA" w:rsidRDefault="00D263BA" w:rsidP="00407EBF">
      <w:pPr>
        <w:spacing w:line="240" w:lineRule="exact"/>
        <w:rPr>
          <w:rFonts w:asciiTheme="majorEastAsia" w:eastAsiaTheme="majorEastAsia" w:hAnsiTheme="majorEastAsia"/>
          <w:sz w:val="24"/>
          <w:szCs w:val="24"/>
        </w:rPr>
      </w:pPr>
    </w:p>
    <w:p w14:paraId="145A5C45" w14:textId="77777777" w:rsidR="00D263BA" w:rsidRDefault="00D263BA" w:rsidP="00407EBF">
      <w:pPr>
        <w:spacing w:line="240" w:lineRule="exact"/>
        <w:rPr>
          <w:rFonts w:asciiTheme="majorEastAsia" w:eastAsiaTheme="majorEastAsia" w:hAnsiTheme="majorEastAsia"/>
          <w:sz w:val="24"/>
          <w:szCs w:val="24"/>
        </w:rPr>
      </w:pPr>
    </w:p>
    <w:p w14:paraId="69928CF2" w14:textId="77777777" w:rsidR="00D263BA" w:rsidRDefault="00D263BA" w:rsidP="00407EBF">
      <w:pPr>
        <w:spacing w:line="240" w:lineRule="exact"/>
        <w:rPr>
          <w:rFonts w:asciiTheme="majorEastAsia" w:eastAsiaTheme="majorEastAsia" w:hAnsiTheme="majorEastAsia"/>
          <w:sz w:val="24"/>
          <w:szCs w:val="24"/>
        </w:rPr>
      </w:pPr>
    </w:p>
    <w:p w14:paraId="3635FD80" w14:textId="77777777" w:rsidR="00D263BA" w:rsidRDefault="00D263BA" w:rsidP="00407EBF">
      <w:pPr>
        <w:spacing w:line="240" w:lineRule="exact"/>
        <w:rPr>
          <w:rFonts w:asciiTheme="majorEastAsia" w:eastAsiaTheme="majorEastAsia" w:hAnsiTheme="majorEastAsia"/>
          <w:sz w:val="24"/>
          <w:szCs w:val="24"/>
        </w:rPr>
      </w:pPr>
    </w:p>
    <w:p w14:paraId="504AEC51" w14:textId="77777777" w:rsidR="00D263BA" w:rsidRDefault="00D263BA" w:rsidP="00407EBF">
      <w:pPr>
        <w:spacing w:line="240" w:lineRule="exact"/>
        <w:rPr>
          <w:rFonts w:asciiTheme="majorEastAsia" w:eastAsiaTheme="majorEastAsia" w:hAnsiTheme="majorEastAsia"/>
          <w:sz w:val="24"/>
          <w:szCs w:val="24"/>
        </w:rPr>
      </w:pPr>
    </w:p>
    <w:p w14:paraId="6558D0F1" w14:textId="77777777" w:rsidR="00D263BA" w:rsidRDefault="00D263BA" w:rsidP="00407EBF">
      <w:pPr>
        <w:spacing w:line="240" w:lineRule="exact"/>
        <w:rPr>
          <w:rFonts w:asciiTheme="majorEastAsia" w:eastAsiaTheme="majorEastAsia" w:hAnsiTheme="majorEastAsia"/>
          <w:sz w:val="24"/>
          <w:szCs w:val="24"/>
        </w:rPr>
      </w:pPr>
    </w:p>
    <w:p w14:paraId="1B548E83" w14:textId="77777777" w:rsidR="00D263BA" w:rsidRDefault="00D263BA" w:rsidP="00407EBF">
      <w:pPr>
        <w:spacing w:line="240" w:lineRule="exact"/>
        <w:rPr>
          <w:rFonts w:asciiTheme="majorEastAsia" w:eastAsiaTheme="majorEastAsia" w:hAnsiTheme="majorEastAsia"/>
          <w:sz w:val="24"/>
          <w:szCs w:val="24"/>
        </w:rPr>
      </w:pPr>
    </w:p>
    <w:p w14:paraId="15EBECB8" w14:textId="77777777" w:rsidR="00D263BA" w:rsidRDefault="00D263BA" w:rsidP="00407EBF">
      <w:pPr>
        <w:spacing w:line="240" w:lineRule="exact"/>
        <w:rPr>
          <w:rFonts w:asciiTheme="majorEastAsia" w:eastAsiaTheme="majorEastAsia" w:hAnsiTheme="majorEastAsia"/>
          <w:sz w:val="24"/>
          <w:szCs w:val="24"/>
        </w:rPr>
      </w:pPr>
    </w:p>
    <w:p w14:paraId="16E4FA01" w14:textId="77777777" w:rsidR="00D263BA" w:rsidRDefault="00D263BA" w:rsidP="00407EBF">
      <w:pPr>
        <w:spacing w:line="240" w:lineRule="exact"/>
        <w:rPr>
          <w:rFonts w:asciiTheme="majorEastAsia" w:eastAsiaTheme="majorEastAsia" w:hAnsiTheme="majorEastAsia"/>
          <w:sz w:val="24"/>
          <w:szCs w:val="24"/>
        </w:rPr>
      </w:pPr>
    </w:p>
    <w:p w14:paraId="6957C3D0" w14:textId="77777777" w:rsidR="00D263BA" w:rsidRDefault="00D263BA" w:rsidP="00407EBF">
      <w:pPr>
        <w:spacing w:line="240" w:lineRule="exact"/>
        <w:rPr>
          <w:rFonts w:asciiTheme="majorEastAsia" w:eastAsiaTheme="majorEastAsia" w:hAnsiTheme="majorEastAsia"/>
          <w:sz w:val="24"/>
          <w:szCs w:val="24"/>
        </w:rPr>
      </w:pPr>
    </w:p>
    <w:p w14:paraId="66FFFF64" w14:textId="77777777" w:rsidR="00D263BA" w:rsidRDefault="00D263BA" w:rsidP="00407EBF">
      <w:pPr>
        <w:spacing w:line="240" w:lineRule="exact"/>
        <w:rPr>
          <w:rFonts w:asciiTheme="majorEastAsia" w:eastAsiaTheme="majorEastAsia" w:hAnsiTheme="majorEastAsia"/>
          <w:sz w:val="24"/>
          <w:szCs w:val="24"/>
        </w:rPr>
      </w:pPr>
    </w:p>
    <w:p w14:paraId="05F590B3" w14:textId="77777777" w:rsidR="00D263BA" w:rsidRDefault="00D263BA" w:rsidP="00407EBF">
      <w:pPr>
        <w:spacing w:line="240" w:lineRule="exact"/>
        <w:rPr>
          <w:rFonts w:asciiTheme="majorEastAsia" w:eastAsiaTheme="majorEastAsia" w:hAnsiTheme="majorEastAsia"/>
          <w:sz w:val="24"/>
          <w:szCs w:val="24"/>
        </w:rPr>
      </w:pPr>
    </w:p>
    <w:p w14:paraId="744EFAB4" w14:textId="77777777" w:rsidR="003E6CE7" w:rsidRDefault="003E6CE7" w:rsidP="00407EBF">
      <w:pPr>
        <w:spacing w:line="240" w:lineRule="exact"/>
        <w:rPr>
          <w:rFonts w:asciiTheme="majorEastAsia" w:eastAsiaTheme="majorEastAsia" w:hAnsiTheme="majorEastAsia"/>
          <w:sz w:val="24"/>
          <w:szCs w:val="24"/>
        </w:rPr>
      </w:pPr>
    </w:p>
    <w:p w14:paraId="14F4C5C0" w14:textId="77777777" w:rsidR="003E6CE7" w:rsidRDefault="003E6CE7" w:rsidP="00407EBF">
      <w:pPr>
        <w:spacing w:line="240" w:lineRule="exact"/>
        <w:rPr>
          <w:rFonts w:asciiTheme="majorEastAsia" w:eastAsiaTheme="majorEastAsia" w:hAnsiTheme="majorEastAsia"/>
          <w:sz w:val="24"/>
          <w:szCs w:val="24"/>
        </w:rPr>
      </w:pPr>
    </w:p>
    <w:p w14:paraId="0D53220E" w14:textId="77777777" w:rsidR="003E6CE7" w:rsidRDefault="003E6CE7" w:rsidP="00407EBF">
      <w:pPr>
        <w:spacing w:line="240" w:lineRule="exact"/>
        <w:rPr>
          <w:rFonts w:asciiTheme="majorEastAsia" w:eastAsiaTheme="majorEastAsia" w:hAnsiTheme="majorEastAsia"/>
          <w:sz w:val="24"/>
          <w:szCs w:val="24"/>
        </w:rPr>
      </w:pPr>
    </w:p>
    <w:p w14:paraId="494E3B9E" w14:textId="77777777" w:rsidR="003E6CE7" w:rsidRDefault="003E6CE7" w:rsidP="00407EBF">
      <w:pPr>
        <w:spacing w:line="240" w:lineRule="exact"/>
        <w:rPr>
          <w:rFonts w:asciiTheme="majorEastAsia" w:eastAsiaTheme="majorEastAsia" w:hAnsiTheme="majorEastAsia"/>
          <w:sz w:val="24"/>
          <w:szCs w:val="24"/>
        </w:rPr>
      </w:pPr>
    </w:p>
    <w:p w14:paraId="5951EFA4" w14:textId="77777777" w:rsidR="003E6CE7" w:rsidRDefault="003E6CE7" w:rsidP="00407EBF">
      <w:pPr>
        <w:spacing w:line="240" w:lineRule="exact"/>
        <w:rPr>
          <w:rFonts w:asciiTheme="majorEastAsia" w:eastAsiaTheme="majorEastAsia" w:hAnsiTheme="majorEastAsia"/>
          <w:sz w:val="24"/>
          <w:szCs w:val="24"/>
        </w:rPr>
      </w:pPr>
    </w:p>
    <w:p w14:paraId="25563BA7" w14:textId="77777777" w:rsidR="00192E5D" w:rsidRDefault="00192E5D" w:rsidP="00407EBF">
      <w:pPr>
        <w:spacing w:line="240" w:lineRule="exact"/>
        <w:rPr>
          <w:rFonts w:asciiTheme="majorEastAsia" w:eastAsiaTheme="majorEastAsia" w:hAnsiTheme="majorEastAsia"/>
          <w:sz w:val="24"/>
          <w:szCs w:val="24"/>
        </w:rPr>
      </w:pPr>
    </w:p>
    <w:p w14:paraId="783B39DA" w14:textId="77777777" w:rsidR="00192E5D" w:rsidRDefault="00192E5D" w:rsidP="00407EBF">
      <w:pPr>
        <w:spacing w:line="240" w:lineRule="exact"/>
        <w:rPr>
          <w:rFonts w:asciiTheme="majorEastAsia" w:eastAsiaTheme="majorEastAsia" w:hAnsiTheme="majorEastAsia"/>
          <w:sz w:val="24"/>
          <w:szCs w:val="24"/>
        </w:rPr>
      </w:pPr>
    </w:p>
    <w:p w14:paraId="505E0B61" w14:textId="77777777" w:rsidR="003F0D38" w:rsidRDefault="003F0D38" w:rsidP="00407EBF">
      <w:pPr>
        <w:spacing w:line="240" w:lineRule="exact"/>
        <w:rPr>
          <w:rFonts w:asciiTheme="majorEastAsia" w:eastAsiaTheme="majorEastAsia" w:hAnsiTheme="majorEastAsia"/>
          <w:sz w:val="24"/>
          <w:szCs w:val="24"/>
        </w:rPr>
      </w:pPr>
    </w:p>
    <w:p w14:paraId="42E76D51" w14:textId="4FD962AF" w:rsidR="003F0D38" w:rsidRPr="00533090" w:rsidRDefault="003F0D38" w:rsidP="003F0D38">
      <w:pPr>
        <w:rPr>
          <w:rFonts w:asciiTheme="minorEastAsia" w:hAnsiTheme="minorEastAsia"/>
          <w:b/>
          <w:color w:val="000000" w:themeColor="text1"/>
          <w:sz w:val="20"/>
          <w:szCs w:val="20"/>
        </w:rPr>
      </w:pPr>
      <w:r w:rsidRPr="00533090">
        <w:rPr>
          <w:rFonts w:asciiTheme="majorEastAsia" w:eastAsiaTheme="majorEastAsia" w:hAnsiTheme="majorEastAsia" w:hint="eastAsia"/>
          <w:color w:val="000000" w:themeColor="text1"/>
          <w:sz w:val="24"/>
          <w:szCs w:val="24"/>
        </w:rPr>
        <w:lastRenderedPageBreak/>
        <w:t>(付録２-１：「佐賀県の子ども・若者対策」～佐賀県自殺対策基本計画より)</w:t>
      </w:r>
    </w:p>
    <w:p w14:paraId="54E1AA7B" w14:textId="77777777" w:rsidR="003F0D38" w:rsidRPr="00533090" w:rsidRDefault="003F0D38" w:rsidP="003F0D38">
      <w:pPr>
        <w:spacing w:line="120" w:lineRule="exact"/>
        <w:rPr>
          <w:rFonts w:asciiTheme="minorEastAsia" w:hAnsiTheme="minorEastAsia"/>
          <w:b/>
          <w:color w:val="000000" w:themeColor="text1"/>
          <w:sz w:val="20"/>
          <w:szCs w:val="20"/>
        </w:rPr>
      </w:pPr>
    </w:p>
    <w:p w14:paraId="3660B7B6" w14:textId="6E620924" w:rsidR="003E6CE7" w:rsidRPr="00533090" w:rsidRDefault="003E6CE7" w:rsidP="003E6CE7">
      <w:pPr>
        <w:rPr>
          <w:rFonts w:asciiTheme="minorEastAsia" w:hAnsiTheme="minorEastAsia"/>
          <w:b/>
          <w:color w:val="000000" w:themeColor="text1"/>
          <w:sz w:val="20"/>
          <w:szCs w:val="20"/>
        </w:rPr>
      </w:pPr>
      <w:r w:rsidRPr="00533090">
        <w:rPr>
          <w:rFonts w:asciiTheme="minorEastAsia" w:hAnsiTheme="minorEastAsia" w:hint="eastAsia"/>
          <w:b/>
          <w:color w:val="000000" w:themeColor="text1"/>
          <w:sz w:val="20"/>
          <w:szCs w:val="20"/>
        </w:rPr>
        <w:t>（１）いじめを苦にした児童生徒の自殺の予防</w:t>
      </w:r>
    </w:p>
    <w:p w14:paraId="4205AAF4" w14:textId="77777777" w:rsidR="00D263BA"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県教育委員会が実施している、児童生徒とその保護者を対象とした悩み電話相談※「心のテ</w:t>
      </w:r>
    </w:p>
    <w:p w14:paraId="2F30206C"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レホン」や「いじめホットライン」、各関係機関の相談窓口を利活用するとともに、学校、地</w:t>
      </w:r>
    </w:p>
    <w:p w14:paraId="371EDDCD"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域、家庭が連携して、児童生徒が抱えるいじめ等の悩みを早期に発見し、適切に対応できる地</w:t>
      </w:r>
    </w:p>
    <w:p w14:paraId="3774969C" w14:textId="362FD3D2" w:rsidR="003E6CE7"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 xml:space="preserve">域ぐるみの相談体制の整備を促進します。 </w:t>
      </w:r>
    </w:p>
    <w:p w14:paraId="0EC2C22E" w14:textId="77777777" w:rsidR="003E6CE7"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　心のテレホン</w:t>
      </w:r>
    </w:p>
    <w:p w14:paraId="0193AFE4" w14:textId="77777777" w:rsidR="00D263BA" w:rsidRPr="00533090" w:rsidRDefault="003E6CE7" w:rsidP="00D263BA">
      <w:pPr>
        <w:ind w:firstLineChars="300" w:firstLine="6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不安や悩みを抱える児童生徒及び保護者等を対象とした、３６５日２４時間対応の電話相</w:t>
      </w:r>
    </w:p>
    <w:p w14:paraId="60A01A94" w14:textId="45269B6D" w:rsidR="003E6CE7" w:rsidRPr="00533090" w:rsidRDefault="003E6CE7" w:rsidP="00D263BA">
      <w:pPr>
        <w:ind w:firstLineChars="300" w:firstLine="6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談窓口。専任の相談員が電話相談を行う。</w:t>
      </w:r>
    </w:p>
    <w:p w14:paraId="79287E9F" w14:textId="77777777" w:rsidR="003E6CE7"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hint="eastAsia"/>
          <w:color w:val="000000" w:themeColor="text1"/>
          <w:sz w:val="20"/>
          <w:szCs w:val="20"/>
        </w:rPr>
        <w:t>※　いじめホットライン</w:t>
      </w:r>
    </w:p>
    <w:p w14:paraId="218E9851" w14:textId="77777777" w:rsidR="003E6CE7" w:rsidRPr="00533090" w:rsidRDefault="003E6CE7" w:rsidP="00D263BA">
      <w:pPr>
        <w:ind w:leftChars="300" w:left="630"/>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いじめ問題に悩む児童生徒及び保護者等を対象とした、３６５日２４時間対応の電話相談窓口。専任の相談員が電話相談を行う。</w:t>
      </w:r>
    </w:p>
    <w:tbl>
      <w:tblPr>
        <w:tblStyle w:val="a7"/>
        <w:tblpPr w:leftFromText="142" w:rightFromText="142" w:vertAnchor="text" w:horzAnchor="margin" w:tblpXSpec="center" w:tblpY="177"/>
        <w:tblW w:w="0" w:type="auto"/>
        <w:tblLook w:val="04A0" w:firstRow="1" w:lastRow="0" w:firstColumn="1" w:lastColumn="0" w:noHBand="0" w:noVBand="1"/>
      </w:tblPr>
      <w:tblGrid>
        <w:gridCol w:w="2693"/>
        <w:gridCol w:w="2601"/>
        <w:gridCol w:w="2892"/>
      </w:tblGrid>
      <w:tr w:rsidR="00533090" w:rsidRPr="00533090" w14:paraId="398C3070" w14:textId="77777777" w:rsidTr="00CD4684">
        <w:tc>
          <w:tcPr>
            <w:tcW w:w="2693" w:type="dxa"/>
          </w:tcPr>
          <w:p w14:paraId="76762D52" w14:textId="77777777" w:rsidR="003E6CE7" w:rsidRPr="00533090" w:rsidRDefault="003E6CE7" w:rsidP="00CD4684">
            <w:pPr>
              <w:jc w:val="center"/>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電話相談</w:t>
            </w:r>
          </w:p>
        </w:tc>
        <w:tc>
          <w:tcPr>
            <w:tcW w:w="2601" w:type="dxa"/>
          </w:tcPr>
          <w:p w14:paraId="2EB59116" w14:textId="77777777" w:rsidR="003E6CE7" w:rsidRPr="00533090" w:rsidRDefault="003E6CE7" w:rsidP="00CD4684">
            <w:pPr>
              <w:jc w:val="center"/>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電話番号</w:t>
            </w:r>
          </w:p>
        </w:tc>
        <w:tc>
          <w:tcPr>
            <w:tcW w:w="2892" w:type="dxa"/>
          </w:tcPr>
          <w:p w14:paraId="068BBADC" w14:textId="77777777" w:rsidR="003E6CE7" w:rsidRPr="00533090" w:rsidRDefault="003E6CE7" w:rsidP="00CD4684">
            <w:pPr>
              <w:jc w:val="center"/>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備考</w:t>
            </w:r>
          </w:p>
        </w:tc>
      </w:tr>
      <w:tr w:rsidR="00533090" w:rsidRPr="00533090" w14:paraId="7D94EE22" w14:textId="77777777" w:rsidTr="00CD4684">
        <w:tc>
          <w:tcPr>
            <w:tcW w:w="2693" w:type="dxa"/>
          </w:tcPr>
          <w:p w14:paraId="522AFA19" w14:textId="73228900" w:rsidR="003E6CE7" w:rsidRPr="00533090" w:rsidRDefault="008D70F1" w:rsidP="00CD4684">
            <w:pPr>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心のテレホン</w:t>
            </w:r>
          </w:p>
        </w:tc>
        <w:tc>
          <w:tcPr>
            <w:tcW w:w="2601" w:type="dxa"/>
          </w:tcPr>
          <w:p w14:paraId="55C980E0" w14:textId="3EC44214" w:rsidR="003E6CE7" w:rsidRPr="00533090" w:rsidRDefault="008D70F1" w:rsidP="00CD4684">
            <w:pPr>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0952-30</w:t>
            </w:r>
            <w:r w:rsidR="003E6CE7" w:rsidRPr="00533090">
              <w:rPr>
                <w:rFonts w:asciiTheme="minorEastAsia" w:hAnsiTheme="minorEastAsia" w:hint="eastAsia"/>
                <w:color w:val="000000" w:themeColor="text1"/>
                <w:sz w:val="20"/>
                <w:szCs w:val="20"/>
              </w:rPr>
              <w:t>-4989</w:t>
            </w:r>
          </w:p>
        </w:tc>
        <w:tc>
          <w:tcPr>
            <w:tcW w:w="2892" w:type="dxa"/>
          </w:tcPr>
          <w:p w14:paraId="2E61EB84" w14:textId="77777777" w:rsidR="003E6CE7" w:rsidRPr="00533090" w:rsidRDefault="003E6CE7" w:rsidP="00CD4684">
            <w:pPr>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365日24時間対応</w:t>
            </w:r>
          </w:p>
        </w:tc>
      </w:tr>
      <w:tr w:rsidR="00533090" w:rsidRPr="00533090" w14:paraId="1D009071" w14:textId="77777777" w:rsidTr="00CD4684">
        <w:tc>
          <w:tcPr>
            <w:tcW w:w="2693" w:type="dxa"/>
          </w:tcPr>
          <w:p w14:paraId="55807D9E" w14:textId="77777777" w:rsidR="003E6CE7" w:rsidRPr="00533090" w:rsidRDefault="003E6CE7" w:rsidP="00CD4684">
            <w:pPr>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いじめホットライン</w:t>
            </w:r>
          </w:p>
        </w:tc>
        <w:tc>
          <w:tcPr>
            <w:tcW w:w="2601" w:type="dxa"/>
          </w:tcPr>
          <w:p w14:paraId="3D600C90" w14:textId="77777777" w:rsidR="003E6CE7" w:rsidRPr="00533090" w:rsidRDefault="003E6CE7" w:rsidP="00CD4684">
            <w:pPr>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0952-27-0051</w:t>
            </w:r>
          </w:p>
        </w:tc>
        <w:tc>
          <w:tcPr>
            <w:tcW w:w="2892" w:type="dxa"/>
          </w:tcPr>
          <w:p w14:paraId="28CEB4F3" w14:textId="77777777" w:rsidR="003E6CE7" w:rsidRPr="00533090" w:rsidRDefault="003E6CE7" w:rsidP="00CD4684">
            <w:pPr>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365日24時間対応</w:t>
            </w:r>
          </w:p>
        </w:tc>
      </w:tr>
    </w:tbl>
    <w:p w14:paraId="75256F1C" w14:textId="77777777" w:rsidR="00D263BA" w:rsidRPr="00533090" w:rsidRDefault="00D263BA" w:rsidP="00D263BA">
      <w:pPr>
        <w:rPr>
          <w:rFonts w:asciiTheme="minorEastAsia" w:hAnsiTheme="minorEastAsia"/>
          <w:color w:val="000000" w:themeColor="text1"/>
          <w:sz w:val="20"/>
          <w:szCs w:val="20"/>
        </w:rPr>
      </w:pPr>
    </w:p>
    <w:p w14:paraId="7CEDFCFA" w14:textId="77777777" w:rsidR="003E6CE7" w:rsidRPr="00533090" w:rsidRDefault="003E6CE7" w:rsidP="00D263BA">
      <w:pPr>
        <w:rPr>
          <w:rFonts w:asciiTheme="minorEastAsia" w:hAnsiTheme="minorEastAsia"/>
          <w:b/>
          <w:color w:val="000000" w:themeColor="text1"/>
          <w:sz w:val="20"/>
          <w:szCs w:val="20"/>
        </w:rPr>
      </w:pPr>
      <w:r w:rsidRPr="00533090">
        <w:rPr>
          <w:rFonts w:asciiTheme="minorEastAsia" w:hAnsiTheme="minorEastAsia" w:hint="eastAsia"/>
          <w:b/>
          <w:color w:val="000000" w:themeColor="text1"/>
          <w:sz w:val="20"/>
          <w:szCs w:val="20"/>
        </w:rPr>
        <w:t>（２）児童生徒</w:t>
      </w:r>
      <w:r w:rsidRPr="00533090">
        <w:rPr>
          <w:rFonts w:asciiTheme="minorEastAsia" w:hAnsiTheme="minorEastAsia" w:hint="eastAsia"/>
          <w:b/>
          <w:dstrike/>
          <w:color w:val="000000" w:themeColor="text1"/>
          <w:sz w:val="20"/>
          <w:szCs w:val="20"/>
        </w:rPr>
        <w:t>等</w:t>
      </w:r>
      <w:r w:rsidRPr="00533090">
        <w:rPr>
          <w:rFonts w:asciiTheme="minorEastAsia" w:hAnsiTheme="minorEastAsia" w:hint="eastAsia"/>
          <w:b/>
          <w:color w:val="000000" w:themeColor="text1"/>
          <w:sz w:val="20"/>
          <w:szCs w:val="20"/>
        </w:rPr>
        <w:t>への支援の充実</w:t>
      </w:r>
    </w:p>
    <w:p w14:paraId="38248AD8" w14:textId="77777777" w:rsidR="00D263BA"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児童生徒の自殺は、長期休業明けに急増する傾向があることから、長期休業前から長期休業</w:t>
      </w:r>
    </w:p>
    <w:p w14:paraId="35AD5745"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期間中、長期休業明けの時期にかけて、児童生徒向けの自殺予防の取り組みに関する周知徹底</w:t>
      </w:r>
    </w:p>
    <w:p w14:paraId="67AC3C02"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の強化を実施したり、GIGAスクール構想で配布されているPCやタブレット端末の活用等によ</w:t>
      </w:r>
    </w:p>
    <w:p w14:paraId="378CD9E6"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る自殺リスクの把握やプッシュ型支援情報の発信を推進したりするなど、小学校、中学校、高</w:t>
      </w:r>
    </w:p>
    <w:p w14:paraId="510EF41C" w14:textId="31900DAB" w:rsidR="003E6CE7"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等学校等における早期発見・見守り等の取組を一層推進します。</w:t>
      </w:r>
    </w:p>
    <w:p w14:paraId="7E692D0A" w14:textId="77777777" w:rsidR="00D263BA"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児童生徒が発する様々なサインに教職員が気づくことができるように、学校における教育相</w:t>
      </w:r>
    </w:p>
    <w:p w14:paraId="0CDC80BD"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談活動を充実、強化するとともに、スクールカウンセラー等の活用による相談体制の充実を</w:t>
      </w:r>
    </w:p>
    <w:p w14:paraId="45B7C896" w14:textId="02438A43" w:rsidR="003E6CE7"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図ります。</w:t>
      </w:r>
    </w:p>
    <w:p w14:paraId="741BD745" w14:textId="77777777" w:rsidR="00D263BA"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また、相談の際にプライバシーが守られる環境を整備するとともに、これらの教職員の資質</w:t>
      </w:r>
    </w:p>
    <w:p w14:paraId="36970A58" w14:textId="6B1E7557" w:rsidR="003E6CE7"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向上のための研修を行います。</w:t>
      </w:r>
    </w:p>
    <w:p w14:paraId="5B74A25E" w14:textId="77777777" w:rsidR="003E6CE7" w:rsidRPr="00533090" w:rsidRDefault="003E6CE7" w:rsidP="00D263BA">
      <w:pPr>
        <w:ind w:leftChars="300" w:left="630" w:firstLineChars="100" w:firstLine="200"/>
        <w:rPr>
          <w:rFonts w:asciiTheme="minorEastAsia" w:hAnsiTheme="minorEastAsia" w:cs="ＭＳ ゴシック"/>
          <w:color w:val="000000" w:themeColor="text1"/>
          <w:sz w:val="20"/>
          <w:szCs w:val="20"/>
        </w:rPr>
      </w:pPr>
    </w:p>
    <w:p w14:paraId="2485C62B" w14:textId="77777777" w:rsidR="003E6CE7" w:rsidRPr="00533090" w:rsidRDefault="003E6CE7" w:rsidP="00D263BA">
      <w:pPr>
        <w:rPr>
          <w:rFonts w:asciiTheme="minorEastAsia" w:hAnsiTheme="minorEastAsia"/>
          <w:b/>
          <w:color w:val="000000" w:themeColor="text1"/>
          <w:sz w:val="20"/>
          <w:szCs w:val="20"/>
        </w:rPr>
      </w:pPr>
      <w:r w:rsidRPr="00533090">
        <w:rPr>
          <w:rFonts w:asciiTheme="minorEastAsia" w:hAnsiTheme="minorEastAsia" w:hint="eastAsia"/>
          <w:b/>
          <w:color w:val="000000" w:themeColor="text1"/>
          <w:sz w:val="20"/>
          <w:szCs w:val="20"/>
        </w:rPr>
        <w:t>（３）児童生徒の自殺予防につながる教育の実施</w:t>
      </w:r>
    </w:p>
    <w:p w14:paraId="0A88845E" w14:textId="77777777" w:rsidR="00D263BA"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学校における総合的な学習（探求）の時間や特別活動の時間を活用した体験活動、家庭と連</w:t>
      </w:r>
    </w:p>
    <w:p w14:paraId="7950A9AC"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携した道徳教育の充実、地域の高齢者等との世代間交流 及び心理・福祉の専門家や自殺対策</w:t>
      </w:r>
    </w:p>
    <w:p w14:paraId="1C4AE13E" w14:textId="43F261E3" w:rsidR="00D263BA" w:rsidRPr="00533090" w:rsidRDefault="004A6BE6"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に資する</w:t>
      </w:r>
      <w:r w:rsidR="003E6CE7" w:rsidRPr="00533090">
        <w:rPr>
          <w:rFonts w:asciiTheme="minorEastAsia" w:hAnsiTheme="minorEastAsia" w:cs="ＭＳ ゴシック" w:hint="eastAsia"/>
          <w:color w:val="000000" w:themeColor="text1"/>
          <w:sz w:val="20"/>
          <w:szCs w:val="20"/>
        </w:rPr>
        <w:t>取り組みを行う関係団体との連携などを通し、児童生徒が自尊感情や自己有用感を実</w:t>
      </w:r>
    </w:p>
    <w:p w14:paraId="3B10272E" w14:textId="7FAFB7EC" w:rsidR="003E6CE7"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感できる教育の一層の充実に努めます。</w:t>
      </w:r>
    </w:p>
    <w:p w14:paraId="132FE5FA" w14:textId="77777777" w:rsidR="00D263BA"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また、関係機関が連携し、つらいときや苦しいときなどに他者に助けを　求める援助希求的</w:t>
      </w:r>
    </w:p>
    <w:p w14:paraId="387DEA28"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態度やストレスへの対処方法を身に付けるための教育（ＳＯＳの出し方に関する教育等）、精</w:t>
      </w:r>
    </w:p>
    <w:p w14:paraId="75BBD517" w14:textId="518CE575" w:rsidR="003E6CE7"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lastRenderedPageBreak/>
        <w:t>神疾患への正しい理解や適切な対応を含めた 心の健康の保持に係る教育を推進します。</w:t>
      </w:r>
    </w:p>
    <w:p w14:paraId="254BAD0C" w14:textId="77777777" w:rsidR="00D263BA"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これらの取組を通して、自尊感情や自己有用感が得られ、自己肯定感や信頼できる人間関係、</w:t>
      </w:r>
    </w:p>
    <w:p w14:paraId="50F31577"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危機回避能力等、児童生徒の生きることの促進要因を増やすことで、児童生徒の自殺予防につ</w:t>
      </w:r>
    </w:p>
    <w:p w14:paraId="41EADB33" w14:textId="188B51DF" w:rsidR="003E6CE7"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ながる環境づくりを進めます。</w:t>
      </w:r>
    </w:p>
    <w:p w14:paraId="69E81981" w14:textId="77777777" w:rsidR="003E6CE7" w:rsidRPr="00533090" w:rsidRDefault="003E6CE7" w:rsidP="003E6CE7">
      <w:pPr>
        <w:rPr>
          <w:rFonts w:asciiTheme="minorEastAsia" w:hAnsiTheme="minorEastAsia" w:cs="ＭＳ ゴシック"/>
          <w:color w:val="000000" w:themeColor="text1"/>
          <w:sz w:val="20"/>
          <w:szCs w:val="20"/>
        </w:rPr>
      </w:pPr>
    </w:p>
    <w:p w14:paraId="08274BE0" w14:textId="77777777" w:rsidR="003E6CE7" w:rsidRPr="00533090" w:rsidRDefault="003E6CE7" w:rsidP="00D263BA">
      <w:pPr>
        <w:rPr>
          <w:rFonts w:asciiTheme="minorEastAsia" w:hAnsiTheme="minorEastAsia" w:cs="ＭＳ ゴシック"/>
          <w:b/>
          <w:color w:val="000000" w:themeColor="text1"/>
          <w:sz w:val="20"/>
          <w:szCs w:val="20"/>
        </w:rPr>
      </w:pPr>
      <w:r w:rsidRPr="00533090">
        <w:rPr>
          <w:rFonts w:asciiTheme="minorEastAsia" w:hAnsiTheme="minorEastAsia" w:cs="ＭＳ ゴシック" w:hint="eastAsia"/>
          <w:b/>
          <w:color w:val="000000" w:themeColor="text1"/>
          <w:sz w:val="20"/>
          <w:szCs w:val="20"/>
        </w:rPr>
        <w:t>（４）教職員に対する普及啓発等の実施</w:t>
      </w:r>
    </w:p>
    <w:p w14:paraId="33D0911C" w14:textId="77777777" w:rsidR="00D263BA" w:rsidRPr="00533090" w:rsidRDefault="003E6CE7" w:rsidP="00D263BA">
      <w:pPr>
        <w:ind w:firstLineChars="200" w:firstLine="400"/>
        <w:rPr>
          <w:rFonts w:asciiTheme="minorEastAsia" w:hAnsiTheme="minorEastAsia" w:cs="Courier New"/>
          <w:color w:val="000000" w:themeColor="text1"/>
          <w:sz w:val="20"/>
          <w:szCs w:val="20"/>
        </w:rPr>
      </w:pPr>
      <w:r w:rsidRPr="00533090">
        <w:rPr>
          <w:rFonts w:asciiTheme="minorEastAsia" w:hAnsiTheme="minorEastAsia" w:cs="ＭＳ ゴシック" w:hint="eastAsia"/>
          <w:color w:val="000000" w:themeColor="text1"/>
          <w:sz w:val="20"/>
          <w:szCs w:val="20"/>
        </w:rPr>
        <w:t>養護教諭をはじめとする教職員に対し、</w:t>
      </w:r>
      <w:r w:rsidRPr="00533090">
        <w:rPr>
          <w:rFonts w:asciiTheme="minorEastAsia" w:hAnsiTheme="minorEastAsia" w:cs="Courier New" w:hint="eastAsia"/>
          <w:color w:val="000000" w:themeColor="text1"/>
          <w:sz w:val="20"/>
          <w:szCs w:val="20"/>
        </w:rPr>
        <w:t>自殺や心の健康問題についての　知識の普及啓発や</w:t>
      </w:r>
    </w:p>
    <w:p w14:paraId="4D7160D1" w14:textId="77777777" w:rsidR="00D263BA" w:rsidRPr="00533090" w:rsidRDefault="003E6CE7" w:rsidP="00D263BA">
      <w:pPr>
        <w:ind w:firstLineChars="100" w:firstLine="200"/>
        <w:rPr>
          <w:rFonts w:asciiTheme="minorEastAsia" w:hAnsiTheme="minorEastAsia" w:cs="Courier New"/>
          <w:color w:val="000000" w:themeColor="text1"/>
          <w:sz w:val="20"/>
          <w:szCs w:val="20"/>
        </w:rPr>
      </w:pPr>
      <w:r w:rsidRPr="00533090">
        <w:rPr>
          <w:rFonts w:asciiTheme="minorEastAsia" w:hAnsiTheme="minorEastAsia" w:cs="Courier New" w:hint="eastAsia"/>
          <w:color w:val="000000" w:themeColor="text1"/>
          <w:sz w:val="20"/>
          <w:szCs w:val="20"/>
        </w:rPr>
        <w:t>ＳＯＳの出し方を教えるだけではなく、 子どもがSOSを出しやすい環境を整えることの重要</w:t>
      </w:r>
    </w:p>
    <w:p w14:paraId="2CF4936D" w14:textId="77777777" w:rsidR="00D263BA" w:rsidRPr="00533090" w:rsidRDefault="003E6CE7" w:rsidP="00D263BA">
      <w:pPr>
        <w:ind w:firstLineChars="100" w:firstLine="200"/>
        <w:rPr>
          <w:rFonts w:asciiTheme="minorEastAsia" w:hAnsiTheme="minorEastAsia" w:cs="Courier New"/>
          <w:color w:val="000000" w:themeColor="text1"/>
          <w:sz w:val="20"/>
          <w:szCs w:val="20"/>
        </w:rPr>
      </w:pPr>
      <w:r w:rsidRPr="00533090">
        <w:rPr>
          <w:rFonts w:asciiTheme="minorEastAsia" w:hAnsiTheme="minorEastAsia" w:cs="Courier New" w:hint="eastAsia"/>
          <w:color w:val="000000" w:themeColor="text1"/>
          <w:sz w:val="20"/>
          <w:szCs w:val="20"/>
        </w:rPr>
        <w:t>性を伝え、また大人が子どものSOSを察知し、それをどのように受け止めて適切な支援につな</w:t>
      </w:r>
    </w:p>
    <w:p w14:paraId="4F8B8309" w14:textId="77777777" w:rsidR="00D263BA"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Courier New" w:hint="eastAsia"/>
          <w:color w:val="000000" w:themeColor="text1"/>
          <w:sz w:val="20"/>
          <w:szCs w:val="20"/>
        </w:rPr>
        <w:t>げるかや、 児童生徒が出したＳＯＳ</w:t>
      </w:r>
      <w:r w:rsidRPr="00533090">
        <w:rPr>
          <w:rFonts w:asciiTheme="minorEastAsia" w:hAnsiTheme="minorEastAsia" w:cs="ＭＳ ゴシック" w:hint="eastAsia"/>
          <w:color w:val="000000" w:themeColor="text1"/>
          <w:sz w:val="20"/>
          <w:szCs w:val="20"/>
        </w:rPr>
        <w:t>に気づいた時の対応方法、自死遺児に対するケア方法を</w:t>
      </w:r>
    </w:p>
    <w:p w14:paraId="669673F7" w14:textId="362EDAE5" w:rsidR="003E6CE7"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 xml:space="preserve">含めた研修等、資質向上に努めます。 </w:t>
      </w:r>
    </w:p>
    <w:p w14:paraId="3E9048E0" w14:textId="77777777" w:rsidR="00D263BA" w:rsidRPr="00533090" w:rsidRDefault="003E6CE7" w:rsidP="00D263BA">
      <w:pPr>
        <w:ind w:firstLineChars="200" w:firstLine="4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また、自殺を考える割合が高いことが指摘されている性的マイノリティ等について、無理解</w:t>
      </w:r>
    </w:p>
    <w:p w14:paraId="34EBAF49" w14:textId="4048905E" w:rsidR="003E6CE7" w:rsidRPr="00533090" w:rsidRDefault="003E6CE7" w:rsidP="00D263BA">
      <w:pPr>
        <w:ind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や偏見等がその背景にある社会的要因の一つであると捉えて、教職員の理解を促進します。</w:t>
      </w:r>
    </w:p>
    <w:p w14:paraId="1AA9ABF4" w14:textId="77777777" w:rsidR="003E6CE7" w:rsidRPr="00D263BA" w:rsidRDefault="003E6CE7" w:rsidP="00D263BA">
      <w:pPr>
        <w:rPr>
          <w:rFonts w:asciiTheme="minorEastAsia" w:hAnsiTheme="minorEastAsia"/>
          <w:color w:val="FF0000"/>
          <w:sz w:val="20"/>
          <w:szCs w:val="20"/>
        </w:rPr>
      </w:pPr>
      <w:r w:rsidRPr="00D263BA">
        <w:rPr>
          <w:rFonts w:asciiTheme="minorEastAsia" w:hAnsiTheme="minorEastAsia" w:hint="eastAsia"/>
          <w:noProof/>
          <w:sz w:val="20"/>
          <w:szCs w:val="20"/>
        </w:rPr>
        <mc:AlternateContent>
          <mc:Choice Requires="wps">
            <w:drawing>
              <wp:anchor distT="0" distB="0" distL="114300" distR="114300" simplePos="0" relativeHeight="251812864" behindDoc="0" locked="0" layoutInCell="1" allowOverlap="1" wp14:anchorId="3E3E7D90" wp14:editId="403CCE3A">
                <wp:simplePos x="0" y="0"/>
                <wp:positionH relativeFrom="column">
                  <wp:posOffset>-94483</wp:posOffset>
                </wp:positionH>
                <wp:positionV relativeFrom="paragraph">
                  <wp:posOffset>164564</wp:posOffset>
                </wp:positionV>
                <wp:extent cx="6043930" cy="2790701"/>
                <wp:effectExtent l="0" t="0" r="13970" b="10160"/>
                <wp:wrapNone/>
                <wp:docPr id="2" name="正方形/長方形 2"/>
                <wp:cNvGraphicFramePr/>
                <a:graphic xmlns:a="http://schemas.openxmlformats.org/drawingml/2006/main">
                  <a:graphicData uri="http://schemas.microsoft.com/office/word/2010/wordprocessingShape">
                    <wps:wsp>
                      <wps:cNvSpPr/>
                      <wps:spPr>
                        <a:xfrm>
                          <a:off x="0" y="0"/>
                          <a:ext cx="6043930" cy="2790701"/>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2FB251" id="正方形/長方形 2" o:spid="_x0000_s1026" style="position:absolute;left:0;text-align:left;margin-left:-7.45pt;margin-top:12.95pt;width:475.9pt;height:21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" filled="f" strokecolor="#243f60 [1604]" strokeweight="1pt"/>
            </w:pict>
          </mc:Fallback>
        </mc:AlternateContent>
      </w:r>
    </w:p>
    <w:p w14:paraId="7A367492" w14:textId="77777777" w:rsidR="003E6CE7" w:rsidRPr="00D263BA" w:rsidRDefault="003E6CE7" w:rsidP="00D263BA">
      <w:pPr>
        <w:spacing w:line="300" w:lineRule="exact"/>
        <w:ind w:firstLineChars="200" w:firstLine="400"/>
        <w:rPr>
          <w:rFonts w:asciiTheme="minorEastAsia" w:hAnsiTheme="minorEastAsia"/>
          <w:sz w:val="20"/>
          <w:szCs w:val="20"/>
        </w:rPr>
      </w:pPr>
      <w:r w:rsidRPr="00D263BA">
        <w:rPr>
          <w:rFonts w:asciiTheme="minorEastAsia" w:hAnsiTheme="minorEastAsia" w:hint="eastAsia"/>
          <w:sz w:val="20"/>
          <w:szCs w:val="20"/>
        </w:rPr>
        <w:t>＜主な取組＞</w:t>
      </w:r>
    </w:p>
    <w:p w14:paraId="16230971"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道徳教育の抜本的改善・充実に係る支援事業　【学校教育課】</w:t>
      </w:r>
    </w:p>
    <w:p w14:paraId="592DE607"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ふれあい道徳教育の実施　【学校教育課】</w:t>
      </w:r>
    </w:p>
    <w:p w14:paraId="50DE7A4D"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公立学校におけるスクールカウンセラーの配置事業の実施　【学校教育課】</w:t>
      </w:r>
    </w:p>
    <w:p w14:paraId="0206BB10"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公立学校におけるスクールソーシャルワーカー活用事業の実施　【学校教育課】</w:t>
      </w:r>
    </w:p>
    <w:p w14:paraId="5742F52E"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心のテレホンによる相談の実施　【学校教育課】</w:t>
      </w:r>
    </w:p>
    <w:p w14:paraId="3EC4D189"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いじめホットラインによる相談の実施　【学校教育課】</w:t>
      </w:r>
    </w:p>
    <w:p w14:paraId="1FA74DDD"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性に関する指導の推進　【保健体育課】</w:t>
      </w:r>
    </w:p>
    <w:p w14:paraId="7062C9A2"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学校保健担当者研修会や養護教諭研修会の実施　【保健体育課】</w:t>
      </w:r>
    </w:p>
    <w:p w14:paraId="18DE4E74"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私立学校におけるスクールカウンセラー・スクールソーシャルワーカーの配置への補助　【法務私学課】</w:t>
      </w:r>
    </w:p>
    <w:p w14:paraId="237482B2"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私立学校におけるいじめ防止研修等の取組への補助【法務私学課】</w:t>
      </w:r>
    </w:p>
    <w:p w14:paraId="2D4A1841" w14:textId="77777777" w:rsidR="003E6CE7" w:rsidRPr="00D263BA" w:rsidRDefault="003E6CE7" w:rsidP="003E6CE7">
      <w:pPr>
        <w:pStyle w:val="a3"/>
        <w:numPr>
          <w:ilvl w:val="0"/>
          <w:numId w:val="10"/>
        </w:numPr>
        <w:spacing w:line="300" w:lineRule="exact"/>
        <w:ind w:leftChars="0"/>
        <w:rPr>
          <w:rFonts w:asciiTheme="minorEastAsia" w:hAnsiTheme="minorEastAsia"/>
          <w:sz w:val="20"/>
          <w:szCs w:val="20"/>
        </w:rPr>
      </w:pPr>
      <w:r w:rsidRPr="00D263BA">
        <w:rPr>
          <w:rFonts w:asciiTheme="minorEastAsia" w:hAnsiTheme="minorEastAsia" w:hint="eastAsia"/>
          <w:sz w:val="20"/>
          <w:szCs w:val="20"/>
        </w:rPr>
        <w:t>子ども・若者総合相談センターによる相談の実施【こども未来課】</w:t>
      </w:r>
    </w:p>
    <w:p w14:paraId="0E914424" w14:textId="77777777" w:rsidR="003E6CE7" w:rsidRPr="00533090" w:rsidRDefault="003E6CE7" w:rsidP="003E6CE7">
      <w:pPr>
        <w:pStyle w:val="a3"/>
        <w:numPr>
          <w:ilvl w:val="0"/>
          <w:numId w:val="10"/>
        </w:numPr>
        <w:spacing w:line="300" w:lineRule="exact"/>
        <w:ind w:leftChars="0"/>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SNS地域連携包括支援事業【精神保健福祉センター】</w:t>
      </w:r>
    </w:p>
    <w:p w14:paraId="2FC01A01" w14:textId="77777777" w:rsidR="0052519E" w:rsidRDefault="0052519E" w:rsidP="0052519E">
      <w:pPr>
        <w:jc w:val="left"/>
        <w:rPr>
          <w:rFonts w:asciiTheme="minorEastAsia" w:hAnsiTheme="minorEastAsia"/>
          <w:b/>
          <w:sz w:val="20"/>
          <w:szCs w:val="20"/>
        </w:rPr>
      </w:pPr>
    </w:p>
    <w:p w14:paraId="7B50CAD8" w14:textId="77777777" w:rsidR="003F0D38" w:rsidRDefault="003F0D38" w:rsidP="0052519E">
      <w:pPr>
        <w:jc w:val="left"/>
        <w:rPr>
          <w:rFonts w:asciiTheme="minorEastAsia" w:hAnsiTheme="minorEastAsia"/>
          <w:b/>
          <w:sz w:val="20"/>
          <w:szCs w:val="20"/>
        </w:rPr>
      </w:pPr>
    </w:p>
    <w:p w14:paraId="6582C949" w14:textId="77777777" w:rsidR="003F0D38" w:rsidRDefault="003F0D38" w:rsidP="0052519E">
      <w:pPr>
        <w:jc w:val="left"/>
        <w:rPr>
          <w:rFonts w:asciiTheme="minorEastAsia" w:hAnsiTheme="minorEastAsia"/>
          <w:b/>
          <w:sz w:val="20"/>
          <w:szCs w:val="20"/>
        </w:rPr>
      </w:pPr>
    </w:p>
    <w:p w14:paraId="6570E948" w14:textId="77777777" w:rsidR="003F0D38" w:rsidRDefault="003F0D38" w:rsidP="0052519E">
      <w:pPr>
        <w:jc w:val="left"/>
        <w:rPr>
          <w:rFonts w:asciiTheme="minorEastAsia" w:hAnsiTheme="minorEastAsia"/>
          <w:b/>
          <w:sz w:val="20"/>
          <w:szCs w:val="20"/>
        </w:rPr>
      </w:pPr>
    </w:p>
    <w:p w14:paraId="37B26159" w14:textId="77777777" w:rsidR="003F0D38" w:rsidRDefault="003F0D38" w:rsidP="0052519E">
      <w:pPr>
        <w:jc w:val="left"/>
        <w:rPr>
          <w:rFonts w:asciiTheme="minorEastAsia" w:hAnsiTheme="minorEastAsia"/>
          <w:b/>
          <w:sz w:val="20"/>
          <w:szCs w:val="20"/>
        </w:rPr>
      </w:pPr>
    </w:p>
    <w:p w14:paraId="514D6647" w14:textId="77777777" w:rsidR="003F0D38" w:rsidRDefault="003F0D38" w:rsidP="0052519E">
      <w:pPr>
        <w:jc w:val="left"/>
        <w:rPr>
          <w:rFonts w:asciiTheme="minorEastAsia" w:hAnsiTheme="minorEastAsia"/>
          <w:b/>
          <w:sz w:val="20"/>
          <w:szCs w:val="20"/>
        </w:rPr>
      </w:pPr>
    </w:p>
    <w:p w14:paraId="21598E8E" w14:textId="77777777" w:rsidR="003F0D38" w:rsidRDefault="003F0D38" w:rsidP="0052519E">
      <w:pPr>
        <w:jc w:val="left"/>
        <w:rPr>
          <w:rFonts w:asciiTheme="minorEastAsia" w:hAnsiTheme="minorEastAsia"/>
          <w:b/>
          <w:sz w:val="20"/>
          <w:szCs w:val="20"/>
        </w:rPr>
      </w:pPr>
    </w:p>
    <w:p w14:paraId="03BEB27C" w14:textId="77777777" w:rsidR="003F0D38" w:rsidRDefault="003F0D38" w:rsidP="0052519E">
      <w:pPr>
        <w:jc w:val="left"/>
        <w:rPr>
          <w:rFonts w:asciiTheme="minorEastAsia" w:hAnsiTheme="minorEastAsia"/>
          <w:b/>
          <w:sz w:val="20"/>
          <w:szCs w:val="20"/>
        </w:rPr>
      </w:pPr>
    </w:p>
    <w:p w14:paraId="45D1EACE" w14:textId="77777777" w:rsidR="003F0D38" w:rsidRDefault="003F0D38" w:rsidP="0052519E">
      <w:pPr>
        <w:jc w:val="left"/>
        <w:rPr>
          <w:rFonts w:asciiTheme="minorEastAsia" w:hAnsiTheme="minorEastAsia"/>
          <w:b/>
          <w:sz w:val="20"/>
          <w:szCs w:val="20"/>
        </w:rPr>
      </w:pPr>
    </w:p>
    <w:p w14:paraId="2129BDAD" w14:textId="77777777" w:rsidR="003F0D38" w:rsidRDefault="003F0D38" w:rsidP="0052519E">
      <w:pPr>
        <w:jc w:val="left"/>
        <w:rPr>
          <w:rFonts w:asciiTheme="minorEastAsia" w:hAnsiTheme="minorEastAsia"/>
          <w:b/>
          <w:sz w:val="20"/>
          <w:szCs w:val="20"/>
        </w:rPr>
      </w:pPr>
    </w:p>
    <w:p w14:paraId="595E4B58" w14:textId="77777777" w:rsidR="003F0D38" w:rsidRDefault="003F0D38" w:rsidP="0052519E">
      <w:pPr>
        <w:jc w:val="left"/>
        <w:rPr>
          <w:rFonts w:asciiTheme="minorEastAsia" w:hAnsiTheme="minorEastAsia"/>
          <w:b/>
          <w:sz w:val="20"/>
          <w:szCs w:val="20"/>
        </w:rPr>
      </w:pPr>
    </w:p>
    <w:p w14:paraId="12589118" w14:textId="61ABC59D" w:rsidR="003F0D38" w:rsidRPr="00533090" w:rsidRDefault="003F0D38" w:rsidP="003F0D38">
      <w:pPr>
        <w:rPr>
          <w:rFonts w:asciiTheme="minorEastAsia" w:hAnsiTheme="minorEastAsia"/>
          <w:b/>
          <w:color w:val="000000" w:themeColor="text1"/>
          <w:sz w:val="20"/>
          <w:szCs w:val="20"/>
        </w:rPr>
      </w:pPr>
      <w:r w:rsidRPr="00533090">
        <w:rPr>
          <w:rFonts w:asciiTheme="majorEastAsia" w:eastAsiaTheme="majorEastAsia" w:hAnsiTheme="majorEastAsia" w:hint="eastAsia"/>
          <w:color w:val="000000" w:themeColor="text1"/>
          <w:sz w:val="24"/>
          <w:szCs w:val="24"/>
        </w:rPr>
        <w:lastRenderedPageBreak/>
        <w:t>(付録２-２：「佐賀県の職場におけるメンタルヘルス対策の推進」)</w:t>
      </w:r>
    </w:p>
    <w:p w14:paraId="117D6356" w14:textId="77777777" w:rsidR="003F0D38" w:rsidRPr="00533090" w:rsidRDefault="003F0D38" w:rsidP="003F0D38">
      <w:pPr>
        <w:spacing w:line="120" w:lineRule="exact"/>
        <w:jc w:val="left"/>
        <w:rPr>
          <w:rFonts w:asciiTheme="minorEastAsia" w:hAnsiTheme="minorEastAsia"/>
          <w:b/>
          <w:color w:val="000000" w:themeColor="text1"/>
          <w:sz w:val="20"/>
          <w:szCs w:val="20"/>
        </w:rPr>
      </w:pPr>
    </w:p>
    <w:p w14:paraId="4E5966B5" w14:textId="77777777" w:rsidR="00A3606A" w:rsidRPr="00533090" w:rsidRDefault="00A3606A" w:rsidP="00A3606A">
      <w:pPr>
        <w:ind w:leftChars="100" w:left="210"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過労死等がなく、仕事と生活を調和させ、健康で充実して働き続けることのできる社会の実現のため、「過労死等の防止のための対策に関する大綱」に基づき、過労死等の防止のための対策を推進します。</w:t>
      </w:r>
    </w:p>
    <w:p w14:paraId="56C6111C" w14:textId="77777777" w:rsidR="00A3606A" w:rsidRPr="00533090" w:rsidRDefault="00A3606A" w:rsidP="00A3606A">
      <w:pPr>
        <w:ind w:leftChars="100" w:left="210"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職場におけるメンタルヘルス対策の充実を推進するため、コロナ禍で進んだテレワークの適切な運用を含め、管理・監督者をはじめ労働者に対し、心の健康問題への誤解や偏見をなくすため、心の健康づくりに関する研修会等を開催することでメンタルヘルスについての正しい知識の普及・啓発を行うとともに、佐賀労働局、</w:t>
      </w:r>
      <w:r w:rsidRPr="00533090">
        <w:rPr>
          <w:rFonts w:asciiTheme="minorEastAsia" w:hAnsiTheme="minorEastAsia" w:hint="eastAsia"/>
          <w:color w:val="000000" w:themeColor="text1"/>
          <w:sz w:val="20"/>
          <w:szCs w:val="20"/>
        </w:rPr>
        <w:t>佐賀産業保健総合支援センター</w:t>
      </w:r>
      <w:r w:rsidRPr="00533090">
        <w:rPr>
          <w:rFonts w:asciiTheme="minorEastAsia" w:hAnsiTheme="minorEastAsia" w:cs="ＭＳ ゴシック" w:hint="eastAsia"/>
          <w:color w:val="000000" w:themeColor="text1"/>
          <w:sz w:val="20"/>
          <w:szCs w:val="20"/>
        </w:rPr>
        <w:t>との連携を図り、労働者が職場で相談しやすい環境整備を図ります。</w:t>
      </w:r>
    </w:p>
    <w:p w14:paraId="078B3378" w14:textId="77777777" w:rsidR="00A3606A" w:rsidRPr="00533090" w:rsidRDefault="00A3606A" w:rsidP="00A3606A">
      <w:pPr>
        <w:ind w:leftChars="100" w:left="210"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また、産業医の選任義務のない５０人未満の小規模事業場に対しては、県内４カ所に設置している地域産業保健センターにおいて、個別訪問等によりメンタルヘルス不調を感じている労働者に対する相談対応などを実施するとともに、小規模事業場における高ストレス者に対する面接指導等を通じてメンタルヘルス対策を充実させます。</w:t>
      </w:r>
    </w:p>
    <w:p w14:paraId="02424356" w14:textId="77777777" w:rsidR="00A3606A" w:rsidRPr="00533090" w:rsidRDefault="00A3606A" w:rsidP="00A3606A">
      <w:pPr>
        <w:ind w:leftChars="100" w:left="210" w:firstLineChars="100" w:firstLine="200"/>
        <w:rPr>
          <w:rFonts w:asciiTheme="minorEastAsia" w:hAnsiTheme="minorEastAsia" w:cs="ＭＳ ゴシック"/>
          <w:color w:val="000000" w:themeColor="text1"/>
          <w:sz w:val="20"/>
          <w:szCs w:val="20"/>
        </w:rPr>
      </w:pPr>
      <w:r w:rsidRPr="00533090">
        <w:rPr>
          <w:rFonts w:asciiTheme="minorEastAsia" w:hAnsiTheme="minorEastAsia" w:cs="ＭＳ ゴシック" w:hint="eastAsia"/>
          <w:color w:val="000000" w:themeColor="text1"/>
          <w:sz w:val="20"/>
          <w:szCs w:val="20"/>
        </w:rPr>
        <w:t>職場でのメンタルヘルス対策は、快適な職場環境を維持するうえで欠かせないことから、「こころの健康づくり実行宣言」に賛同し、メンタルヘルス対策に取り組む事業場を増やします。</w:t>
      </w:r>
    </w:p>
    <w:p w14:paraId="431DEB52" w14:textId="77777777" w:rsidR="00A3606A" w:rsidRPr="00533090" w:rsidRDefault="00A3606A" w:rsidP="00A3606A">
      <w:pPr>
        <w:ind w:leftChars="100" w:left="210" w:firstLineChars="100" w:firstLine="200"/>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また、職場におけるメンタルヘルス対策の充実を推進するため、引き続き、「労働者の心の健康の保持増進のための指針」の普及啓発を図るとともに、労働安全衛生法の改正により２０１５（平成２７）年１２月に創設されたストレスチェック制度の実施の徹底を通じて、職場におけるメンタルヘルス対策の更なる普及を図ります。</w:t>
      </w:r>
    </w:p>
    <w:p w14:paraId="6DD981A7" w14:textId="77777777" w:rsidR="00A3606A" w:rsidRPr="00533090" w:rsidRDefault="00A3606A" w:rsidP="00A3606A">
      <w:pPr>
        <w:ind w:leftChars="100" w:left="210" w:firstLineChars="100" w:firstLine="200"/>
        <w:rPr>
          <w:rFonts w:asciiTheme="minorEastAsia" w:hAnsiTheme="minorEastAsia"/>
          <w:color w:val="000000" w:themeColor="text1"/>
          <w:sz w:val="20"/>
          <w:szCs w:val="20"/>
        </w:rPr>
      </w:pPr>
      <w:r w:rsidRPr="00533090">
        <w:rPr>
          <w:rFonts w:asciiTheme="minorEastAsia" w:hAnsiTheme="minorEastAsia" w:hint="eastAsia"/>
          <w:color w:val="000000" w:themeColor="text1"/>
          <w:sz w:val="20"/>
          <w:szCs w:val="20"/>
        </w:rPr>
        <w:t>佐賀産業保健総合支援センターにおいて、事業者への啓発セミナー、事業</w:t>
      </w:r>
      <w:r w:rsidRPr="00533090">
        <w:rPr>
          <w:rFonts w:asciiTheme="minorEastAsia" w:hAnsiTheme="minorEastAsia" w:cs="ＭＳ ゴシック" w:hint="eastAsia"/>
          <w:color w:val="000000" w:themeColor="text1"/>
          <w:sz w:val="20"/>
          <w:szCs w:val="20"/>
        </w:rPr>
        <w:t>場</w:t>
      </w:r>
      <w:r w:rsidRPr="00533090">
        <w:rPr>
          <w:rFonts w:asciiTheme="minorEastAsia" w:hAnsiTheme="minorEastAsia" w:hint="eastAsia"/>
          <w:color w:val="000000" w:themeColor="text1"/>
          <w:sz w:val="20"/>
          <w:szCs w:val="20"/>
        </w:rPr>
        <w:t>の人事労務担当者・産業保健スタッフへの研修、事業</w:t>
      </w:r>
      <w:r w:rsidRPr="00533090">
        <w:rPr>
          <w:rFonts w:asciiTheme="minorEastAsia" w:hAnsiTheme="minorEastAsia" w:cs="ＭＳ ゴシック" w:hint="eastAsia"/>
          <w:color w:val="000000" w:themeColor="text1"/>
          <w:sz w:val="20"/>
          <w:szCs w:val="20"/>
        </w:rPr>
        <w:t>場</w:t>
      </w:r>
      <w:r w:rsidRPr="00533090">
        <w:rPr>
          <w:rFonts w:asciiTheme="minorEastAsia" w:hAnsiTheme="minorEastAsia" w:hint="eastAsia"/>
          <w:color w:val="000000" w:themeColor="text1"/>
          <w:sz w:val="20"/>
          <w:szCs w:val="20"/>
        </w:rPr>
        <w:t>への個別訪問による若年労働者や管理監督者に対するメンタルヘルス不調の予防に関する研修などを実施します。</w:t>
      </w:r>
    </w:p>
    <w:p w14:paraId="4C4FE4D8" w14:textId="77777777" w:rsidR="00A3606A" w:rsidRPr="0052519E" w:rsidRDefault="00A3606A" w:rsidP="00A3606A">
      <w:pPr>
        <w:rPr>
          <w:rFonts w:asciiTheme="minorEastAsia" w:hAnsiTheme="minorEastAsia"/>
          <w:sz w:val="20"/>
          <w:szCs w:val="20"/>
        </w:rPr>
      </w:pPr>
      <w:r w:rsidRPr="0052519E">
        <w:rPr>
          <w:rFonts w:asciiTheme="minorEastAsia" w:hAnsiTheme="minorEastAsia" w:hint="eastAsia"/>
          <w:noProof/>
          <w:sz w:val="20"/>
          <w:szCs w:val="20"/>
        </w:rPr>
        <mc:AlternateContent>
          <mc:Choice Requires="wps">
            <w:drawing>
              <wp:anchor distT="0" distB="0" distL="114300" distR="114300" simplePos="0" relativeHeight="251816960" behindDoc="0" locked="0" layoutInCell="1" allowOverlap="1" wp14:anchorId="3A1B77B3" wp14:editId="4ACBE70B">
                <wp:simplePos x="0" y="0"/>
                <wp:positionH relativeFrom="column">
                  <wp:posOffset>-59409</wp:posOffset>
                </wp:positionH>
                <wp:positionV relativeFrom="paragraph">
                  <wp:posOffset>164289</wp:posOffset>
                </wp:positionV>
                <wp:extent cx="5913120" cy="1073888"/>
                <wp:effectExtent l="0" t="0" r="11430" b="12065"/>
                <wp:wrapNone/>
                <wp:docPr id="17" name="正方形/長方形 17"/>
                <wp:cNvGraphicFramePr/>
                <a:graphic xmlns:a="http://schemas.openxmlformats.org/drawingml/2006/main">
                  <a:graphicData uri="http://schemas.microsoft.com/office/word/2010/wordprocessingShape">
                    <wps:wsp>
                      <wps:cNvSpPr/>
                      <wps:spPr>
                        <a:xfrm>
                          <a:off x="0" y="0"/>
                          <a:ext cx="5913120" cy="1073888"/>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07DD9" id="正方形/長方形 17" o:spid="_x0000_s1026" style="position:absolute;left:0;text-align:left;margin-left:-4.7pt;margin-top:12.95pt;width:465.6pt;height:84.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" filled="f" strokecolor="#385d8a" strokeweight="1pt"/>
            </w:pict>
          </mc:Fallback>
        </mc:AlternateContent>
      </w:r>
    </w:p>
    <w:p w14:paraId="300B1201" w14:textId="77777777" w:rsidR="00A3606A" w:rsidRPr="0052519E" w:rsidRDefault="00A3606A" w:rsidP="00A3606A">
      <w:pPr>
        <w:spacing w:line="300" w:lineRule="exact"/>
        <w:ind w:firstLineChars="100" w:firstLine="200"/>
        <w:rPr>
          <w:rFonts w:asciiTheme="minorEastAsia" w:hAnsiTheme="minorEastAsia"/>
          <w:sz w:val="20"/>
          <w:szCs w:val="20"/>
        </w:rPr>
      </w:pPr>
      <w:r w:rsidRPr="0052519E">
        <w:rPr>
          <w:rFonts w:asciiTheme="minorEastAsia" w:hAnsiTheme="minorEastAsia" w:hint="eastAsia"/>
          <w:sz w:val="20"/>
          <w:szCs w:val="20"/>
        </w:rPr>
        <w:t>＜主な取組＞</w:t>
      </w:r>
    </w:p>
    <w:p w14:paraId="33BE7A8B" w14:textId="77777777" w:rsidR="00A3606A" w:rsidRPr="0052519E" w:rsidRDefault="00A3606A" w:rsidP="00A3606A">
      <w:pPr>
        <w:pStyle w:val="a3"/>
        <w:numPr>
          <w:ilvl w:val="0"/>
          <w:numId w:val="10"/>
        </w:numPr>
        <w:spacing w:line="300" w:lineRule="exact"/>
        <w:ind w:leftChars="0"/>
        <w:rPr>
          <w:rFonts w:asciiTheme="minorEastAsia" w:hAnsiTheme="minorEastAsia"/>
          <w:sz w:val="20"/>
          <w:szCs w:val="20"/>
        </w:rPr>
      </w:pPr>
      <w:r w:rsidRPr="0052519E">
        <w:rPr>
          <w:rFonts w:asciiTheme="minorEastAsia" w:hAnsiTheme="minorEastAsia" w:hint="eastAsia"/>
          <w:sz w:val="20"/>
          <w:szCs w:val="20"/>
        </w:rPr>
        <w:t>「こころの健康づくり実行宣言」登録事業制度の実施　【障害福祉課、佐賀労働局】</w:t>
      </w:r>
    </w:p>
    <w:p w14:paraId="2D6FF998" w14:textId="77777777" w:rsidR="00A3606A" w:rsidRPr="0052519E" w:rsidRDefault="00A3606A" w:rsidP="00A3606A">
      <w:pPr>
        <w:pStyle w:val="a3"/>
        <w:numPr>
          <w:ilvl w:val="0"/>
          <w:numId w:val="10"/>
        </w:numPr>
        <w:spacing w:line="300" w:lineRule="exact"/>
        <w:ind w:leftChars="0"/>
        <w:rPr>
          <w:rFonts w:asciiTheme="minorEastAsia" w:hAnsiTheme="minorEastAsia"/>
          <w:sz w:val="20"/>
          <w:szCs w:val="20"/>
        </w:rPr>
      </w:pPr>
      <w:r w:rsidRPr="0052519E">
        <w:rPr>
          <w:rFonts w:asciiTheme="minorEastAsia" w:hAnsiTheme="minorEastAsia" w:hint="eastAsia"/>
          <w:sz w:val="20"/>
          <w:szCs w:val="20"/>
        </w:rPr>
        <w:t>地域・職域連携での「心の健康づくりフォーラム」の開催　【佐賀県精神保健福祉センター、佐賀労働局、佐賀産業保健総合支援センター等】</w:t>
      </w:r>
    </w:p>
    <w:p w14:paraId="3BC7008E" w14:textId="77777777" w:rsidR="00A3606A" w:rsidRPr="0052519E" w:rsidRDefault="00A3606A" w:rsidP="00A3606A">
      <w:pPr>
        <w:pStyle w:val="a3"/>
        <w:ind w:leftChars="0" w:left="525"/>
        <w:rPr>
          <w:rFonts w:asciiTheme="minorEastAsia" w:hAnsiTheme="minorEastAsia"/>
          <w:sz w:val="20"/>
          <w:szCs w:val="20"/>
        </w:rPr>
      </w:pPr>
    </w:p>
    <w:p w14:paraId="5C6D143C" w14:textId="77777777" w:rsidR="00A3606A" w:rsidRPr="0052519E" w:rsidRDefault="00A3606A" w:rsidP="00A3606A">
      <w:pPr>
        <w:pStyle w:val="a3"/>
        <w:ind w:leftChars="0" w:left="525"/>
        <w:rPr>
          <w:rFonts w:asciiTheme="minorEastAsia" w:hAnsiTheme="minorEastAsia"/>
          <w:sz w:val="20"/>
          <w:szCs w:val="20"/>
        </w:rPr>
      </w:pPr>
    </w:p>
    <w:p w14:paraId="5FAE3B07" w14:textId="77777777" w:rsidR="00A3606A" w:rsidRPr="0052519E" w:rsidRDefault="00A3606A" w:rsidP="00A3606A">
      <w:pPr>
        <w:pStyle w:val="a3"/>
        <w:ind w:leftChars="0" w:left="525"/>
        <w:rPr>
          <w:rFonts w:asciiTheme="minorEastAsia" w:hAnsiTheme="minorEastAsia"/>
          <w:sz w:val="20"/>
          <w:szCs w:val="20"/>
        </w:rPr>
      </w:pPr>
    </w:p>
    <w:p w14:paraId="49556BD7" w14:textId="11CA75EB" w:rsidR="0031057C" w:rsidRDefault="0031057C" w:rsidP="00407EBF">
      <w:pPr>
        <w:spacing w:line="240" w:lineRule="exact"/>
        <w:rPr>
          <w:rFonts w:asciiTheme="majorEastAsia" w:eastAsiaTheme="majorEastAsia" w:hAnsiTheme="majorEastAsia"/>
          <w:sz w:val="20"/>
          <w:szCs w:val="20"/>
        </w:rPr>
      </w:pPr>
    </w:p>
    <w:p w14:paraId="15C90369" w14:textId="77777777" w:rsidR="003F0D38" w:rsidRDefault="003F0D38" w:rsidP="00407EBF">
      <w:pPr>
        <w:spacing w:line="240" w:lineRule="exact"/>
        <w:rPr>
          <w:rFonts w:asciiTheme="majorEastAsia" w:eastAsiaTheme="majorEastAsia" w:hAnsiTheme="majorEastAsia"/>
          <w:sz w:val="20"/>
          <w:szCs w:val="20"/>
        </w:rPr>
      </w:pPr>
    </w:p>
    <w:p w14:paraId="5B9491C9" w14:textId="77777777" w:rsidR="003F0D38" w:rsidRDefault="003F0D38" w:rsidP="00407EBF">
      <w:pPr>
        <w:spacing w:line="240" w:lineRule="exact"/>
        <w:rPr>
          <w:rFonts w:asciiTheme="majorEastAsia" w:eastAsiaTheme="majorEastAsia" w:hAnsiTheme="majorEastAsia"/>
          <w:sz w:val="20"/>
          <w:szCs w:val="20"/>
        </w:rPr>
      </w:pPr>
    </w:p>
    <w:p w14:paraId="6DA9A029" w14:textId="77777777" w:rsidR="003F0D38" w:rsidRDefault="003F0D38" w:rsidP="00407EBF">
      <w:pPr>
        <w:spacing w:line="240" w:lineRule="exact"/>
        <w:rPr>
          <w:rFonts w:asciiTheme="majorEastAsia" w:eastAsiaTheme="majorEastAsia" w:hAnsiTheme="majorEastAsia"/>
          <w:sz w:val="20"/>
          <w:szCs w:val="20"/>
        </w:rPr>
      </w:pPr>
    </w:p>
    <w:p w14:paraId="1F72446D" w14:textId="77777777" w:rsidR="003F0D38" w:rsidRDefault="003F0D38" w:rsidP="00407EBF">
      <w:pPr>
        <w:spacing w:line="240" w:lineRule="exact"/>
        <w:rPr>
          <w:rFonts w:asciiTheme="majorEastAsia" w:eastAsiaTheme="majorEastAsia" w:hAnsiTheme="majorEastAsia"/>
          <w:sz w:val="20"/>
          <w:szCs w:val="20"/>
        </w:rPr>
      </w:pPr>
    </w:p>
    <w:p w14:paraId="50DF5285" w14:textId="77777777" w:rsidR="00442F34" w:rsidRDefault="00442F34" w:rsidP="00407EBF">
      <w:pPr>
        <w:spacing w:line="240" w:lineRule="exact"/>
        <w:rPr>
          <w:rFonts w:asciiTheme="majorEastAsia" w:eastAsiaTheme="majorEastAsia" w:hAnsiTheme="majorEastAsia"/>
          <w:sz w:val="20"/>
          <w:szCs w:val="20"/>
        </w:rPr>
      </w:pPr>
    </w:p>
    <w:p w14:paraId="226D8E69" w14:textId="77777777" w:rsidR="00442F34" w:rsidRDefault="00442F34" w:rsidP="00407EBF">
      <w:pPr>
        <w:spacing w:line="240" w:lineRule="exact"/>
        <w:rPr>
          <w:rFonts w:asciiTheme="majorEastAsia" w:eastAsiaTheme="majorEastAsia" w:hAnsiTheme="majorEastAsia"/>
          <w:sz w:val="20"/>
          <w:szCs w:val="20"/>
        </w:rPr>
      </w:pPr>
    </w:p>
    <w:p w14:paraId="3B504B44" w14:textId="77777777" w:rsidR="003F0D38" w:rsidRDefault="003F0D38" w:rsidP="00407EBF">
      <w:pPr>
        <w:spacing w:line="240" w:lineRule="exact"/>
        <w:rPr>
          <w:rFonts w:asciiTheme="majorEastAsia" w:eastAsiaTheme="majorEastAsia" w:hAnsiTheme="majorEastAsia"/>
          <w:sz w:val="20"/>
          <w:szCs w:val="20"/>
        </w:rPr>
      </w:pPr>
    </w:p>
    <w:p w14:paraId="1462564D" w14:textId="6877CA87" w:rsidR="003F0D38" w:rsidRPr="003F0D38" w:rsidRDefault="003F0D38" w:rsidP="003F0D38">
      <w:pPr>
        <w:rPr>
          <w:rFonts w:asciiTheme="minorEastAsia" w:hAnsiTheme="minorEastAsia"/>
          <w:b/>
          <w:sz w:val="20"/>
          <w:szCs w:val="20"/>
        </w:rPr>
      </w:pPr>
      <w:r w:rsidRPr="003F0D38">
        <w:rPr>
          <w:rFonts w:asciiTheme="majorEastAsia" w:eastAsiaTheme="majorEastAsia" w:hAnsiTheme="majorEastAsia" w:hint="eastAsia"/>
          <w:sz w:val="24"/>
          <w:szCs w:val="24"/>
        </w:rPr>
        <w:lastRenderedPageBreak/>
        <w:t>(付録</w:t>
      </w:r>
      <w:r>
        <w:rPr>
          <w:rFonts w:asciiTheme="majorEastAsia" w:eastAsiaTheme="majorEastAsia" w:hAnsiTheme="majorEastAsia" w:hint="eastAsia"/>
          <w:sz w:val="24"/>
          <w:szCs w:val="24"/>
        </w:rPr>
        <w:t>３</w:t>
      </w:r>
      <w:r w:rsidRPr="003F0D38">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相談窓口一覧</w:t>
      </w:r>
      <w:r w:rsidRPr="003F0D38">
        <w:rPr>
          <w:rFonts w:asciiTheme="majorEastAsia" w:eastAsiaTheme="majorEastAsia" w:hAnsiTheme="majorEastAsia" w:hint="eastAsia"/>
          <w:sz w:val="24"/>
          <w:szCs w:val="24"/>
        </w:rPr>
        <w:t>)</w:t>
      </w:r>
    </w:p>
    <w:p w14:paraId="126434CA" w14:textId="56A18139" w:rsidR="003F0D38" w:rsidRDefault="000E14DB" w:rsidP="00407EBF">
      <w:pPr>
        <w:spacing w:line="240" w:lineRule="exact"/>
        <w:rPr>
          <w:rFonts w:asciiTheme="majorEastAsia" w:eastAsiaTheme="majorEastAsia" w:hAnsiTheme="majorEastAsia"/>
          <w:sz w:val="20"/>
          <w:szCs w:val="20"/>
        </w:rPr>
      </w:pPr>
      <w:r w:rsidRPr="000E14DB">
        <w:rPr>
          <w:noProof/>
        </w:rPr>
        <w:drawing>
          <wp:anchor distT="0" distB="0" distL="114300" distR="114300" simplePos="0" relativeHeight="251866112" behindDoc="0" locked="0" layoutInCell="1" allowOverlap="1" wp14:anchorId="28EA3565" wp14:editId="7384B445">
            <wp:simplePos x="0" y="0"/>
            <wp:positionH relativeFrom="column">
              <wp:posOffset>-3810</wp:posOffset>
            </wp:positionH>
            <wp:positionV relativeFrom="paragraph">
              <wp:posOffset>6351</wp:posOffset>
            </wp:positionV>
            <wp:extent cx="5476875" cy="81343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813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DE621" w14:textId="77777777" w:rsidR="003F0D38" w:rsidRDefault="003F0D38" w:rsidP="00407EBF">
      <w:pPr>
        <w:spacing w:line="240" w:lineRule="exact"/>
        <w:rPr>
          <w:rFonts w:asciiTheme="majorEastAsia" w:eastAsiaTheme="majorEastAsia" w:hAnsiTheme="majorEastAsia"/>
          <w:sz w:val="20"/>
          <w:szCs w:val="20"/>
        </w:rPr>
      </w:pPr>
    </w:p>
    <w:p w14:paraId="57C26F1B" w14:textId="4EBF28F3" w:rsidR="003F0D38" w:rsidRDefault="003F0D38" w:rsidP="00407EBF">
      <w:pPr>
        <w:spacing w:line="240" w:lineRule="exact"/>
        <w:rPr>
          <w:rFonts w:asciiTheme="majorEastAsia" w:eastAsiaTheme="majorEastAsia" w:hAnsiTheme="majorEastAsia"/>
          <w:sz w:val="20"/>
          <w:szCs w:val="20"/>
        </w:rPr>
      </w:pPr>
    </w:p>
    <w:p w14:paraId="592D46F5" w14:textId="77777777" w:rsidR="003F0D38" w:rsidRDefault="003F0D38" w:rsidP="00407EBF">
      <w:pPr>
        <w:spacing w:line="240" w:lineRule="exact"/>
        <w:rPr>
          <w:rFonts w:asciiTheme="majorEastAsia" w:eastAsiaTheme="majorEastAsia" w:hAnsiTheme="majorEastAsia"/>
          <w:sz w:val="20"/>
          <w:szCs w:val="20"/>
        </w:rPr>
      </w:pPr>
    </w:p>
    <w:p w14:paraId="39081147" w14:textId="77777777" w:rsidR="003F0D38" w:rsidRDefault="003F0D38" w:rsidP="00407EBF">
      <w:pPr>
        <w:spacing w:line="240" w:lineRule="exact"/>
        <w:rPr>
          <w:rFonts w:asciiTheme="majorEastAsia" w:eastAsiaTheme="majorEastAsia" w:hAnsiTheme="majorEastAsia"/>
          <w:sz w:val="20"/>
          <w:szCs w:val="20"/>
        </w:rPr>
      </w:pPr>
    </w:p>
    <w:p w14:paraId="058B9655" w14:textId="77777777" w:rsidR="003F0D38" w:rsidRDefault="003F0D38" w:rsidP="00407EBF">
      <w:pPr>
        <w:spacing w:line="240" w:lineRule="exact"/>
        <w:rPr>
          <w:rFonts w:asciiTheme="majorEastAsia" w:eastAsiaTheme="majorEastAsia" w:hAnsiTheme="majorEastAsia"/>
          <w:sz w:val="20"/>
          <w:szCs w:val="20"/>
        </w:rPr>
      </w:pPr>
    </w:p>
    <w:p w14:paraId="5712DD92" w14:textId="77777777" w:rsidR="003F0D38" w:rsidRDefault="003F0D38" w:rsidP="00407EBF">
      <w:pPr>
        <w:spacing w:line="240" w:lineRule="exact"/>
        <w:rPr>
          <w:rFonts w:asciiTheme="majorEastAsia" w:eastAsiaTheme="majorEastAsia" w:hAnsiTheme="majorEastAsia"/>
          <w:sz w:val="20"/>
          <w:szCs w:val="20"/>
        </w:rPr>
      </w:pPr>
    </w:p>
    <w:p w14:paraId="09CB07B4" w14:textId="4FF7BC88" w:rsidR="003F0D38" w:rsidRDefault="003F0D38" w:rsidP="00407EBF">
      <w:pPr>
        <w:spacing w:line="240" w:lineRule="exact"/>
        <w:rPr>
          <w:rFonts w:asciiTheme="majorEastAsia" w:eastAsiaTheme="majorEastAsia" w:hAnsiTheme="majorEastAsia"/>
          <w:sz w:val="20"/>
          <w:szCs w:val="20"/>
        </w:rPr>
      </w:pPr>
    </w:p>
    <w:p w14:paraId="4CF339D0" w14:textId="77777777" w:rsidR="003F0D38" w:rsidRDefault="003F0D38" w:rsidP="00407EBF">
      <w:pPr>
        <w:spacing w:line="240" w:lineRule="exact"/>
        <w:rPr>
          <w:rFonts w:asciiTheme="majorEastAsia" w:eastAsiaTheme="majorEastAsia" w:hAnsiTheme="majorEastAsia"/>
          <w:sz w:val="20"/>
          <w:szCs w:val="20"/>
        </w:rPr>
      </w:pPr>
    </w:p>
    <w:p w14:paraId="29FDCDF6" w14:textId="77777777" w:rsidR="003F0D38" w:rsidRDefault="003F0D38" w:rsidP="00407EBF">
      <w:pPr>
        <w:spacing w:line="240" w:lineRule="exact"/>
        <w:rPr>
          <w:rFonts w:asciiTheme="majorEastAsia" w:eastAsiaTheme="majorEastAsia" w:hAnsiTheme="majorEastAsia"/>
          <w:sz w:val="20"/>
          <w:szCs w:val="20"/>
        </w:rPr>
      </w:pPr>
    </w:p>
    <w:p w14:paraId="08D31157" w14:textId="77777777" w:rsidR="003F0D38" w:rsidRDefault="003F0D38" w:rsidP="00407EBF">
      <w:pPr>
        <w:spacing w:line="240" w:lineRule="exact"/>
        <w:rPr>
          <w:rFonts w:asciiTheme="majorEastAsia" w:eastAsiaTheme="majorEastAsia" w:hAnsiTheme="majorEastAsia"/>
          <w:sz w:val="20"/>
          <w:szCs w:val="20"/>
        </w:rPr>
      </w:pPr>
    </w:p>
    <w:p w14:paraId="244CE836" w14:textId="77777777" w:rsidR="003F0D38" w:rsidRDefault="003F0D38" w:rsidP="00407EBF">
      <w:pPr>
        <w:spacing w:line="240" w:lineRule="exact"/>
        <w:rPr>
          <w:rFonts w:asciiTheme="majorEastAsia" w:eastAsiaTheme="majorEastAsia" w:hAnsiTheme="majorEastAsia"/>
          <w:sz w:val="20"/>
          <w:szCs w:val="20"/>
        </w:rPr>
      </w:pPr>
    </w:p>
    <w:p w14:paraId="35751C89" w14:textId="77777777" w:rsidR="003F0D38" w:rsidRDefault="003F0D38" w:rsidP="00407EBF">
      <w:pPr>
        <w:spacing w:line="240" w:lineRule="exact"/>
        <w:rPr>
          <w:rFonts w:asciiTheme="majorEastAsia" w:eastAsiaTheme="majorEastAsia" w:hAnsiTheme="majorEastAsia"/>
          <w:sz w:val="20"/>
          <w:szCs w:val="20"/>
        </w:rPr>
      </w:pPr>
    </w:p>
    <w:p w14:paraId="68D48118" w14:textId="77777777" w:rsidR="003F0D38" w:rsidRDefault="003F0D38" w:rsidP="00407EBF">
      <w:pPr>
        <w:spacing w:line="240" w:lineRule="exact"/>
        <w:rPr>
          <w:rFonts w:asciiTheme="majorEastAsia" w:eastAsiaTheme="majorEastAsia" w:hAnsiTheme="majorEastAsia"/>
          <w:sz w:val="20"/>
          <w:szCs w:val="20"/>
        </w:rPr>
      </w:pPr>
    </w:p>
    <w:p w14:paraId="3B6960F1" w14:textId="77777777" w:rsidR="003F0D38" w:rsidRDefault="003F0D38" w:rsidP="00407EBF">
      <w:pPr>
        <w:spacing w:line="240" w:lineRule="exact"/>
        <w:rPr>
          <w:rFonts w:asciiTheme="majorEastAsia" w:eastAsiaTheme="majorEastAsia" w:hAnsiTheme="majorEastAsia"/>
          <w:sz w:val="20"/>
          <w:szCs w:val="20"/>
        </w:rPr>
      </w:pPr>
    </w:p>
    <w:p w14:paraId="54B8D49E" w14:textId="77777777" w:rsidR="003F0D38" w:rsidRDefault="003F0D38" w:rsidP="00407EBF">
      <w:pPr>
        <w:spacing w:line="240" w:lineRule="exact"/>
        <w:rPr>
          <w:rFonts w:asciiTheme="majorEastAsia" w:eastAsiaTheme="majorEastAsia" w:hAnsiTheme="majorEastAsia"/>
          <w:sz w:val="20"/>
          <w:szCs w:val="20"/>
        </w:rPr>
      </w:pPr>
    </w:p>
    <w:p w14:paraId="51C18DC9" w14:textId="77777777" w:rsidR="003F0D38" w:rsidRDefault="003F0D38" w:rsidP="00407EBF">
      <w:pPr>
        <w:spacing w:line="240" w:lineRule="exact"/>
        <w:rPr>
          <w:rFonts w:asciiTheme="majorEastAsia" w:eastAsiaTheme="majorEastAsia" w:hAnsiTheme="majorEastAsia"/>
          <w:sz w:val="20"/>
          <w:szCs w:val="20"/>
        </w:rPr>
      </w:pPr>
    </w:p>
    <w:p w14:paraId="09693070" w14:textId="77777777" w:rsidR="003F0D38" w:rsidRDefault="003F0D38" w:rsidP="00407EBF">
      <w:pPr>
        <w:spacing w:line="240" w:lineRule="exact"/>
        <w:rPr>
          <w:rFonts w:asciiTheme="majorEastAsia" w:eastAsiaTheme="majorEastAsia" w:hAnsiTheme="majorEastAsia"/>
          <w:sz w:val="20"/>
          <w:szCs w:val="20"/>
        </w:rPr>
      </w:pPr>
    </w:p>
    <w:p w14:paraId="2373F90E" w14:textId="77777777" w:rsidR="003F0D38" w:rsidRDefault="003F0D38" w:rsidP="00407EBF">
      <w:pPr>
        <w:spacing w:line="240" w:lineRule="exact"/>
        <w:rPr>
          <w:rFonts w:asciiTheme="majorEastAsia" w:eastAsiaTheme="majorEastAsia" w:hAnsiTheme="majorEastAsia"/>
          <w:sz w:val="20"/>
          <w:szCs w:val="20"/>
        </w:rPr>
      </w:pPr>
    </w:p>
    <w:p w14:paraId="332642B0" w14:textId="77777777" w:rsidR="003F0D38" w:rsidRDefault="003F0D38" w:rsidP="00407EBF">
      <w:pPr>
        <w:spacing w:line="240" w:lineRule="exact"/>
        <w:rPr>
          <w:rFonts w:asciiTheme="majorEastAsia" w:eastAsiaTheme="majorEastAsia" w:hAnsiTheme="majorEastAsia"/>
          <w:sz w:val="20"/>
          <w:szCs w:val="20"/>
        </w:rPr>
      </w:pPr>
    </w:p>
    <w:p w14:paraId="5DD9210B" w14:textId="77777777" w:rsidR="003F0D38" w:rsidRDefault="003F0D38" w:rsidP="00407EBF">
      <w:pPr>
        <w:spacing w:line="240" w:lineRule="exact"/>
        <w:rPr>
          <w:rFonts w:asciiTheme="majorEastAsia" w:eastAsiaTheme="majorEastAsia" w:hAnsiTheme="majorEastAsia"/>
          <w:sz w:val="20"/>
          <w:szCs w:val="20"/>
        </w:rPr>
      </w:pPr>
    </w:p>
    <w:p w14:paraId="6DD58B4B" w14:textId="77777777" w:rsidR="003F0D38" w:rsidRDefault="003F0D38" w:rsidP="00407EBF">
      <w:pPr>
        <w:spacing w:line="240" w:lineRule="exact"/>
        <w:rPr>
          <w:rFonts w:asciiTheme="majorEastAsia" w:eastAsiaTheme="majorEastAsia" w:hAnsiTheme="majorEastAsia"/>
          <w:sz w:val="20"/>
          <w:szCs w:val="20"/>
        </w:rPr>
      </w:pPr>
    </w:p>
    <w:p w14:paraId="344DB675" w14:textId="77777777" w:rsidR="003F0D38" w:rsidRDefault="003F0D38" w:rsidP="00407EBF">
      <w:pPr>
        <w:spacing w:line="240" w:lineRule="exact"/>
        <w:rPr>
          <w:rFonts w:asciiTheme="majorEastAsia" w:eastAsiaTheme="majorEastAsia" w:hAnsiTheme="majorEastAsia"/>
          <w:sz w:val="20"/>
          <w:szCs w:val="20"/>
        </w:rPr>
      </w:pPr>
    </w:p>
    <w:p w14:paraId="245D63DF" w14:textId="77777777" w:rsidR="003F0D38" w:rsidRDefault="003F0D38" w:rsidP="00407EBF">
      <w:pPr>
        <w:spacing w:line="240" w:lineRule="exact"/>
        <w:rPr>
          <w:rFonts w:asciiTheme="majorEastAsia" w:eastAsiaTheme="majorEastAsia" w:hAnsiTheme="majorEastAsia"/>
          <w:sz w:val="20"/>
          <w:szCs w:val="20"/>
        </w:rPr>
      </w:pPr>
    </w:p>
    <w:p w14:paraId="2DCD32C9" w14:textId="77777777" w:rsidR="003F0D38" w:rsidRDefault="003F0D38" w:rsidP="00407EBF">
      <w:pPr>
        <w:spacing w:line="240" w:lineRule="exact"/>
        <w:rPr>
          <w:rFonts w:asciiTheme="majorEastAsia" w:eastAsiaTheme="majorEastAsia" w:hAnsiTheme="majorEastAsia"/>
          <w:sz w:val="20"/>
          <w:szCs w:val="20"/>
        </w:rPr>
      </w:pPr>
    </w:p>
    <w:p w14:paraId="34221B84" w14:textId="77777777" w:rsidR="003F0D38" w:rsidRDefault="003F0D38" w:rsidP="00407EBF">
      <w:pPr>
        <w:spacing w:line="240" w:lineRule="exact"/>
        <w:rPr>
          <w:rFonts w:asciiTheme="majorEastAsia" w:eastAsiaTheme="majorEastAsia" w:hAnsiTheme="majorEastAsia"/>
          <w:sz w:val="20"/>
          <w:szCs w:val="20"/>
        </w:rPr>
      </w:pPr>
    </w:p>
    <w:p w14:paraId="1B867045" w14:textId="77777777" w:rsidR="003F0D38" w:rsidRDefault="003F0D38" w:rsidP="00407EBF">
      <w:pPr>
        <w:spacing w:line="240" w:lineRule="exact"/>
        <w:rPr>
          <w:rFonts w:asciiTheme="majorEastAsia" w:eastAsiaTheme="majorEastAsia" w:hAnsiTheme="majorEastAsia"/>
          <w:sz w:val="20"/>
          <w:szCs w:val="20"/>
        </w:rPr>
      </w:pPr>
    </w:p>
    <w:p w14:paraId="0F8DCE54" w14:textId="77777777" w:rsidR="003F0D38" w:rsidRDefault="003F0D38" w:rsidP="00407EBF">
      <w:pPr>
        <w:spacing w:line="240" w:lineRule="exact"/>
        <w:rPr>
          <w:rFonts w:asciiTheme="majorEastAsia" w:eastAsiaTheme="majorEastAsia" w:hAnsiTheme="majorEastAsia"/>
          <w:sz w:val="20"/>
          <w:szCs w:val="20"/>
        </w:rPr>
      </w:pPr>
    </w:p>
    <w:p w14:paraId="4E311606" w14:textId="77777777" w:rsidR="003F0D38" w:rsidRDefault="003F0D38" w:rsidP="00407EBF">
      <w:pPr>
        <w:spacing w:line="240" w:lineRule="exact"/>
        <w:rPr>
          <w:rFonts w:asciiTheme="majorEastAsia" w:eastAsiaTheme="majorEastAsia" w:hAnsiTheme="majorEastAsia"/>
          <w:sz w:val="20"/>
          <w:szCs w:val="20"/>
        </w:rPr>
      </w:pPr>
    </w:p>
    <w:p w14:paraId="4C26D625" w14:textId="77777777" w:rsidR="003F0D38" w:rsidRDefault="003F0D38" w:rsidP="00407EBF">
      <w:pPr>
        <w:spacing w:line="240" w:lineRule="exact"/>
        <w:rPr>
          <w:rFonts w:asciiTheme="majorEastAsia" w:eastAsiaTheme="majorEastAsia" w:hAnsiTheme="majorEastAsia"/>
          <w:sz w:val="20"/>
          <w:szCs w:val="20"/>
        </w:rPr>
      </w:pPr>
    </w:p>
    <w:p w14:paraId="08F22DD9" w14:textId="77777777" w:rsidR="003F0D38" w:rsidRDefault="003F0D38" w:rsidP="00407EBF">
      <w:pPr>
        <w:spacing w:line="240" w:lineRule="exact"/>
        <w:rPr>
          <w:rFonts w:asciiTheme="majorEastAsia" w:eastAsiaTheme="majorEastAsia" w:hAnsiTheme="majorEastAsia"/>
          <w:sz w:val="20"/>
          <w:szCs w:val="20"/>
        </w:rPr>
      </w:pPr>
    </w:p>
    <w:p w14:paraId="4DD5A098" w14:textId="77777777" w:rsidR="003F0D38" w:rsidRDefault="003F0D38" w:rsidP="00407EBF">
      <w:pPr>
        <w:spacing w:line="240" w:lineRule="exact"/>
        <w:rPr>
          <w:rFonts w:asciiTheme="majorEastAsia" w:eastAsiaTheme="majorEastAsia" w:hAnsiTheme="majorEastAsia"/>
          <w:sz w:val="20"/>
          <w:szCs w:val="20"/>
        </w:rPr>
      </w:pPr>
    </w:p>
    <w:p w14:paraId="177EBAFE" w14:textId="77777777" w:rsidR="003F0D38" w:rsidRDefault="003F0D38" w:rsidP="00407EBF">
      <w:pPr>
        <w:spacing w:line="240" w:lineRule="exact"/>
        <w:rPr>
          <w:rFonts w:asciiTheme="majorEastAsia" w:eastAsiaTheme="majorEastAsia" w:hAnsiTheme="majorEastAsia"/>
          <w:sz w:val="20"/>
          <w:szCs w:val="20"/>
        </w:rPr>
      </w:pPr>
    </w:p>
    <w:p w14:paraId="73D85898" w14:textId="77777777" w:rsidR="003F0D38" w:rsidRDefault="003F0D38" w:rsidP="00407EBF">
      <w:pPr>
        <w:spacing w:line="240" w:lineRule="exact"/>
        <w:rPr>
          <w:rFonts w:asciiTheme="majorEastAsia" w:eastAsiaTheme="majorEastAsia" w:hAnsiTheme="majorEastAsia"/>
          <w:sz w:val="20"/>
          <w:szCs w:val="20"/>
        </w:rPr>
      </w:pPr>
    </w:p>
    <w:p w14:paraId="4DCBB382" w14:textId="77777777" w:rsidR="003F0D38" w:rsidRDefault="003F0D38" w:rsidP="00407EBF">
      <w:pPr>
        <w:spacing w:line="240" w:lineRule="exact"/>
        <w:rPr>
          <w:rFonts w:asciiTheme="majorEastAsia" w:eastAsiaTheme="majorEastAsia" w:hAnsiTheme="majorEastAsia"/>
          <w:sz w:val="20"/>
          <w:szCs w:val="20"/>
        </w:rPr>
      </w:pPr>
    </w:p>
    <w:p w14:paraId="1AB25879" w14:textId="77777777" w:rsidR="003F0D38" w:rsidRDefault="003F0D38" w:rsidP="00407EBF">
      <w:pPr>
        <w:spacing w:line="240" w:lineRule="exact"/>
        <w:rPr>
          <w:rFonts w:asciiTheme="majorEastAsia" w:eastAsiaTheme="majorEastAsia" w:hAnsiTheme="majorEastAsia"/>
          <w:sz w:val="20"/>
          <w:szCs w:val="20"/>
        </w:rPr>
      </w:pPr>
    </w:p>
    <w:p w14:paraId="46F8D00E" w14:textId="77777777" w:rsidR="003F0D38" w:rsidRDefault="003F0D38" w:rsidP="00407EBF">
      <w:pPr>
        <w:spacing w:line="240" w:lineRule="exact"/>
        <w:rPr>
          <w:rFonts w:asciiTheme="majorEastAsia" w:eastAsiaTheme="majorEastAsia" w:hAnsiTheme="majorEastAsia"/>
          <w:sz w:val="20"/>
          <w:szCs w:val="20"/>
        </w:rPr>
      </w:pPr>
    </w:p>
    <w:p w14:paraId="52528878" w14:textId="77777777" w:rsidR="003F0D38" w:rsidRDefault="003F0D38" w:rsidP="00407EBF">
      <w:pPr>
        <w:spacing w:line="240" w:lineRule="exact"/>
        <w:rPr>
          <w:rFonts w:asciiTheme="majorEastAsia" w:eastAsiaTheme="majorEastAsia" w:hAnsiTheme="majorEastAsia"/>
          <w:sz w:val="20"/>
          <w:szCs w:val="20"/>
        </w:rPr>
      </w:pPr>
    </w:p>
    <w:p w14:paraId="434A4633" w14:textId="77777777" w:rsidR="003F0D38" w:rsidRDefault="003F0D38" w:rsidP="00407EBF">
      <w:pPr>
        <w:spacing w:line="240" w:lineRule="exact"/>
        <w:rPr>
          <w:rFonts w:asciiTheme="majorEastAsia" w:eastAsiaTheme="majorEastAsia" w:hAnsiTheme="majorEastAsia"/>
          <w:sz w:val="20"/>
          <w:szCs w:val="20"/>
        </w:rPr>
      </w:pPr>
    </w:p>
    <w:p w14:paraId="1373EDDE" w14:textId="77777777" w:rsidR="003F0D38" w:rsidRDefault="003F0D38" w:rsidP="00407EBF">
      <w:pPr>
        <w:spacing w:line="240" w:lineRule="exact"/>
        <w:rPr>
          <w:rFonts w:asciiTheme="majorEastAsia" w:eastAsiaTheme="majorEastAsia" w:hAnsiTheme="majorEastAsia"/>
          <w:sz w:val="20"/>
          <w:szCs w:val="20"/>
        </w:rPr>
      </w:pPr>
    </w:p>
    <w:p w14:paraId="6179213B" w14:textId="77777777" w:rsidR="003F0D38" w:rsidRDefault="003F0D38" w:rsidP="00407EBF">
      <w:pPr>
        <w:spacing w:line="240" w:lineRule="exact"/>
        <w:rPr>
          <w:rFonts w:asciiTheme="majorEastAsia" w:eastAsiaTheme="majorEastAsia" w:hAnsiTheme="majorEastAsia"/>
          <w:sz w:val="20"/>
          <w:szCs w:val="20"/>
        </w:rPr>
      </w:pPr>
    </w:p>
    <w:p w14:paraId="7EFCCE7D" w14:textId="77777777" w:rsidR="003F0D38" w:rsidRDefault="003F0D38" w:rsidP="00407EBF">
      <w:pPr>
        <w:spacing w:line="240" w:lineRule="exact"/>
        <w:rPr>
          <w:rFonts w:asciiTheme="majorEastAsia" w:eastAsiaTheme="majorEastAsia" w:hAnsiTheme="majorEastAsia"/>
          <w:sz w:val="20"/>
          <w:szCs w:val="20"/>
        </w:rPr>
      </w:pPr>
    </w:p>
    <w:p w14:paraId="438A8D7E" w14:textId="77777777" w:rsidR="003F0D38" w:rsidRDefault="003F0D38" w:rsidP="00407EBF">
      <w:pPr>
        <w:spacing w:line="240" w:lineRule="exact"/>
        <w:rPr>
          <w:rFonts w:asciiTheme="majorEastAsia" w:eastAsiaTheme="majorEastAsia" w:hAnsiTheme="majorEastAsia"/>
          <w:sz w:val="20"/>
          <w:szCs w:val="20"/>
        </w:rPr>
      </w:pPr>
    </w:p>
    <w:p w14:paraId="3562ECD2" w14:textId="77777777" w:rsidR="003F0D38" w:rsidRDefault="003F0D38" w:rsidP="00407EBF">
      <w:pPr>
        <w:spacing w:line="240" w:lineRule="exact"/>
        <w:rPr>
          <w:rFonts w:asciiTheme="majorEastAsia" w:eastAsiaTheme="majorEastAsia" w:hAnsiTheme="majorEastAsia"/>
          <w:sz w:val="20"/>
          <w:szCs w:val="20"/>
        </w:rPr>
      </w:pPr>
    </w:p>
    <w:p w14:paraId="2F240A29" w14:textId="77777777" w:rsidR="003F0D38" w:rsidRDefault="003F0D38" w:rsidP="00407EBF">
      <w:pPr>
        <w:spacing w:line="240" w:lineRule="exact"/>
        <w:rPr>
          <w:rFonts w:asciiTheme="majorEastAsia" w:eastAsiaTheme="majorEastAsia" w:hAnsiTheme="majorEastAsia"/>
          <w:sz w:val="20"/>
          <w:szCs w:val="20"/>
        </w:rPr>
      </w:pPr>
    </w:p>
    <w:p w14:paraId="14A68084" w14:textId="77777777" w:rsidR="003F0D38" w:rsidRDefault="003F0D38" w:rsidP="00407EBF">
      <w:pPr>
        <w:spacing w:line="240" w:lineRule="exact"/>
        <w:rPr>
          <w:rFonts w:asciiTheme="majorEastAsia" w:eastAsiaTheme="majorEastAsia" w:hAnsiTheme="majorEastAsia"/>
          <w:sz w:val="20"/>
          <w:szCs w:val="20"/>
        </w:rPr>
      </w:pPr>
    </w:p>
    <w:p w14:paraId="529D1594" w14:textId="77777777" w:rsidR="003F0D38" w:rsidRDefault="003F0D38" w:rsidP="00407EBF">
      <w:pPr>
        <w:spacing w:line="240" w:lineRule="exact"/>
        <w:rPr>
          <w:rFonts w:asciiTheme="majorEastAsia" w:eastAsiaTheme="majorEastAsia" w:hAnsiTheme="majorEastAsia"/>
          <w:sz w:val="20"/>
          <w:szCs w:val="20"/>
        </w:rPr>
      </w:pPr>
    </w:p>
    <w:p w14:paraId="6F51AF7F" w14:textId="77777777" w:rsidR="003F0D38" w:rsidRDefault="003F0D38" w:rsidP="00407EBF">
      <w:pPr>
        <w:spacing w:line="240" w:lineRule="exact"/>
        <w:rPr>
          <w:rFonts w:asciiTheme="majorEastAsia" w:eastAsiaTheme="majorEastAsia" w:hAnsiTheme="majorEastAsia"/>
          <w:sz w:val="20"/>
          <w:szCs w:val="20"/>
        </w:rPr>
      </w:pPr>
    </w:p>
    <w:p w14:paraId="2BC68816" w14:textId="77777777" w:rsidR="003F0D38" w:rsidRDefault="003F0D38" w:rsidP="00407EBF">
      <w:pPr>
        <w:spacing w:line="240" w:lineRule="exact"/>
        <w:rPr>
          <w:rFonts w:asciiTheme="majorEastAsia" w:eastAsiaTheme="majorEastAsia" w:hAnsiTheme="majorEastAsia"/>
          <w:sz w:val="20"/>
          <w:szCs w:val="20"/>
        </w:rPr>
      </w:pPr>
    </w:p>
    <w:p w14:paraId="7A5F6B83" w14:textId="77777777" w:rsidR="003F0D38" w:rsidRDefault="003F0D38" w:rsidP="00407EBF">
      <w:pPr>
        <w:spacing w:line="240" w:lineRule="exact"/>
        <w:rPr>
          <w:rFonts w:asciiTheme="majorEastAsia" w:eastAsiaTheme="majorEastAsia" w:hAnsiTheme="majorEastAsia"/>
          <w:sz w:val="20"/>
          <w:szCs w:val="20"/>
        </w:rPr>
      </w:pPr>
    </w:p>
    <w:p w14:paraId="39AC7148" w14:textId="77777777" w:rsidR="003F0D38" w:rsidRDefault="003F0D38" w:rsidP="00407EBF">
      <w:pPr>
        <w:spacing w:line="240" w:lineRule="exact"/>
        <w:rPr>
          <w:rFonts w:asciiTheme="majorEastAsia" w:eastAsiaTheme="majorEastAsia" w:hAnsiTheme="majorEastAsia"/>
          <w:sz w:val="20"/>
          <w:szCs w:val="20"/>
        </w:rPr>
      </w:pPr>
    </w:p>
    <w:p w14:paraId="2782B831" w14:textId="77777777" w:rsidR="003F0D38" w:rsidRDefault="003F0D38" w:rsidP="00407EBF">
      <w:pPr>
        <w:spacing w:line="240" w:lineRule="exact"/>
        <w:rPr>
          <w:rFonts w:asciiTheme="majorEastAsia" w:eastAsiaTheme="majorEastAsia" w:hAnsiTheme="majorEastAsia"/>
          <w:sz w:val="20"/>
          <w:szCs w:val="20"/>
        </w:rPr>
      </w:pPr>
    </w:p>
    <w:p w14:paraId="5CE0EBE4" w14:textId="77777777" w:rsidR="003F0D38" w:rsidRDefault="003F0D38" w:rsidP="00407EBF">
      <w:pPr>
        <w:spacing w:line="240" w:lineRule="exact"/>
        <w:rPr>
          <w:rFonts w:asciiTheme="majorEastAsia" w:eastAsiaTheme="majorEastAsia" w:hAnsiTheme="majorEastAsia"/>
          <w:sz w:val="20"/>
          <w:szCs w:val="20"/>
        </w:rPr>
      </w:pPr>
    </w:p>
    <w:p w14:paraId="48CCFC0C" w14:textId="25B92461" w:rsidR="003F0D38" w:rsidRDefault="003F0D38" w:rsidP="003F0D38">
      <w:pPr>
        <w:rPr>
          <w:rFonts w:asciiTheme="majorEastAsia" w:eastAsiaTheme="majorEastAsia" w:hAnsiTheme="majorEastAsia"/>
          <w:sz w:val="24"/>
          <w:szCs w:val="24"/>
        </w:rPr>
      </w:pPr>
      <w:r w:rsidRPr="003F0D38">
        <w:rPr>
          <w:rFonts w:asciiTheme="majorEastAsia" w:eastAsiaTheme="majorEastAsia" w:hAnsiTheme="majorEastAsia" w:hint="eastAsia"/>
          <w:sz w:val="24"/>
          <w:szCs w:val="24"/>
        </w:rPr>
        <w:lastRenderedPageBreak/>
        <w:t>(付録</w:t>
      </w:r>
      <w:r>
        <w:rPr>
          <w:rFonts w:asciiTheme="majorEastAsia" w:eastAsiaTheme="majorEastAsia" w:hAnsiTheme="majorEastAsia" w:hint="eastAsia"/>
          <w:sz w:val="24"/>
          <w:szCs w:val="24"/>
        </w:rPr>
        <w:t>４：健康づくり推進協議会委員名簿</w:t>
      </w:r>
      <w:r w:rsidRPr="003F0D38">
        <w:rPr>
          <w:rFonts w:asciiTheme="majorEastAsia" w:eastAsiaTheme="majorEastAsia" w:hAnsiTheme="majorEastAsia" w:hint="eastAsia"/>
          <w:sz w:val="24"/>
          <w:szCs w:val="24"/>
        </w:rPr>
        <w:t>)</w:t>
      </w:r>
    </w:p>
    <w:p w14:paraId="0582B99D" w14:textId="77777777" w:rsidR="00E95D2D" w:rsidRDefault="00E95D2D" w:rsidP="003F0D38">
      <w:pPr>
        <w:rPr>
          <w:rFonts w:asciiTheme="majorEastAsia" w:eastAsiaTheme="majorEastAsia" w:hAnsiTheme="majorEastAsia"/>
          <w:sz w:val="24"/>
          <w:szCs w:val="24"/>
        </w:rPr>
      </w:pPr>
    </w:p>
    <w:p w14:paraId="0C47C308" w14:textId="77777777" w:rsidR="00E95D2D" w:rsidRPr="00E95D2D" w:rsidRDefault="00E95D2D" w:rsidP="00E95D2D">
      <w:pPr>
        <w:ind w:right="220"/>
        <w:jc w:val="right"/>
        <w:rPr>
          <w:rFonts w:ascii="HG丸ｺﾞｼｯｸM-PRO" w:eastAsia="HG丸ｺﾞｼｯｸM-PRO" w:hAnsi="HG丸ｺﾞｼｯｸM-PRO"/>
          <w:color w:val="000000" w:themeColor="text1"/>
          <w:szCs w:val="21"/>
        </w:rPr>
      </w:pPr>
      <w:r w:rsidRPr="00E95D2D">
        <w:rPr>
          <w:rFonts w:ascii="HG丸ｺﾞｼｯｸM-PRO" w:eastAsia="HG丸ｺﾞｼｯｸM-PRO" w:hAnsi="HG丸ｺﾞｼｯｸM-PRO" w:hint="eastAsia"/>
          <w:color w:val="000000" w:themeColor="text1"/>
          <w:szCs w:val="21"/>
        </w:rPr>
        <w:t>任期：令和6年３月31日まで</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551"/>
        <w:gridCol w:w="3686"/>
      </w:tblGrid>
      <w:tr w:rsidR="00E95D2D" w:rsidRPr="00FA1E59" w14:paraId="254BC9D1" w14:textId="77777777" w:rsidTr="00B4071C">
        <w:trPr>
          <w:trHeight w:val="720"/>
        </w:trPr>
        <w:tc>
          <w:tcPr>
            <w:tcW w:w="2836" w:type="dxa"/>
            <w:tcBorders>
              <w:bottom w:val="double" w:sz="4" w:space="0" w:color="auto"/>
            </w:tcBorders>
            <w:vAlign w:val="center"/>
          </w:tcPr>
          <w:p w14:paraId="3811AFD2" w14:textId="77777777" w:rsidR="00E95D2D" w:rsidRPr="00FA1E59" w:rsidRDefault="00E95D2D" w:rsidP="00B4071C">
            <w:pPr>
              <w:ind w:right="-3"/>
              <w:jc w:val="center"/>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区　　分</w:t>
            </w:r>
          </w:p>
        </w:tc>
        <w:tc>
          <w:tcPr>
            <w:tcW w:w="2551" w:type="dxa"/>
            <w:tcBorders>
              <w:bottom w:val="double" w:sz="4" w:space="0" w:color="auto"/>
            </w:tcBorders>
            <w:vAlign w:val="center"/>
          </w:tcPr>
          <w:p w14:paraId="1992E1AF" w14:textId="77777777" w:rsidR="00E95D2D" w:rsidRPr="00FA1E59" w:rsidRDefault="00E95D2D" w:rsidP="00B4071C">
            <w:pPr>
              <w:ind w:right="-3"/>
              <w:jc w:val="center"/>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氏　　名</w:t>
            </w:r>
          </w:p>
        </w:tc>
        <w:tc>
          <w:tcPr>
            <w:tcW w:w="3686" w:type="dxa"/>
            <w:tcBorders>
              <w:bottom w:val="double" w:sz="4" w:space="0" w:color="auto"/>
            </w:tcBorders>
            <w:vAlign w:val="center"/>
          </w:tcPr>
          <w:p w14:paraId="32E8BA9C" w14:textId="77777777" w:rsidR="00E95D2D" w:rsidRPr="00FA1E59" w:rsidRDefault="00E95D2D" w:rsidP="00B4071C">
            <w:pPr>
              <w:ind w:right="-3"/>
              <w:jc w:val="center"/>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所　　属</w:t>
            </w:r>
          </w:p>
        </w:tc>
      </w:tr>
      <w:tr w:rsidR="00E95D2D" w:rsidRPr="00FA1E59" w14:paraId="3DC0B15D" w14:textId="77777777" w:rsidTr="00B4071C">
        <w:trPr>
          <w:trHeight w:val="720"/>
        </w:trPr>
        <w:tc>
          <w:tcPr>
            <w:tcW w:w="2836" w:type="dxa"/>
            <w:tcBorders>
              <w:top w:val="double" w:sz="4" w:space="0" w:color="auto"/>
            </w:tcBorders>
            <w:vAlign w:val="center"/>
          </w:tcPr>
          <w:p w14:paraId="678A13EA" w14:textId="77777777" w:rsidR="00E95D2D" w:rsidRPr="00FA1E59" w:rsidRDefault="00E95D2D" w:rsidP="00B4071C">
            <w:pPr>
              <w:ind w:right="220"/>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保健福祉事務所の代表者</w:t>
            </w:r>
          </w:p>
        </w:tc>
        <w:tc>
          <w:tcPr>
            <w:tcW w:w="2551" w:type="dxa"/>
            <w:tcBorders>
              <w:top w:val="double" w:sz="4" w:space="0" w:color="auto"/>
            </w:tcBorders>
            <w:vAlign w:val="center"/>
          </w:tcPr>
          <w:p w14:paraId="372AF2AB" w14:textId="77777777" w:rsidR="00E95D2D" w:rsidRPr="00B947F0" w:rsidRDefault="00E95D2D" w:rsidP="00B4071C">
            <w:pPr>
              <w:ind w:right="-3"/>
              <w:jc w:val="center"/>
              <w:rPr>
                <w:rFonts w:ascii="HG丸ｺﾞｼｯｸM-PRO" w:eastAsia="HG丸ｺﾞｼｯｸM-PRO" w:hAnsi="HG丸ｺﾞｼｯｸM-PRO"/>
                <w:szCs w:val="21"/>
              </w:rPr>
            </w:pPr>
            <w:r w:rsidRPr="00B947F0">
              <w:rPr>
                <w:rFonts w:ascii="HG丸ｺﾞｼｯｸM-PRO" w:eastAsia="HG丸ｺﾞｼｯｸM-PRO" w:hAnsi="HG丸ｺﾞｼｯｸM-PRO" w:hint="eastAsia"/>
                <w:szCs w:val="21"/>
              </w:rPr>
              <w:t>中里　栄介</w:t>
            </w:r>
          </w:p>
        </w:tc>
        <w:tc>
          <w:tcPr>
            <w:tcW w:w="3686" w:type="dxa"/>
            <w:tcBorders>
              <w:top w:val="double" w:sz="4" w:space="0" w:color="auto"/>
            </w:tcBorders>
            <w:vAlign w:val="center"/>
          </w:tcPr>
          <w:p w14:paraId="05AC4ADD" w14:textId="77777777" w:rsidR="00E95D2D" w:rsidRPr="007875BD" w:rsidRDefault="00E95D2D" w:rsidP="00B4071C">
            <w:pPr>
              <w:ind w:right="220"/>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杵藤保健福祉事務所保健監</w:t>
            </w:r>
          </w:p>
        </w:tc>
      </w:tr>
      <w:tr w:rsidR="00E95D2D" w:rsidRPr="00FA1E59" w14:paraId="3187379A" w14:textId="77777777" w:rsidTr="00B4071C">
        <w:trPr>
          <w:trHeight w:val="720"/>
        </w:trPr>
        <w:tc>
          <w:tcPr>
            <w:tcW w:w="2836" w:type="dxa"/>
            <w:vMerge w:val="restart"/>
            <w:vAlign w:val="center"/>
          </w:tcPr>
          <w:p w14:paraId="246115A7" w14:textId="77777777" w:rsidR="00E95D2D" w:rsidRPr="00FA1E59" w:rsidRDefault="00E95D2D" w:rsidP="00B4071C">
            <w:pPr>
              <w:ind w:right="-3"/>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医師会の代表者</w:t>
            </w:r>
          </w:p>
        </w:tc>
        <w:tc>
          <w:tcPr>
            <w:tcW w:w="2551" w:type="dxa"/>
            <w:vAlign w:val="center"/>
          </w:tcPr>
          <w:p w14:paraId="3B886B7B" w14:textId="77777777" w:rsidR="00E95D2D" w:rsidRPr="004033C2" w:rsidRDefault="00E95D2D" w:rsidP="00B4071C">
            <w:pPr>
              <w:tabs>
                <w:tab w:val="left" w:pos="1884"/>
              </w:tabs>
              <w:spacing w:line="0" w:lineRule="atLeast"/>
              <w:ind w:right="221"/>
              <w:jc w:val="center"/>
              <w:rPr>
                <w:rFonts w:ascii="HG丸ｺﾞｼｯｸM-PRO" w:eastAsia="HG丸ｺﾞｼｯｸM-PRO" w:hAnsi="HG丸ｺﾞｼｯｸM-PRO"/>
                <w:szCs w:val="21"/>
              </w:rPr>
            </w:pPr>
            <w:r w:rsidRPr="004033C2">
              <w:rPr>
                <w:rFonts w:ascii="HG丸ｺﾞｼｯｸM-PRO" w:eastAsia="HG丸ｺﾞｼｯｸM-PRO" w:hAnsi="HG丸ｺﾞｼｯｸM-PRO" w:hint="eastAsia"/>
                <w:szCs w:val="21"/>
              </w:rPr>
              <w:t>（会長）</w:t>
            </w:r>
          </w:p>
          <w:p w14:paraId="7B900FEB" w14:textId="77777777" w:rsidR="00E95D2D" w:rsidRPr="004033C2" w:rsidRDefault="00E95D2D" w:rsidP="00B4071C">
            <w:pPr>
              <w:tabs>
                <w:tab w:val="left" w:pos="1884"/>
              </w:tabs>
              <w:spacing w:line="0" w:lineRule="atLeast"/>
              <w:ind w:right="221"/>
              <w:jc w:val="center"/>
              <w:rPr>
                <w:rFonts w:ascii="HG丸ｺﾞｼｯｸM-PRO" w:eastAsia="HG丸ｺﾞｼｯｸM-PRO" w:hAnsi="HG丸ｺﾞｼｯｸM-PRO"/>
                <w:szCs w:val="21"/>
              </w:rPr>
            </w:pPr>
            <w:r w:rsidRPr="004033C2">
              <w:rPr>
                <w:rFonts w:ascii="HG丸ｺﾞｼｯｸM-PRO" w:eastAsia="HG丸ｺﾞｼｯｸM-PRO" w:hAnsi="HG丸ｺﾞｼｯｸM-PRO" w:hint="eastAsia"/>
                <w:szCs w:val="21"/>
              </w:rPr>
              <w:t xml:space="preserve">　福田　真義</w:t>
            </w:r>
          </w:p>
        </w:tc>
        <w:tc>
          <w:tcPr>
            <w:tcW w:w="3686" w:type="dxa"/>
            <w:vAlign w:val="center"/>
          </w:tcPr>
          <w:p w14:paraId="60BF9A16" w14:textId="77777777" w:rsidR="00E95D2D" w:rsidRPr="007875BD" w:rsidRDefault="00E95D2D" w:rsidP="00B4071C">
            <w:pPr>
              <w:ind w:right="220"/>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嬉野町医師会会長</w:t>
            </w:r>
          </w:p>
        </w:tc>
      </w:tr>
      <w:tr w:rsidR="00E95D2D" w:rsidRPr="00FA1E59" w14:paraId="41BA2B0C" w14:textId="77777777" w:rsidTr="00B4071C">
        <w:trPr>
          <w:trHeight w:val="720"/>
        </w:trPr>
        <w:tc>
          <w:tcPr>
            <w:tcW w:w="2836" w:type="dxa"/>
            <w:vMerge/>
            <w:vAlign w:val="center"/>
          </w:tcPr>
          <w:p w14:paraId="2B6CE138" w14:textId="77777777" w:rsidR="00E95D2D" w:rsidRPr="00FA1E59" w:rsidRDefault="00E95D2D" w:rsidP="00B4071C">
            <w:pPr>
              <w:ind w:right="-3"/>
              <w:rPr>
                <w:rFonts w:ascii="HG丸ｺﾞｼｯｸM-PRO" w:eastAsia="HG丸ｺﾞｼｯｸM-PRO" w:hAnsi="HG丸ｺﾞｼｯｸM-PRO"/>
                <w:szCs w:val="21"/>
              </w:rPr>
            </w:pPr>
          </w:p>
        </w:tc>
        <w:tc>
          <w:tcPr>
            <w:tcW w:w="2551" w:type="dxa"/>
            <w:vAlign w:val="center"/>
          </w:tcPr>
          <w:p w14:paraId="0B08E5C2" w14:textId="77777777" w:rsidR="00E95D2D" w:rsidRPr="004033C2" w:rsidRDefault="00E95D2D" w:rsidP="00B4071C">
            <w:pPr>
              <w:tabs>
                <w:tab w:val="left" w:pos="1884"/>
              </w:tabs>
              <w:spacing w:line="0" w:lineRule="atLeast"/>
              <w:ind w:right="221"/>
              <w:jc w:val="center"/>
              <w:rPr>
                <w:rFonts w:ascii="HG丸ｺﾞｼｯｸM-PRO" w:eastAsia="HG丸ｺﾞｼｯｸM-PRO" w:hAnsi="HG丸ｺﾞｼｯｸM-PRO"/>
                <w:szCs w:val="21"/>
              </w:rPr>
            </w:pPr>
            <w:r w:rsidRPr="004033C2">
              <w:rPr>
                <w:rFonts w:ascii="HG丸ｺﾞｼｯｸM-PRO" w:eastAsia="HG丸ｺﾞｼｯｸM-PRO" w:hAnsi="HG丸ｺﾞｼｯｸM-PRO" w:hint="eastAsia"/>
                <w:szCs w:val="21"/>
              </w:rPr>
              <w:t xml:space="preserve"> </w:t>
            </w:r>
            <w:r w:rsidRPr="004033C2">
              <w:rPr>
                <w:rFonts w:ascii="HG丸ｺﾞｼｯｸM-PRO" w:eastAsia="HG丸ｺﾞｼｯｸM-PRO" w:hAnsi="HG丸ｺﾞｼｯｸM-PRO"/>
                <w:szCs w:val="21"/>
              </w:rPr>
              <w:t xml:space="preserve"> </w:t>
            </w:r>
            <w:r w:rsidRPr="004033C2">
              <w:rPr>
                <w:rFonts w:ascii="HG丸ｺﾞｼｯｸM-PRO" w:eastAsia="HG丸ｺﾞｼｯｸM-PRO" w:hAnsi="HG丸ｺﾞｼｯｸM-PRO" w:hint="eastAsia"/>
                <w:szCs w:val="21"/>
              </w:rPr>
              <w:t>石崎　知樹</w:t>
            </w:r>
          </w:p>
        </w:tc>
        <w:tc>
          <w:tcPr>
            <w:tcW w:w="3686" w:type="dxa"/>
            <w:vAlign w:val="center"/>
          </w:tcPr>
          <w:p w14:paraId="6F62F0BB" w14:textId="77777777" w:rsidR="00E95D2D" w:rsidRPr="007875BD" w:rsidRDefault="00E95D2D" w:rsidP="00B4071C">
            <w:pPr>
              <w:ind w:right="220"/>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塩田町医師会会長</w:t>
            </w:r>
          </w:p>
        </w:tc>
      </w:tr>
      <w:tr w:rsidR="00E95D2D" w:rsidRPr="00FA1E59" w14:paraId="015263DE" w14:textId="77777777" w:rsidTr="00B4071C">
        <w:trPr>
          <w:trHeight w:val="720"/>
        </w:trPr>
        <w:tc>
          <w:tcPr>
            <w:tcW w:w="2836" w:type="dxa"/>
            <w:vAlign w:val="center"/>
          </w:tcPr>
          <w:p w14:paraId="1E12419B" w14:textId="77777777" w:rsidR="00E95D2D" w:rsidRPr="00FA1E59" w:rsidRDefault="00E95D2D" w:rsidP="00B4071C">
            <w:pPr>
              <w:ind w:right="220"/>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歯科医師会の代表者</w:t>
            </w:r>
          </w:p>
        </w:tc>
        <w:tc>
          <w:tcPr>
            <w:tcW w:w="2551" w:type="dxa"/>
            <w:vAlign w:val="center"/>
          </w:tcPr>
          <w:p w14:paraId="3D6B8D68" w14:textId="77777777" w:rsidR="00E95D2D" w:rsidRPr="007875BD" w:rsidRDefault="00E95D2D" w:rsidP="00B4071C">
            <w:pPr>
              <w:ind w:right="-3"/>
              <w:jc w:val="center"/>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古賀　正章</w:t>
            </w:r>
          </w:p>
        </w:tc>
        <w:tc>
          <w:tcPr>
            <w:tcW w:w="3686" w:type="dxa"/>
            <w:vAlign w:val="center"/>
          </w:tcPr>
          <w:p w14:paraId="621CAE2A" w14:textId="77777777" w:rsidR="00E95D2D" w:rsidRPr="007875BD" w:rsidRDefault="00E95D2D" w:rsidP="00B4071C">
            <w:pPr>
              <w:ind w:right="220"/>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嬉野市歯科医師会会長</w:t>
            </w:r>
          </w:p>
        </w:tc>
      </w:tr>
      <w:tr w:rsidR="00E95D2D" w:rsidRPr="00FA1E59" w14:paraId="5450848C" w14:textId="77777777" w:rsidTr="00B4071C">
        <w:trPr>
          <w:trHeight w:val="720"/>
        </w:trPr>
        <w:tc>
          <w:tcPr>
            <w:tcW w:w="2836" w:type="dxa"/>
            <w:vAlign w:val="center"/>
          </w:tcPr>
          <w:p w14:paraId="50CDF09F" w14:textId="77777777" w:rsidR="00E95D2D" w:rsidRPr="00FA1E59" w:rsidRDefault="00E95D2D" w:rsidP="00B4071C">
            <w:pPr>
              <w:ind w:right="220"/>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薬剤師会の代表者</w:t>
            </w:r>
          </w:p>
        </w:tc>
        <w:tc>
          <w:tcPr>
            <w:tcW w:w="2551" w:type="dxa"/>
            <w:vAlign w:val="center"/>
          </w:tcPr>
          <w:p w14:paraId="0794EDB7" w14:textId="77777777" w:rsidR="00E95D2D" w:rsidRDefault="00E95D2D" w:rsidP="00B4071C">
            <w:pPr>
              <w:spacing w:line="0" w:lineRule="atLeast"/>
              <w:ind w:right="-6"/>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（副会長）</w:t>
            </w:r>
          </w:p>
          <w:p w14:paraId="77703E46" w14:textId="77777777" w:rsidR="00E95D2D" w:rsidRPr="006A3994" w:rsidRDefault="00E95D2D" w:rsidP="00B4071C">
            <w:pPr>
              <w:spacing w:line="0" w:lineRule="atLeast"/>
              <w:ind w:right="-6"/>
              <w:jc w:val="center"/>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北　雄一朗</w:t>
            </w:r>
          </w:p>
        </w:tc>
        <w:tc>
          <w:tcPr>
            <w:tcW w:w="3686" w:type="dxa"/>
            <w:vAlign w:val="center"/>
          </w:tcPr>
          <w:p w14:paraId="2811F77F" w14:textId="77777777" w:rsidR="00E95D2D" w:rsidRPr="00FA1E59" w:rsidRDefault="00E95D2D" w:rsidP="00B4071C">
            <w:pPr>
              <w:ind w:right="2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嬉野市</w:t>
            </w:r>
            <w:r w:rsidRPr="00FA1E59">
              <w:rPr>
                <w:rFonts w:ascii="HG丸ｺﾞｼｯｸM-PRO" w:eastAsia="HG丸ｺﾞｼｯｸM-PRO" w:hAnsi="HG丸ｺﾞｼｯｸM-PRO" w:hint="eastAsia"/>
                <w:szCs w:val="21"/>
              </w:rPr>
              <w:t>薬剤師会代表</w:t>
            </w:r>
          </w:p>
        </w:tc>
      </w:tr>
      <w:tr w:rsidR="00E95D2D" w:rsidRPr="00FA1E59" w14:paraId="00BACA83" w14:textId="77777777" w:rsidTr="00B4071C">
        <w:trPr>
          <w:trHeight w:val="720"/>
        </w:trPr>
        <w:tc>
          <w:tcPr>
            <w:tcW w:w="2836" w:type="dxa"/>
            <w:vMerge w:val="restart"/>
            <w:vAlign w:val="center"/>
          </w:tcPr>
          <w:p w14:paraId="2FF9DEA7" w14:textId="77777777" w:rsidR="00E95D2D" w:rsidRPr="00FA1E59" w:rsidRDefault="00E95D2D" w:rsidP="00B4071C">
            <w:pPr>
              <w:ind w:right="2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行政区長</w:t>
            </w:r>
            <w:r w:rsidRPr="00FA1E59">
              <w:rPr>
                <w:rFonts w:ascii="HG丸ｺﾞｼｯｸM-PRO" w:eastAsia="HG丸ｺﾞｼｯｸM-PRO" w:hAnsi="HG丸ｺﾞｼｯｸM-PRO" w:hint="eastAsia"/>
                <w:szCs w:val="21"/>
              </w:rPr>
              <w:t>の代表者</w:t>
            </w:r>
          </w:p>
        </w:tc>
        <w:tc>
          <w:tcPr>
            <w:tcW w:w="2551" w:type="dxa"/>
            <w:vAlign w:val="center"/>
          </w:tcPr>
          <w:p w14:paraId="1FDF86CF" w14:textId="77777777" w:rsidR="00E95D2D" w:rsidRPr="00D46734" w:rsidRDefault="00E95D2D" w:rsidP="00B4071C">
            <w:pPr>
              <w:ind w:right="-3"/>
              <w:jc w:val="center"/>
              <w:rPr>
                <w:rFonts w:ascii="HG丸ｺﾞｼｯｸM-PRO" w:eastAsia="HG丸ｺﾞｼｯｸM-PRO" w:hAnsi="HG丸ｺﾞｼｯｸM-PRO"/>
                <w:color w:val="FF0000"/>
                <w:szCs w:val="21"/>
              </w:rPr>
            </w:pPr>
            <w:r w:rsidRPr="00E95D2D">
              <w:rPr>
                <w:rFonts w:ascii="HG丸ｺﾞｼｯｸM-PRO" w:eastAsia="HG丸ｺﾞｼｯｸM-PRO" w:hAnsi="HG丸ｺﾞｼｯｸM-PRO" w:hint="eastAsia"/>
                <w:color w:val="000000" w:themeColor="text1"/>
                <w:szCs w:val="21"/>
              </w:rPr>
              <w:t>川原　正文</w:t>
            </w:r>
          </w:p>
        </w:tc>
        <w:tc>
          <w:tcPr>
            <w:tcW w:w="3686" w:type="dxa"/>
            <w:vAlign w:val="center"/>
          </w:tcPr>
          <w:p w14:paraId="5D437A61" w14:textId="77777777" w:rsidR="00E95D2D" w:rsidRPr="00A90E52" w:rsidRDefault="00E95D2D" w:rsidP="00B4071C">
            <w:pPr>
              <w:ind w:right="220"/>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Cs w:val="21"/>
              </w:rPr>
              <w:t>行政区長</w:t>
            </w:r>
            <w:r w:rsidRPr="00FA1E59">
              <w:rPr>
                <w:rFonts w:ascii="HG丸ｺﾞｼｯｸM-PRO" w:eastAsia="HG丸ｺﾞｼｯｸM-PRO" w:hAnsi="HG丸ｺﾞｼｯｸM-PRO" w:hint="eastAsia"/>
                <w:szCs w:val="21"/>
              </w:rPr>
              <w:t>代表</w:t>
            </w:r>
            <w:r>
              <w:rPr>
                <w:rFonts w:ascii="HG丸ｺﾞｼｯｸM-PRO" w:eastAsia="HG丸ｺﾞｼｯｸM-PRO" w:hAnsi="HG丸ｺﾞｼｯｸM-PRO" w:hint="eastAsia"/>
                <w:szCs w:val="21"/>
              </w:rPr>
              <w:t>（塩田地区）</w:t>
            </w:r>
          </w:p>
        </w:tc>
      </w:tr>
      <w:tr w:rsidR="00E95D2D" w:rsidRPr="00FA1E59" w14:paraId="4D8707BF" w14:textId="77777777" w:rsidTr="00B4071C">
        <w:trPr>
          <w:trHeight w:val="720"/>
        </w:trPr>
        <w:tc>
          <w:tcPr>
            <w:tcW w:w="2836" w:type="dxa"/>
            <w:vMerge/>
            <w:vAlign w:val="center"/>
          </w:tcPr>
          <w:p w14:paraId="18F7ACF4" w14:textId="77777777" w:rsidR="00E95D2D" w:rsidRPr="00FA1E59" w:rsidRDefault="00E95D2D" w:rsidP="00B4071C">
            <w:pPr>
              <w:ind w:right="220"/>
              <w:rPr>
                <w:rFonts w:ascii="HG丸ｺﾞｼｯｸM-PRO" w:eastAsia="HG丸ｺﾞｼｯｸM-PRO" w:hAnsi="HG丸ｺﾞｼｯｸM-PRO"/>
                <w:szCs w:val="21"/>
              </w:rPr>
            </w:pPr>
          </w:p>
        </w:tc>
        <w:tc>
          <w:tcPr>
            <w:tcW w:w="2551" w:type="dxa"/>
            <w:vAlign w:val="center"/>
          </w:tcPr>
          <w:p w14:paraId="70B2CA4E" w14:textId="77777777" w:rsidR="00E95D2D" w:rsidRPr="00305778" w:rsidRDefault="00E95D2D" w:rsidP="00B4071C">
            <w:pPr>
              <w:ind w:right="-3"/>
              <w:jc w:val="center"/>
              <w:rPr>
                <w:rFonts w:ascii="HG丸ｺﾞｼｯｸM-PRO" w:eastAsia="HG丸ｺﾞｼｯｸM-PRO" w:hAnsi="HG丸ｺﾞｼｯｸM-PRO"/>
                <w:color w:val="000000" w:themeColor="text1"/>
                <w:szCs w:val="21"/>
              </w:rPr>
            </w:pPr>
            <w:r w:rsidRPr="00305778">
              <w:rPr>
                <w:rFonts w:ascii="HG丸ｺﾞｼｯｸM-PRO" w:eastAsia="HG丸ｺﾞｼｯｸM-PRO" w:hAnsi="HG丸ｺﾞｼｯｸM-PRO" w:hint="eastAsia"/>
                <w:color w:val="000000" w:themeColor="text1"/>
                <w:szCs w:val="21"/>
              </w:rPr>
              <w:t>山口　久義</w:t>
            </w:r>
          </w:p>
        </w:tc>
        <w:tc>
          <w:tcPr>
            <w:tcW w:w="3686" w:type="dxa"/>
            <w:vAlign w:val="center"/>
          </w:tcPr>
          <w:p w14:paraId="16080A7D" w14:textId="77777777" w:rsidR="00E95D2D" w:rsidRPr="007875BD" w:rsidRDefault="00E95D2D" w:rsidP="00B4071C">
            <w:pPr>
              <w:ind w:right="2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行政区長</w:t>
            </w:r>
            <w:r w:rsidRPr="007875BD">
              <w:rPr>
                <w:rFonts w:ascii="HG丸ｺﾞｼｯｸM-PRO" w:eastAsia="HG丸ｺﾞｼｯｸM-PRO" w:hAnsi="HG丸ｺﾞｼｯｸM-PRO" w:hint="eastAsia"/>
                <w:szCs w:val="21"/>
              </w:rPr>
              <w:t>代表</w:t>
            </w:r>
            <w:r>
              <w:rPr>
                <w:rFonts w:ascii="HG丸ｺﾞｼｯｸM-PRO" w:eastAsia="HG丸ｺﾞｼｯｸM-PRO" w:hAnsi="HG丸ｺﾞｼｯｸM-PRO" w:hint="eastAsia"/>
                <w:szCs w:val="21"/>
              </w:rPr>
              <w:t>（嬉野地区）</w:t>
            </w:r>
          </w:p>
        </w:tc>
      </w:tr>
      <w:tr w:rsidR="00E95D2D" w:rsidRPr="00FA1E59" w14:paraId="709DCA00" w14:textId="77777777" w:rsidTr="00B4071C">
        <w:trPr>
          <w:trHeight w:val="720"/>
        </w:trPr>
        <w:tc>
          <w:tcPr>
            <w:tcW w:w="2836" w:type="dxa"/>
            <w:vAlign w:val="center"/>
          </w:tcPr>
          <w:p w14:paraId="5040F5EA" w14:textId="77777777" w:rsidR="00E95D2D" w:rsidRPr="00FA1E59" w:rsidRDefault="00E95D2D" w:rsidP="00B4071C">
            <w:pPr>
              <w:ind w:right="102"/>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食生活改善推進協議会の代表者</w:t>
            </w:r>
          </w:p>
        </w:tc>
        <w:tc>
          <w:tcPr>
            <w:tcW w:w="2551" w:type="dxa"/>
            <w:vAlign w:val="center"/>
          </w:tcPr>
          <w:p w14:paraId="6726EF71" w14:textId="77777777" w:rsidR="00E95D2D" w:rsidRPr="00A337DC" w:rsidRDefault="00E95D2D" w:rsidP="00B4071C">
            <w:pPr>
              <w:ind w:right="-3"/>
              <w:jc w:val="center"/>
              <w:rPr>
                <w:rFonts w:ascii="HG丸ｺﾞｼｯｸM-PRO" w:eastAsia="HG丸ｺﾞｼｯｸM-PRO" w:hAnsi="HG丸ｺﾞｼｯｸM-PRO"/>
                <w:szCs w:val="21"/>
              </w:rPr>
            </w:pPr>
            <w:r w:rsidRPr="00A337DC">
              <w:rPr>
                <w:rFonts w:ascii="HG丸ｺﾞｼｯｸM-PRO" w:eastAsia="HG丸ｺﾞｼｯｸM-PRO" w:hAnsi="HG丸ｺﾞｼｯｸM-PRO" w:hint="eastAsia"/>
                <w:szCs w:val="21"/>
              </w:rPr>
              <w:t>川原　みさ子</w:t>
            </w:r>
          </w:p>
        </w:tc>
        <w:tc>
          <w:tcPr>
            <w:tcW w:w="3686" w:type="dxa"/>
            <w:vAlign w:val="center"/>
          </w:tcPr>
          <w:p w14:paraId="5BBCAF4B" w14:textId="77777777" w:rsidR="00E95D2D" w:rsidRPr="007875BD" w:rsidRDefault="00E95D2D" w:rsidP="00B4071C">
            <w:pPr>
              <w:ind w:right="220"/>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嬉野市食生活改善推進協議会会長</w:t>
            </w:r>
          </w:p>
        </w:tc>
      </w:tr>
      <w:tr w:rsidR="00E95D2D" w:rsidRPr="00FA1E59" w14:paraId="65E447CB" w14:textId="77777777" w:rsidTr="00B4071C">
        <w:trPr>
          <w:trHeight w:val="720"/>
        </w:trPr>
        <w:tc>
          <w:tcPr>
            <w:tcW w:w="2836" w:type="dxa"/>
            <w:vAlign w:val="center"/>
          </w:tcPr>
          <w:p w14:paraId="705B6892" w14:textId="77777777" w:rsidR="00E95D2D" w:rsidRPr="00FA1E59" w:rsidRDefault="00E95D2D" w:rsidP="00B4071C">
            <w:pPr>
              <w:ind w:right="220"/>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女性各種団体の代表者</w:t>
            </w:r>
          </w:p>
        </w:tc>
        <w:tc>
          <w:tcPr>
            <w:tcW w:w="2551" w:type="dxa"/>
            <w:vAlign w:val="center"/>
          </w:tcPr>
          <w:p w14:paraId="7DC78B91" w14:textId="77777777" w:rsidR="00E95D2D" w:rsidRPr="00E81C09" w:rsidRDefault="00E95D2D" w:rsidP="00B4071C">
            <w:pPr>
              <w:ind w:right="-3"/>
              <w:jc w:val="center"/>
              <w:rPr>
                <w:rFonts w:ascii="HG丸ｺﾞｼｯｸM-PRO" w:eastAsia="HG丸ｺﾞｼｯｸM-PRO" w:hAnsi="HG丸ｺﾞｼｯｸM-PRO"/>
                <w:szCs w:val="21"/>
              </w:rPr>
            </w:pPr>
            <w:r w:rsidRPr="00E81C09">
              <w:rPr>
                <w:rFonts w:ascii="HG丸ｺﾞｼｯｸM-PRO" w:eastAsia="HG丸ｺﾞｼｯｸM-PRO" w:hAnsi="HG丸ｺﾞｼｯｸM-PRO" w:hint="eastAsia"/>
                <w:szCs w:val="21"/>
              </w:rPr>
              <w:t>岡</w:t>
            </w:r>
            <w:r>
              <w:rPr>
                <w:rFonts w:ascii="HG丸ｺﾞｼｯｸM-PRO" w:eastAsia="HG丸ｺﾞｼｯｸM-PRO" w:hAnsi="HG丸ｺﾞｼｯｸM-PRO" w:hint="eastAsia"/>
                <w:szCs w:val="21"/>
              </w:rPr>
              <w:t xml:space="preserve"> </w:t>
            </w:r>
            <w:r w:rsidRPr="00E81C09">
              <w:rPr>
                <w:rFonts w:ascii="HG丸ｺﾞｼｯｸM-PRO" w:eastAsia="HG丸ｺﾞｼｯｸM-PRO" w:hAnsi="HG丸ｺﾞｼｯｸM-PRO" w:hint="eastAsia"/>
                <w:szCs w:val="21"/>
              </w:rPr>
              <w:t xml:space="preserve">　典子</w:t>
            </w:r>
          </w:p>
        </w:tc>
        <w:tc>
          <w:tcPr>
            <w:tcW w:w="3686" w:type="dxa"/>
            <w:vAlign w:val="center"/>
          </w:tcPr>
          <w:p w14:paraId="6B42347B" w14:textId="77777777" w:rsidR="00E95D2D" w:rsidRPr="007875BD" w:rsidRDefault="00E95D2D" w:rsidP="00B4071C">
            <w:pPr>
              <w:ind w:right="220"/>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嬉野市商工会女性部部長</w:t>
            </w:r>
          </w:p>
        </w:tc>
      </w:tr>
      <w:tr w:rsidR="00E95D2D" w:rsidRPr="00FA1E59" w14:paraId="71452813" w14:textId="77777777" w:rsidTr="00B4071C">
        <w:trPr>
          <w:trHeight w:val="720"/>
        </w:trPr>
        <w:tc>
          <w:tcPr>
            <w:tcW w:w="2836" w:type="dxa"/>
            <w:vAlign w:val="center"/>
          </w:tcPr>
          <w:p w14:paraId="01A3335B" w14:textId="77777777" w:rsidR="00E95D2D" w:rsidRPr="00FA1E59" w:rsidRDefault="00E95D2D" w:rsidP="00B4071C">
            <w:pPr>
              <w:ind w:right="220"/>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学校等の教育関係者</w:t>
            </w:r>
          </w:p>
        </w:tc>
        <w:tc>
          <w:tcPr>
            <w:tcW w:w="2551" w:type="dxa"/>
            <w:vAlign w:val="center"/>
          </w:tcPr>
          <w:p w14:paraId="6CF5E028" w14:textId="77777777" w:rsidR="00E95D2D" w:rsidRPr="007875BD" w:rsidRDefault="00E95D2D" w:rsidP="00B4071C">
            <w:pPr>
              <w:ind w:right="-3"/>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山口　　唯</w:t>
            </w:r>
          </w:p>
        </w:tc>
        <w:tc>
          <w:tcPr>
            <w:tcW w:w="3686" w:type="dxa"/>
            <w:vAlign w:val="center"/>
          </w:tcPr>
          <w:p w14:paraId="2FA53DEB" w14:textId="77777777" w:rsidR="00E95D2D" w:rsidRPr="007875BD" w:rsidRDefault="00E95D2D" w:rsidP="00B4071C">
            <w:pPr>
              <w:ind w:right="2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大草野</w:t>
            </w:r>
            <w:r w:rsidRPr="007875BD">
              <w:rPr>
                <w:rFonts w:ascii="HG丸ｺﾞｼｯｸM-PRO" w:eastAsia="HG丸ｺﾞｼｯｸM-PRO" w:hAnsi="HG丸ｺﾞｼｯｸM-PRO" w:hint="eastAsia"/>
                <w:szCs w:val="21"/>
              </w:rPr>
              <w:t>小学校養護教諭</w:t>
            </w:r>
          </w:p>
        </w:tc>
      </w:tr>
      <w:tr w:rsidR="00E95D2D" w:rsidRPr="00FA1E59" w14:paraId="673B41A3" w14:textId="77777777" w:rsidTr="00B4071C">
        <w:trPr>
          <w:trHeight w:val="720"/>
        </w:trPr>
        <w:tc>
          <w:tcPr>
            <w:tcW w:w="2836" w:type="dxa"/>
            <w:vAlign w:val="center"/>
          </w:tcPr>
          <w:p w14:paraId="051F5A97" w14:textId="77777777" w:rsidR="00E95D2D" w:rsidRDefault="00E95D2D" w:rsidP="00B4071C">
            <w:pPr>
              <w:ind w:right="102"/>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民生委員・児童委員の</w:t>
            </w:r>
          </w:p>
          <w:p w14:paraId="1EE305BC" w14:textId="77777777" w:rsidR="00E95D2D" w:rsidRPr="00FA1E59" w:rsidRDefault="00E95D2D" w:rsidP="00B4071C">
            <w:pPr>
              <w:ind w:right="102"/>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代表者</w:t>
            </w:r>
          </w:p>
        </w:tc>
        <w:tc>
          <w:tcPr>
            <w:tcW w:w="2551" w:type="dxa"/>
            <w:vAlign w:val="center"/>
          </w:tcPr>
          <w:p w14:paraId="065FBD97" w14:textId="77777777" w:rsidR="00E95D2D" w:rsidRPr="00E81C09" w:rsidRDefault="00E95D2D" w:rsidP="00B4071C">
            <w:pPr>
              <w:ind w:right="-3"/>
              <w:jc w:val="center"/>
              <w:rPr>
                <w:rFonts w:ascii="HG丸ｺﾞｼｯｸM-PRO" w:eastAsia="HG丸ｺﾞｼｯｸM-PRO" w:hAnsi="HG丸ｺﾞｼｯｸM-PRO"/>
                <w:szCs w:val="21"/>
              </w:rPr>
            </w:pPr>
            <w:r w:rsidRPr="00E81C09">
              <w:rPr>
                <w:rFonts w:ascii="HG丸ｺﾞｼｯｸM-PRO" w:eastAsia="HG丸ｺﾞｼｯｸM-PRO" w:hAnsi="HG丸ｺﾞｼｯｸM-PRO" w:hint="eastAsia"/>
                <w:szCs w:val="21"/>
              </w:rPr>
              <w:t>諸岡　博子</w:t>
            </w:r>
          </w:p>
        </w:tc>
        <w:tc>
          <w:tcPr>
            <w:tcW w:w="3686" w:type="dxa"/>
            <w:vAlign w:val="center"/>
          </w:tcPr>
          <w:p w14:paraId="21F8F77D" w14:textId="77777777" w:rsidR="00E95D2D" w:rsidRPr="007875BD" w:rsidRDefault="00E95D2D" w:rsidP="00B4071C">
            <w:pPr>
              <w:tabs>
                <w:tab w:val="left" w:pos="3459"/>
              </w:tabs>
              <w:ind w:right="-3"/>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嬉野市民生児童委員協議会</w:t>
            </w:r>
            <w:r>
              <w:rPr>
                <w:rFonts w:ascii="HG丸ｺﾞｼｯｸM-PRO" w:eastAsia="HG丸ｺﾞｼｯｸM-PRO" w:hAnsi="HG丸ｺﾞｼｯｸM-PRO" w:hint="eastAsia"/>
                <w:szCs w:val="21"/>
              </w:rPr>
              <w:t>代表</w:t>
            </w:r>
          </w:p>
        </w:tc>
      </w:tr>
      <w:tr w:rsidR="00E95D2D" w:rsidRPr="00FA1E59" w14:paraId="608685FE" w14:textId="77777777" w:rsidTr="00B4071C">
        <w:trPr>
          <w:trHeight w:val="720"/>
        </w:trPr>
        <w:tc>
          <w:tcPr>
            <w:tcW w:w="2836" w:type="dxa"/>
            <w:vAlign w:val="center"/>
          </w:tcPr>
          <w:p w14:paraId="6751F223" w14:textId="77777777" w:rsidR="00E95D2D" w:rsidRPr="00FA1E59" w:rsidRDefault="00E95D2D" w:rsidP="00B4071C">
            <w:pPr>
              <w:ind w:right="220"/>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老人クラブの代表者</w:t>
            </w:r>
          </w:p>
        </w:tc>
        <w:tc>
          <w:tcPr>
            <w:tcW w:w="2551" w:type="dxa"/>
            <w:vAlign w:val="center"/>
          </w:tcPr>
          <w:p w14:paraId="4DC32672" w14:textId="77777777" w:rsidR="00E95D2D" w:rsidRPr="003B7959" w:rsidRDefault="00E95D2D" w:rsidP="00B4071C">
            <w:pPr>
              <w:ind w:right="-3"/>
              <w:jc w:val="center"/>
              <w:rPr>
                <w:rFonts w:ascii="HG丸ｺﾞｼｯｸM-PRO" w:eastAsia="HG丸ｺﾞｼｯｸM-PRO" w:hAnsi="HG丸ｺﾞｼｯｸM-PRO"/>
                <w:szCs w:val="21"/>
              </w:rPr>
            </w:pPr>
            <w:r w:rsidRPr="003B7959">
              <w:rPr>
                <w:rFonts w:ascii="HG丸ｺﾞｼｯｸM-PRO" w:eastAsia="HG丸ｺﾞｼｯｸM-PRO" w:hAnsi="HG丸ｺﾞｼｯｸM-PRO" w:hint="eastAsia"/>
                <w:szCs w:val="21"/>
              </w:rPr>
              <w:t>光武　一行</w:t>
            </w:r>
          </w:p>
        </w:tc>
        <w:tc>
          <w:tcPr>
            <w:tcW w:w="3686" w:type="dxa"/>
            <w:vAlign w:val="center"/>
          </w:tcPr>
          <w:p w14:paraId="52A6B54F" w14:textId="77777777" w:rsidR="00E95D2D" w:rsidRPr="007875BD" w:rsidRDefault="00E95D2D" w:rsidP="00B4071C">
            <w:pPr>
              <w:ind w:right="220"/>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嬉野市老人クラブ連合会会長</w:t>
            </w:r>
          </w:p>
        </w:tc>
      </w:tr>
      <w:tr w:rsidR="00E95D2D" w:rsidRPr="00FA1E59" w14:paraId="7D8B3218" w14:textId="77777777" w:rsidTr="00B4071C">
        <w:trPr>
          <w:trHeight w:val="720"/>
        </w:trPr>
        <w:tc>
          <w:tcPr>
            <w:tcW w:w="2836" w:type="dxa"/>
            <w:vAlign w:val="center"/>
          </w:tcPr>
          <w:p w14:paraId="23CF4980" w14:textId="77777777" w:rsidR="00E95D2D" w:rsidRPr="00FA1E59" w:rsidRDefault="00E95D2D" w:rsidP="00B4071C">
            <w:pPr>
              <w:ind w:right="220"/>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母子保健推進協議会の代表者</w:t>
            </w:r>
          </w:p>
        </w:tc>
        <w:tc>
          <w:tcPr>
            <w:tcW w:w="2551" w:type="dxa"/>
            <w:vAlign w:val="center"/>
          </w:tcPr>
          <w:p w14:paraId="62438060" w14:textId="77777777" w:rsidR="00E95D2D" w:rsidRPr="003B7959" w:rsidRDefault="00E95D2D" w:rsidP="00B4071C">
            <w:pPr>
              <w:ind w:right="-3"/>
              <w:jc w:val="center"/>
              <w:rPr>
                <w:rFonts w:ascii="HG丸ｺﾞｼｯｸM-PRO" w:eastAsia="HG丸ｺﾞｼｯｸM-PRO" w:hAnsi="HG丸ｺﾞｼｯｸM-PRO"/>
                <w:szCs w:val="21"/>
              </w:rPr>
            </w:pPr>
            <w:r w:rsidRPr="003B7959">
              <w:rPr>
                <w:rFonts w:ascii="HG丸ｺﾞｼｯｸM-PRO" w:eastAsia="HG丸ｺﾞｼｯｸM-PRO" w:hAnsi="HG丸ｺﾞｼｯｸM-PRO" w:hint="eastAsia"/>
                <w:szCs w:val="21"/>
              </w:rPr>
              <w:t>津留　郁子</w:t>
            </w:r>
          </w:p>
        </w:tc>
        <w:tc>
          <w:tcPr>
            <w:tcW w:w="3686" w:type="dxa"/>
            <w:vAlign w:val="center"/>
          </w:tcPr>
          <w:p w14:paraId="52A0CAA6" w14:textId="77777777" w:rsidR="00E95D2D" w:rsidRPr="007875BD" w:rsidRDefault="00E95D2D" w:rsidP="00B4071C">
            <w:pPr>
              <w:ind w:right="220"/>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嬉野市母子保健推進協議会会長</w:t>
            </w:r>
          </w:p>
        </w:tc>
      </w:tr>
      <w:tr w:rsidR="00E95D2D" w:rsidRPr="00FA1E59" w14:paraId="2AB614EA" w14:textId="77777777" w:rsidTr="00B4071C">
        <w:trPr>
          <w:trHeight w:val="720"/>
        </w:trPr>
        <w:tc>
          <w:tcPr>
            <w:tcW w:w="2836" w:type="dxa"/>
            <w:vAlign w:val="center"/>
          </w:tcPr>
          <w:p w14:paraId="600DC338" w14:textId="77777777" w:rsidR="00E95D2D" w:rsidRPr="00FA1E59" w:rsidRDefault="00E95D2D" w:rsidP="00B4071C">
            <w:pPr>
              <w:ind w:right="220"/>
              <w:rPr>
                <w:rFonts w:ascii="HG丸ｺﾞｼｯｸM-PRO" w:eastAsia="HG丸ｺﾞｼｯｸM-PRO" w:hAnsi="HG丸ｺﾞｼｯｸM-PRO"/>
                <w:szCs w:val="21"/>
              </w:rPr>
            </w:pPr>
            <w:r w:rsidRPr="00FA1E59">
              <w:rPr>
                <w:rFonts w:ascii="HG丸ｺﾞｼｯｸM-PRO" w:eastAsia="HG丸ｺﾞｼｯｸM-PRO" w:hAnsi="HG丸ｺﾞｼｯｸM-PRO" w:hint="eastAsia"/>
                <w:szCs w:val="21"/>
              </w:rPr>
              <w:t>学識経験を有する者</w:t>
            </w:r>
          </w:p>
        </w:tc>
        <w:tc>
          <w:tcPr>
            <w:tcW w:w="2551" w:type="dxa"/>
            <w:vAlign w:val="center"/>
          </w:tcPr>
          <w:p w14:paraId="0B0728F8" w14:textId="77777777" w:rsidR="00E95D2D" w:rsidRPr="00E81C09" w:rsidRDefault="00E95D2D" w:rsidP="00B4071C">
            <w:pPr>
              <w:ind w:right="-3"/>
              <w:jc w:val="center"/>
              <w:rPr>
                <w:rFonts w:ascii="HG丸ｺﾞｼｯｸM-PRO" w:eastAsia="HG丸ｺﾞｼｯｸM-PRO" w:hAnsi="HG丸ｺﾞｼｯｸM-PRO"/>
                <w:szCs w:val="21"/>
              </w:rPr>
            </w:pPr>
            <w:r w:rsidRPr="00E81C09">
              <w:rPr>
                <w:rFonts w:ascii="HG丸ｺﾞｼｯｸM-PRO" w:eastAsia="HG丸ｺﾞｼｯｸM-PRO" w:hAnsi="HG丸ｺﾞｼｯｸM-PRO" w:hint="eastAsia"/>
                <w:szCs w:val="21"/>
              </w:rPr>
              <w:t>峰松</w:t>
            </w:r>
            <w:r>
              <w:rPr>
                <w:rFonts w:ascii="HG丸ｺﾞｼｯｸM-PRO" w:eastAsia="HG丸ｺﾞｼｯｸM-PRO" w:hAnsi="HG丸ｺﾞｼｯｸM-PRO" w:hint="eastAsia"/>
                <w:szCs w:val="21"/>
              </w:rPr>
              <w:t xml:space="preserve"> </w:t>
            </w:r>
            <w:r w:rsidRPr="00E81C09">
              <w:rPr>
                <w:rFonts w:ascii="HG丸ｺﾞｼｯｸM-PRO" w:eastAsia="HG丸ｺﾞｼｯｸM-PRO" w:hAnsi="HG丸ｺﾞｼｯｸM-PRO" w:hint="eastAsia"/>
                <w:szCs w:val="21"/>
              </w:rPr>
              <w:t xml:space="preserve">　恵</w:t>
            </w:r>
          </w:p>
        </w:tc>
        <w:tc>
          <w:tcPr>
            <w:tcW w:w="3686" w:type="dxa"/>
            <w:vAlign w:val="center"/>
          </w:tcPr>
          <w:p w14:paraId="2CBB5B9B" w14:textId="77777777" w:rsidR="00E95D2D" w:rsidRPr="007875BD" w:rsidRDefault="00E95D2D" w:rsidP="00B4071C">
            <w:pPr>
              <w:ind w:right="220"/>
              <w:rPr>
                <w:rFonts w:ascii="HG丸ｺﾞｼｯｸM-PRO" w:eastAsia="HG丸ｺﾞｼｯｸM-PRO" w:hAnsi="HG丸ｺﾞｼｯｸM-PRO"/>
                <w:szCs w:val="21"/>
              </w:rPr>
            </w:pPr>
            <w:r w:rsidRPr="007875BD">
              <w:rPr>
                <w:rFonts w:ascii="HG丸ｺﾞｼｯｸM-PRO" w:eastAsia="HG丸ｺﾞｼｯｸM-PRO" w:hAnsi="HG丸ｺﾞｼｯｸM-PRO" w:hint="eastAsia"/>
                <w:szCs w:val="21"/>
              </w:rPr>
              <w:t>学識経験者</w:t>
            </w:r>
          </w:p>
        </w:tc>
      </w:tr>
    </w:tbl>
    <w:p w14:paraId="264D130D" w14:textId="77777777" w:rsidR="00E95D2D" w:rsidRPr="005F4321" w:rsidRDefault="00E95D2D" w:rsidP="00E95D2D">
      <w:pPr>
        <w:ind w:right="220" w:firstLineChars="190" w:firstLine="399"/>
        <w:rPr>
          <w:rFonts w:ascii="HG丸ｺﾞｼｯｸM-PRO" w:eastAsia="HG丸ｺﾞｼｯｸM-PRO" w:hAnsi="HG丸ｺﾞｼｯｸM-PRO"/>
          <w:szCs w:val="21"/>
        </w:rPr>
      </w:pPr>
      <w:r w:rsidRPr="005F4321">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p>
    <w:p w14:paraId="702E8C23" w14:textId="77777777" w:rsidR="00E95D2D" w:rsidRDefault="00E95D2D" w:rsidP="003F0D38">
      <w:pPr>
        <w:rPr>
          <w:rFonts w:asciiTheme="majorEastAsia" w:eastAsiaTheme="majorEastAsia" w:hAnsiTheme="majorEastAsia"/>
          <w:sz w:val="24"/>
          <w:szCs w:val="24"/>
        </w:rPr>
      </w:pPr>
    </w:p>
    <w:sectPr w:rsidR="00E95D2D" w:rsidSect="001B21A5">
      <w:footerReference w:type="default" r:id="rId36"/>
      <w:type w:val="continuous"/>
      <w:pgSz w:w="11906" w:h="16838"/>
      <w:pgMar w:top="1985" w:right="1701" w:bottom="1701" w:left="1701" w:header="851" w:footer="992" w:gutter="0"/>
      <w:pgNumType w:start="1"/>
      <w:cols w:space="425"/>
      <w:docGrid w:type="line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C5FB12" w15:done="0"/>
  <w15:commentEx w15:paraId="2070CF01" w15:done="0"/>
  <w15:commentEx w15:paraId="13835E2E" w15:done="0"/>
  <w15:commentEx w15:paraId="4A674934" w15:done="0"/>
  <w15:commentEx w15:paraId="6D0EF2D0" w15:done="0"/>
  <w15:commentEx w15:paraId="4725FE65" w15:done="0"/>
  <w15:commentEx w15:paraId="5BA79246" w15:done="0"/>
  <w15:commentEx w15:paraId="7ECEF866" w15:done="0"/>
  <w15:commentEx w15:paraId="0A100A17" w15:done="0"/>
  <w15:commentEx w15:paraId="656AB53C" w15:done="0"/>
  <w15:commentEx w15:paraId="341748A1" w15:done="0"/>
  <w15:commentEx w15:paraId="741D5FF8" w15:done="0"/>
  <w15:commentEx w15:paraId="0170330B" w15:done="0"/>
  <w15:commentEx w15:paraId="0F70B6EC" w15:done="0"/>
  <w15:commentEx w15:paraId="70A3F987" w15:done="0"/>
  <w15:commentEx w15:paraId="4E93152C" w15:done="0"/>
  <w15:commentEx w15:paraId="66A1D9EC" w15:done="0"/>
  <w15:commentEx w15:paraId="5C13E667" w15:done="0"/>
  <w15:commentEx w15:paraId="565BA69C" w15:done="0"/>
  <w15:commentEx w15:paraId="1FF637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5318A71" w16cex:dateUtc="2023-09-10T07:42:00Z"/>
  <w16cex:commentExtensible w16cex:durableId="21B11A38" w16cex:dateUtc="2023-09-10T06:55:00Z"/>
  <w16cex:commentExtensible w16cex:durableId="3F885538" w16cex:dateUtc="2023-09-10T06:00:00Z"/>
  <w16cex:commentExtensible w16cex:durableId="13D655FA" w16cex:dateUtc="2023-09-10T06:09:00Z"/>
  <w16cex:commentExtensible w16cex:durableId="773F39D3" w16cex:dateUtc="2023-09-10T06:57:00Z"/>
  <w16cex:commentExtensible w16cex:durableId="70DD526F" w16cex:dateUtc="2023-09-10T06:58:00Z"/>
  <w16cex:commentExtensible w16cex:durableId="6F2C9BC5" w16cex:dateUtc="2023-09-10T07:48:00Z"/>
  <w16cex:commentExtensible w16cex:durableId="48354FA6" w16cex:dateUtc="2023-09-10T07:53:00Z"/>
  <w16cex:commentExtensible w16cex:durableId="1A9AA22E" w16cex:dateUtc="2023-09-10T08:16:00Z"/>
  <w16cex:commentExtensible w16cex:durableId="1D00D070" w16cex:dateUtc="2023-09-10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C5FB12" w16cid:durableId="28D8DA81"/>
  <w16cid:commentId w16cid:paraId="2070CF01" w16cid:durableId="28D8DA82"/>
  <w16cid:commentId w16cid:paraId="13835E2E" w16cid:durableId="28D8DA83"/>
  <w16cid:commentId w16cid:paraId="4A674934" w16cid:durableId="28D8DA84"/>
  <w16cid:commentId w16cid:paraId="6D0EF2D0" w16cid:durableId="28D8DA85"/>
  <w16cid:commentId w16cid:paraId="4725FE65" w16cid:durableId="28D8DA86"/>
  <w16cid:commentId w16cid:paraId="5BA79246" w16cid:durableId="28D8DA87"/>
  <w16cid:commentId w16cid:paraId="7ECEF866" w16cid:durableId="21B11A38"/>
  <w16cid:commentId w16cid:paraId="0A100A17" w16cid:durableId="28D8DA89"/>
  <w16cid:commentId w16cid:paraId="656AB53C" w16cid:durableId="28D8EFD1"/>
  <w16cid:commentId w16cid:paraId="341748A1" w16cid:durableId="13D655FA"/>
  <w16cid:commentId w16cid:paraId="741D5FF8" w16cid:durableId="773F39D3"/>
  <w16cid:commentId w16cid:paraId="0170330B" w16cid:durableId="28D8DA8C"/>
  <w16cid:commentId w16cid:paraId="0F70B6EC" w16cid:durableId="70DD526F"/>
  <w16cid:commentId w16cid:paraId="70A3F987" w16cid:durableId="28D8DA8E"/>
  <w16cid:commentId w16cid:paraId="4E93152C" w16cid:durableId="28D8DA8F"/>
  <w16cid:commentId w16cid:paraId="66A1D9EC" w16cid:durableId="1A9AA22E"/>
  <w16cid:commentId w16cid:paraId="5C13E667" w16cid:durableId="1D00D070"/>
  <w16cid:commentId w16cid:paraId="565BA69C" w16cid:durableId="28D8DA92"/>
  <w16cid:commentId w16cid:paraId="1FF6371F" w16cid:durableId="28D902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035BE" w14:textId="77777777" w:rsidR="00B87EA9" w:rsidRDefault="00B87EA9" w:rsidP="00546A04">
      <w:r>
        <w:separator/>
      </w:r>
    </w:p>
  </w:endnote>
  <w:endnote w:type="continuationSeparator" w:id="0">
    <w:p w14:paraId="779B5B18" w14:textId="77777777" w:rsidR="00B87EA9" w:rsidRDefault="00B87EA9" w:rsidP="00546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明朝">
    <w:panose1 w:val="02020600040205080304"/>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ourier New">
    <w:panose1 w:val="02070309020205020404"/>
    <w:charset w:val="00"/>
    <w:family w:val="modern"/>
    <w:pitch w:val="fixed"/>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189871"/>
      <w:docPartObj>
        <w:docPartGallery w:val="Page Numbers (Bottom of Page)"/>
        <w:docPartUnique/>
      </w:docPartObj>
    </w:sdtPr>
    <w:sdtContent>
      <w:p w14:paraId="078B14D8" w14:textId="77777777" w:rsidR="00B87EA9" w:rsidRDefault="00B87EA9">
        <w:pPr>
          <w:pStyle w:val="aa"/>
          <w:jc w:val="center"/>
        </w:pPr>
        <w:r>
          <w:fldChar w:fldCharType="begin"/>
        </w:r>
        <w:r>
          <w:instrText>PAGE   \* MERGEFORMAT</w:instrText>
        </w:r>
        <w:r>
          <w:fldChar w:fldCharType="separate"/>
        </w:r>
        <w:r w:rsidR="007C6909" w:rsidRPr="007C6909">
          <w:rPr>
            <w:noProof/>
            <w:lang w:val="ja-JP"/>
          </w:rPr>
          <w:t>30</w:t>
        </w:r>
        <w:r>
          <w:fldChar w:fldCharType="end"/>
        </w:r>
      </w:p>
    </w:sdtContent>
  </w:sdt>
  <w:p w14:paraId="7DAB4F6C" w14:textId="77777777" w:rsidR="00B87EA9" w:rsidRDefault="00B87EA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CA468" w14:textId="77777777" w:rsidR="00B87EA9" w:rsidRDefault="00B87EA9" w:rsidP="00546A04">
      <w:r>
        <w:separator/>
      </w:r>
    </w:p>
  </w:footnote>
  <w:footnote w:type="continuationSeparator" w:id="0">
    <w:p w14:paraId="080070BE" w14:textId="77777777" w:rsidR="00B87EA9" w:rsidRDefault="00B87EA9" w:rsidP="00546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3AE9"/>
    <w:multiLevelType w:val="hybridMultilevel"/>
    <w:tmpl w:val="0E9CEB5C"/>
    <w:lvl w:ilvl="0" w:tplc="DEDC4932">
      <w:start w:val="1"/>
      <w:numFmt w:val="bullet"/>
      <w:lvlText w:val="・"/>
      <w:lvlJc w:val="left"/>
      <w:pPr>
        <w:ind w:left="525" w:hanging="360"/>
      </w:pPr>
      <w:rPr>
        <w:rFonts w:ascii="ＭＳ Ｐ明朝" w:eastAsia="ＭＳ Ｐ明朝" w:hAnsi="ＭＳ Ｐ明朝" w:cs="Times New Roman" w:hint="eastAsia"/>
        <w:lang w:val="en-US"/>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1">
    <w:nsid w:val="179E4440"/>
    <w:multiLevelType w:val="hybridMultilevel"/>
    <w:tmpl w:val="4A841226"/>
    <w:lvl w:ilvl="0" w:tplc="C8D2CA8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nsid w:val="19B32856"/>
    <w:multiLevelType w:val="hybridMultilevel"/>
    <w:tmpl w:val="B0D68C02"/>
    <w:lvl w:ilvl="0" w:tplc="6DE2194A">
      <w:start w:val="1"/>
      <w:numFmt w:val="decimalFullWidth"/>
      <w:lvlText w:val="(%1)"/>
      <w:lvlJc w:val="left"/>
      <w:pPr>
        <w:tabs>
          <w:tab w:val="num" w:pos="1200"/>
        </w:tabs>
        <w:ind w:left="1200" w:hanging="720"/>
      </w:pPr>
    </w:lvl>
    <w:lvl w:ilvl="1" w:tplc="890AE56A">
      <w:start w:val="1"/>
      <w:numFmt w:val="decimalEnclosedCircle"/>
      <w:lvlText w:val="%2"/>
      <w:lvlJc w:val="left"/>
      <w:pPr>
        <w:ind w:left="1260" w:hanging="36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start w:val="1"/>
      <w:numFmt w:val="decimalEnclosedCircle"/>
      <w:lvlText w:val="%6"/>
      <w:lvlJc w:val="left"/>
      <w:pPr>
        <w:tabs>
          <w:tab w:val="num" w:pos="3000"/>
        </w:tabs>
        <w:ind w:left="3000" w:hanging="420"/>
      </w:pPr>
    </w:lvl>
    <w:lvl w:ilvl="6" w:tplc="0409000F">
      <w:start w:val="1"/>
      <w:numFmt w:val="decimal"/>
      <w:lvlText w:val="%7."/>
      <w:lvlJc w:val="left"/>
      <w:pPr>
        <w:tabs>
          <w:tab w:val="num" w:pos="3420"/>
        </w:tabs>
        <w:ind w:left="3420" w:hanging="420"/>
      </w:pPr>
    </w:lvl>
    <w:lvl w:ilvl="7" w:tplc="04090017">
      <w:start w:val="1"/>
      <w:numFmt w:val="aiueoFullWidth"/>
      <w:lvlText w:val="(%8)"/>
      <w:lvlJc w:val="left"/>
      <w:pPr>
        <w:tabs>
          <w:tab w:val="num" w:pos="3840"/>
        </w:tabs>
        <w:ind w:left="3840" w:hanging="420"/>
      </w:pPr>
    </w:lvl>
    <w:lvl w:ilvl="8" w:tplc="04090011">
      <w:start w:val="1"/>
      <w:numFmt w:val="decimalEnclosedCircle"/>
      <w:lvlText w:val="%9"/>
      <w:lvlJc w:val="left"/>
      <w:pPr>
        <w:tabs>
          <w:tab w:val="num" w:pos="4260"/>
        </w:tabs>
        <w:ind w:left="4260" w:hanging="420"/>
      </w:pPr>
    </w:lvl>
  </w:abstractNum>
  <w:abstractNum w:abstractNumId="3">
    <w:nsid w:val="24883BE3"/>
    <w:multiLevelType w:val="hybridMultilevel"/>
    <w:tmpl w:val="ACB2DCEE"/>
    <w:lvl w:ilvl="0" w:tplc="0E8C76F2">
      <w:start w:val="1"/>
      <w:numFmt w:val="decimalFullWidth"/>
      <w:lvlText w:val="（%1）"/>
      <w:lvlJc w:val="left"/>
      <w:pPr>
        <w:ind w:left="1980" w:hanging="765"/>
      </w:pPr>
      <w:rPr>
        <w:rFonts w:hint="default"/>
      </w:rPr>
    </w:lvl>
    <w:lvl w:ilvl="1" w:tplc="04090017" w:tentative="1">
      <w:start w:val="1"/>
      <w:numFmt w:val="aiueoFullWidth"/>
      <w:lvlText w:val="(%2)"/>
      <w:lvlJc w:val="left"/>
      <w:pPr>
        <w:ind w:left="2055" w:hanging="420"/>
      </w:pPr>
    </w:lvl>
    <w:lvl w:ilvl="2" w:tplc="04090011" w:tentative="1">
      <w:start w:val="1"/>
      <w:numFmt w:val="decimalEnclosedCircle"/>
      <w:lvlText w:val="%3"/>
      <w:lvlJc w:val="left"/>
      <w:pPr>
        <w:ind w:left="2475" w:hanging="420"/>
      </w:pPr>
    </w:lvl>
    <w:lvl w:ilvl="3" w:tplc="0409000F" w:tentative="1">
      <w:start w:val="1"/>
      <w:numFmt w:val="decimal"/>
      <w:lvlText w:val="%4."/>
      <w:lvlJc w:val="left"/>
      <w:pPr>
        <w:ind w:left="2895" w:hanging="420"/>
      </w:pPr>
    </w:lvl>
    <w:lvl w:ilvl="4" w:tplc="04090017" w:tentative="1">
      <w:start w:val="1"/>
      <w:numFmt w:val="aiueoFullWidth"/>
      <w:lvlText w:val="(%5)"/>
      <w:lvlJc w:val="left"/>
      <w:pPr>
        <w:ind w:left="3315" w:hanging="420"/>
      </w:pPr>
    </w:lvl>
    <w:lvl w:ilvl="5" w:tplc="04090011" w:tentative="1">
      <w:start w:val="1"/>
      <w:numFmt w:val="decimalEnclosedCircle"/>
      <w:lvlText w:val="%6"/>
      <w:lvlJc w:val="left"/>
      <w:pPr>
        <w:ind w:left="3735" w:hanging="420"/>
      </w:pPr>
    </w:lvl>
    <w:lvl w:ilvl="6" w:tplc="0409000F" w:tentative="1">
      <w:start w:val="1"/>
      <w:numFmt w:val="decimal"/>
      <w:lvlText w:val="%7."/>
      <w:lvlJc w:val="left"/>
      <w:pPr>
        <w:ind w:left="4155" w:hanging="420"/>
      </w:pPr>
    </w:lvl>
    <w:lvl w:ilvl="7" w:tplc="04090017" w:tentative="1">
      <w:start w:val="1"/>
      <w:numFmt w:val="aiueoFullWidth"/>
      <w:lvlText w:val="(%8)"/>
      <w:lvlJc w:val="left"/>
      <w:pPr>
        <w:ind w:left="4575" w:hanging="420"/>
      </w:pPr>
    </w:lvl>
    <w:lvl w:ilvl="8" w:tplc="04090011" w:tentative="1">
      <w:start w:val="1"/>
      <w:numFmt w:val="decimalEnclosedCircle"/>
      <w:lvlText w:val="%9"/>
      <w:lvlJc w:val="left"/>
      <w:pPr>
        <w:ind w:left="4995" w:hanging="420"/>
      </w:pPr>
    </w:lvl>
  </w:abstractNum>
  <w:abstractNum w:abstractNumId="4">
    <w:nsid w:val="2508628C"/>
    <w:multiLevelType w:val="hybridMultilevel"/>
    <w:tmpl w:val="C20278C8"/>
    <w:lvl w:ilvl="0" w:tplc="C206EFB0">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286B4838"/>
    <w:multiLevelType w:val="hybridMultilevel"/>
    <w:tmpl w:val="19DED286"/>
    <w:lvl w:ilvl="0" w:tplc="0A46973A">
      <w:start w:val="1"/>
      <w:numFmt w:val="decimalFullWidth"/>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EFE762E"/>
    <w:multiLevelType w:val="hybridMultilevel"/>
    <w:tmpl w:val="46E8BC8E"/>
    <w:lvl w:ilvl="0" w:tplc="5BFAF45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F1A2DE1"/>
    <w:multiLevelType w:val="hybridMultilevel"/>
    <w:tmpl w:val="A05A3040"/>
    <w:lvl w:ilvl="0" w:tplc="ED627D84">
      <w:start w:val="6"/>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
    <w:nsid w:val="3EA92A83"/>
    <w:multiLevelType w:val="hybridMultilevel"/>
    <w:tmpl w:val="F69A2A30"/>
    <w:lvl w:ilvl="0" w:tplc="AA7CCC88">
      <w:start w:val="1"/>
      <w:numFmt w:val="decimalFullWidth"/>
      <w:lvlText w:val="第%1章"/>
      <w:lvlJc w:val="left"/>
      <w:pPr>
        <w:ind w:left="1215" w:hanging="1215"/>
      </w:pPr>
      <w:rPr>
        <w:rFonts w:hint="default"/>
      </w:rPr>
    </w:lvl>
    <w:lvl w:ilvl="1" w:tplc="F0905B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FF83F25"/>
    <w:multiLevelType w:val="hybridMultilevel"/>
    <w:tmpl w:val="86D03C38"/>
    <w:lvl w:ilvl="0" w:tplc="8614483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B63493E"/>
    <w:multiLevelType w:val="hybridMultilevel"/>
    <w:tmpl w:val="B7085D32"/>
    <w:lvl w:ilvl="0" w:tplc="0A46973A">
      <w:start w:val="1"/>
      <w:numFmt w:val="decimalFullWidth"/>
      <w:lvlText w:val="%1）"/>
      <w:lvlJc w:val="left"/>
      <w:pPr>
        <w:ind w:left="652" w:hanging="510"/>
      </w:pPr>
      <w:rPr>
        <w:rFonts w:hint="default"/>
      </w:rPr>
    </w:lvl>
    <w:lvl w:ilvl="1" w:tplc="AE36002E">
      <w:start w:val="1"/>
      <w:numFmt w:val="decimalEnclosedCircle"/>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1">
    <w:nsid w:val="574070B7"/>
    <w:multiLevelType w:val="hybridMultilevel"/>
    <w:tmpl w:val="23C24520"/>
    <w:lvl w:ilvl="0" w:tplc="0C44E3FE">
      <w:numFmt w:val="bullet"/>
      <w:lvlText w:val="○"/>
      <w:lvlJc w:val="left"/>
      <w:pPr>
        <w:ind w:left="46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nsid w:val="590315C9"/>
    <w:multiLevelType w:val="hybridMultilevel"/>
    <w:tmpl w:val="725CB030"/>
    <w:lvl w:ilvl="0" w:tplc="2FB2291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94F62FE"/>
    <w:multiLevelType w:val="hybridMultilevel"/>
    <w:tmpl w:val="EFCE5BD0"/>
    <w:lvl w:ilvl="0" w:tplc="83EED59A">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nsid w:val="5C6F54A6"/>
    <w:multiLevelType w:val="hybridMultilevel"/>
    <w:tmpl w:val="82EE4AA4"/>
    <w:lvl w:ilvl="0" w:tplc="B3369FBC">
      <w:start w:val="1"/>
      <w:numFmt w:val="decimalFullWidth"/>
      <w:lvlText w:val="（%1）"/>
      <w:lvlJc w:val="left"/>
      <w:pPr>
        <w:ind w:left="1232" w:hanging="750"/>
      </w:pPr>
      <w:rPr>
        <w:rFonts w:hint="default"/>
      </w:rPr>
    </w:lvl>
    <w:lvl w:ilvl="1" w:tplc="04090017" w:tentative="1">
      <w:start w:val="1"/>
      <w:numFmt w:val="aiueoFullWidth"/>
      <w:lvlText w:val="(%2)"/>
      <w:lvlJc w:val="left"/>
      <w:pPr>
        <w:ind w:left="1362" w:hanging="440"/>
      </w:pPr>
    </w:lvl>
    <w:lvl w:ilvl="2" w:tplc="04090011" w:tentative="1">
      <w:start w:val="1"/>
      <w:numFmt w:val="decimalEnclosedCircle"/>
      <w:lvlText w:val="%3"/>
      <w:lvlJc w:val="left"/>
      <w:pPr>
        <w:ind w:left="1802" w:hanging="440"/>
      </w:pPr>
    </w:lvl>
    <w:lvl w:ilvl="3" w:tplc="0409000F" w:tentative="1">
      <w:start w:val="1"/>
      <w:numFmt w:val="decimal"/>
      <w:lvlText w:val="%4."/>
      <w:lvlJc w:val="left"/>
      <w:pPr>
        <w:ind w:left="2242" w:hanging="440"/>
      </w:pPr>
    </w:lvl>
    <w:lvl w:ilvl="4" w:tplc="04090017" w:tentative="1">
      <w:start w:val="1"/>
      <w:numFmt w:val="aiueoFullWidth"/>
      <w:lvlText w:val="(%5)"/>
      <w:lvlJc w:val="left"/>
      <w:pPr>
        <w:ind w:left="2682" w:hanging="440"/>
      </w:pPr>
    </w:lvl>
    <w:lvl w:ilvl="5" w:tplc="04090011" w:tentative="1">
      <w:start w:val="1"/>
      <w:numFmt w:val="decimalEnclosedCircle"/>
      <w:lvlText w:val="%6"/>
      <w:lvlJc w:val="left"/>
      <w:pPr>
        <w:ind w:left="3122" w:hanging="440"/>
      </w:pPr>
    </w:lvl>
    <w:lvl w:ilvl="6" w:tplc="0409000F" w:tentative="1">
      <w:start w:val="1"/>
      <w:numFmt w:val="decimal"/>
      <w:lvlText w:val="%7."/>
      <w:lvlJc w:val="left"/>
      <w:pPr>
        <w:ind w:left="3562" w:hanging="440"/>
      </w:pPr>
    </w:lvl>
    <w:lvl w:ilvl="7" w:tplc="04090017" w:tentative="1">
      <w:start w:val="1"/>
      <w:numFmt w:val="aiueoFullWidth"/>
      <w:lvlText w:val="(%8)"/>
      <w:lvlJc w:val="left"/>
      <w:pPr>
        <w:ind w:left="4002" w:hanging="440"/>
      </w:pPr>
    </w:lvl>
    <w:lvl w:ilvl="8" w:tplc="04090011" w:tentative="1">
      <w:start w:val="1"/>
      <w:numFmt w:val="decimalEnclosedCircle"/>
      <w:lvlText w:val="%9"/>
      <w:lvlJc w:val="left"/>
      <w:pPr>
        <w:ind w:left="4442" w:hanging="440"/>
      </w:pPr>
    </w:lvl>
  </w:abstractNum>
  <w:abstractNum w:abstractNumId="15">
    <w:nsid w:val="6938698C"/>
    <w:multiLevelType w:val="hybridMultilevel"/>
    <w:tmpl w:val="92A8C080"/>
    <w:lvl w:ilvl="0" w:tplc="A45848FE">
      <w:start w:val="1"/>
      <w:numFmt w:val="decimalFullWidth"/>
      <w:lvlText w:val="（%1）"/>
      <w:lvlJc w:val="left"/>
      <w:pPr>
        <w:ind w:left="870" w:hanging="750"/>
      </w:pPr>
      <w:rPr>
        <w:rFonts w:hint="default"/>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16">
    <w:nsid w:val="74B47170"/>
    <w:multiLevelType w:val="hybridMultilevel"/>
    <w:tmpl w:val="107266EE"/>
    <w:lvl w:ilvl="0" w:tplc="ECE6F860">
      <w:start w:val="1"/>
      <w:numFmt w:val="decimalFullWidth"/>
      <w:lvlText w:val="（%1）"/>
      <w:lvlJc w:val="left"/>
      <w:pPr>
        <w:ind w:left="1001" w:hanging="760"/>
      </w:pPr>
      <w:rPr>
        <w:rFonts w:hint="default"/>
      </w:rPr>
    </w:lvl>
    <w:lvl w:ilvl="1" w:tplc="04090017" w:tentative="1">
      <w:start w:val="1"/>
      <w:numFmt w:val="aiueoFullWidth"/>
      <w:lvlText w:val="(%2)"/>
      <w:lvlJc w:val="left"/>
      <w:pPr>
        <w:ind w:left="1121" w:hanging="440"/>
      </w:pPr>
    </w:lvl>
    <w:lvl w:ilvl="2" w:tplc="04090011" w:tentative="1">
      <w:start w:val="1"/>
      <w:numFmt w:val="decimalEnclosedCircle"/>
      <w:lvlText w:val="%3"/>
      <w:lvlJc w:val="left"/>
      <w:pPr>
        <w:ind w:left="1561" w:hanging="440"/>
      </w:pPr>
    </w:lvl>
    <w:lvl w:ilvl="3" w:tplc="0409000F" w:tentative="1">
      <w:start w:val="1"/>
      <w:numFmt w:val="decimal"/>
      <w:lvlText w:val="%4."/>
      <w:lvlJc w:val="left"/>
      <w:pPr>
        <w:ind w:left="2001" w:hanging="440"/>
      </w:pPr>
    </w:lvl>
    <w:lvl w:ilvl="4" w:tplc="04090017" w:tentative="1">
      <w:start w:val="1"/>
      <w:numFmt w:val="aiueoFullWidth"/>
      <w:lvlText w:val="(%5)"/>
      <w:lvlJc w:val="left"/>
      <w:pPr>
        <w:ind w:left="2441" w:hanging="440"/>
      </w:pPr>
    </w:lvl>
    <w:lvl w:ilvl="5" w:tplc="04090011" w:tentative="1">
      <w:start w:val="1"/>
      <w:numFmt w:val="decimalEnclosedCircle"/>
      <w:lvlText w:val="%6"/>
      <w:lvlJc w:val="left"/>
      <w:pPr>
        <w:ind w:left="2881" w:hanging="440"/>
      </w:pPr>
    </w:lvl>
    <w:lvl w:ilvl="6" w:tplc="0409000F" w:tentative="1">
      <w:start w:val="1"/>
      <w:numFmt w:val="decimal"/>
      <w:lvlText w:val="%7."/>
      <w:lvlJc w:val="left"/>
      <w:pPr>
        <w:ind w:left="3321" w:hanging="440"/>
      </w:pPr>
    </w:lvl>
    <w:lvl w:ilvl="7" w:tplc="04090017" w:tentative="1">
      <w:start w:val="1"/>
      <w:numFmt w:val="aiueoFullWidth"/>
      <w:lvlText w:val="(%8)"/>
      <w:lvlJc w:val="left"/>
      <w:pPr>
        <w:ind w:left="3761" w:hanging="440"/>
      </w:pPr>
    </w:lvl>
    <w:lvl w:ilvl="8" w:tplc="04090011" w:tentative="1">
      <w:start w:val="1"/>
      <w:numFmt w:val="decimalEnclosedCircle"/>
      <w:lvlText w:val="%9"/>
      <w:lvlJc w:val="left"/>
      <w:pPr>
        <w:ind w:left="4201" w:hanging="440"/>
      </w:pPr>
    </w:lvl>
  </w:abstractNum>
  <w:abstractNum w:abstractNumId="17">
    <w:nsid w:val="79EB6E49"/>
    <w:multiLevelType w:val="hybridMultilevel"/>
    <w:tmpl w:val="599040B0"/>
    <w:lvl w:ilvl="0" w:tplc="093A4642">
      <w:start w:val="1"/>
      <w:numFmt w:val="decimalFullWidth"/>
      <w:lvlText w:val="（%1）"/>
      <w:lvlJc w:val="left"/>
      <w:pPr>
        <w:ind w:left="1006" w:hanging="765"/>
      </w:pPr>
      <w:rPr>
        <w:rFonts w:hint="default"/>
      </w:rPr>
    </w:lvl>
    <w:lvl w:ilvl="1" w:tplc="FD703B36">
      <w:start w:val="1"/>
      <w:numFmt w:val="decimalEnclosedCircle"/>
      <w:lvlText w:val="%2"/>
      <w:lvlJc w:val="left"/>
      <w:pPr>
        <w:ind w:left="1021" w:hanging="360"/>
      </w:pPr>
      <w:rPr>
        <w:rFonts w:hint="default"/>
      </w:r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num w:numId="1">
    <w:abstractNumId w:val="8"/>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7"/>
  </w:num>
  <w:num w:numId="6">
    <w:abstractNumId w:val="5"/>
  </w:num>
  <w:num w:numId="7">
    <w:abstractNumId w:val="10"/>
  </w:num>
  <w:num w:numId="8">
    <w:abstractNumId w:val="12"/>
  </w:num>
  <w:num w:numId="9">
    <w:abstractNumId w:val="2"/>
  </w:num>
  <w:num w:numId="10">
    <w:abstractNumId w:val="0"/>
  </w:num>
  <w:num w:numId="11">
    <w:abstractNumId w:val="7"/>
  </w:num>
  <w:num w:numId="12">
    <w:abstractNumId w:val="4"/>
  </w:num>
  <w:num w:numId="13">
    <w:abstractNumId w:val="6"/>
  </w:num>
  <w:num w:numId="14">
    <w:abstractNumId w:val="11"/>
  </w:num>
  <w:num w:numId="15">
    <w:abstractNumId w:val="14"/>
  </w:num>
  <w:num w:numId="16">
    <w:abstractNumId w:val="16"/>
  </w:num>
  <w:num w:numId="17">
    <w:abstractNumId w:val="15"/>
  </w:num>
  <w:num w:numId="18">
    <w:abstractNumId w:val="1"/>
  </w:num>
  <w:num w:numId="1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愛菜 江口">
    <w15:presenceInfo w15:providerId="Windows Live" w15:userId="687ae3f8f9e01394"/>
  </w15:person>
  <w15:person w15:author="健康づくり課002">
    <w15:presenceInfo w15:providerId="AD" w15:userId="S-1-5-21-1154469137-392167970-2832558648-3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150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27E"/>
    <w:rsid w:val="00004E46"/>
    <w:rsid w:val="00007715"/>
    <w:rsid w:val="0001035F"/>
    <w:rsid w:val="00022DCF"/>
    <w:rsid w:val="00023803"/>
    <w:rsid w:val="000276B5"/>
    <w:rsid w:val="0003161C"/>
    <w:rsid w:val="000330C7"/>
    <w:rsid w:val="00036D3C"/>
    <w:rsid w:val="00040AF2"/>
    <w:rsid w:val="0004140B"/>
    <w:rsid w:val="00047378"/>
    <w:rsid w:val="0005113B"/>
    <w:rsid w:val="0005721D"/>
    <w:rsid w:val="00064EF1"/>
    <w:rsid w:val="00070413"/>
    <w:rsid w:val="00070CCD"/>
    <w:rsid w:val="00077066"/>
    <w:rsid w:val="00085840"/>
    <w:rsid w:val="000874D7"/>
    <w:rsid w:val="00090496"/>
    <w:rsid w:val="000942B8"/>
    <w:rsid w:val="00096750"/>
    <w:rsid w:val="000A0B12"/>
    <w:rsid w:val="000A630D"/>
    <w:rsid w:val="000A6E91"/>
    <w:rsid w:val="000B1356"/>
    <w:rsid w:val="000B1EF2"/>
    <w:rsid w:val="000B239E"/>
    <w:rsid w:val="000B37AF"/>
    <w:rsid w:val="000B5EE9"/>
    <w:rsid w:val="000C0BB8"/>
    <w:rsid w:val="000C2404"/>
    <w:rsid w:val="000D19AA"/>
    <w:rsid w:val="000D5B2C"/>
    <w:rsid w:val="000D6044"/>
    <w:rsid w:val="000D63FF"/>
    <w:rsid w:val="000E034D"/>
    <w:rsid w:val="000E0791"/>
    <w:rsid w:val="000E14DB"/>
    <w:rsid w:val="000E303F"/>
    <w:rsid w:val="000E61BE"/>
    <w:rsid w:val="000E7B7F"/>
    <w:rsid w:val="000F0358"/>
    <w:rsid w:val="000F05FC"/>
    <w:rsid w:val="000F1F85"/>
    <w:rsid w:val="000F316C"/>
    <w:rsid w:val="00105A3B"/>
    <w:rsid w:val="00105E60"/>
    <w:rsid w:val="00106514"/>
    <w:rsid w:val="00106B4B"/>
    <w:rsid w:val="00107B68"/>
    <w:rsid w:val="0011042C"/>
    <w:rsid w:val="0011044D"/>
    <w:rsid w:val="00112C85"/>
    <w:rsid w:val="00114C58"/>
    <w:rsid w:val="001165FE"/>
    <w:rsid w:val="001204BA"/>
    <w:rsid w:val="00133DBA"/>
    <w:rsid w:val="00134879"/>
    <w:rsid w:val="00137789"/>
    <w:rsid w:val="001414A0"/>
    <w:rsid w:val="001423BC"/>
    <w:rsid w:val="001458B0"/>
    <w:rsid w:val="00150701"/>
    <w:rsid w:val="00151338"/>
    <w:rsid w:val="0015204D"/>
    <w:rsid w:val="00154012"/>
    <w:rsid w:val="00154BE2"/>
    <w:rsid w:val="00156295"/>
    <w:rsid w:val="0015648F"/>
    <w:rsid w:val="00161ED1"/>
    <w:rsid w:val="00164561"/>
    <w:rsid w:val="00166BCB"/>
    <w:rsid w:val="001671C6"/>
    <w:rsid w:val="00172ABA"/>
    <w:rsid w:val="00176A60"/>
    <w:rsid w:val="0018203D"/>
    <w:rsid w:val="00186710"/>
    <w:rsid w:val="001911CC"/>
    <w:rsid w:val="001917BC"/>
    <w:rsid w:val="00192E5D"/>
    <w:rsid w:val="001952D0"/>
    <w:rsid w:val="001A0CD5"/>
    <w:rsid w:val="001A0EAB"/>
    <w:rsid w:val="001A24A4"/>
    <w:rsid w:val="001A33CC"/>
    <w:rsid w:val="001B21A5"/>
    <w:rsid w:val="001C003C"/>
    <w:rsid w:val="001C1DBC"/>
    <w:rsid w:val="001C4AE8"/>
    <w:rsid w:val="001D3455"/>
    <w:rsid w:val="001E280A"/>
    <w:rsid w:val="001E3F31"/>
    <w:rsid w:val="001F0336"/>
    <w:rsid w:val="001F1CB8"/>
    <w:rsid w:val="001F4E51"/>
    <w:rsid w:val="001F6681"/>
    <w:rsid w:val="002000B4"/>
    <w:rsid w:val="002007D6"/>
    <w:rsid w:val="002009A1"/>
    <w:rsid w:val="00202B35"/>
    <w:rsid w:val="002041A0"/>
    <w:rsid w:val="0020433A"/>
    <w:rsid w:val="00206820"/>
    <w:rsid w:val="00215510"/>
    <w:rsid w:val="0021587E"/>
    <w:rsid w:val="00224E34"/>
    <w:rsid w:val="002277CD"/>
    <w:rsid w:val="00235704"/>
    <w:rsid w:val="00241EF7"/>
    <w:rsid w:val="00244FD9"/>
    <w:rsid w:val="002522BE"/>
    <w:rsid w:val="002576A0"/>
    <w:rsid w:val="0026034A"/>
    <w:rsid w:val="002606C9"/>
    <w:rsid w:val="002709BE"/>
    <w:rsid w:val="002733B9"/>
    <w:rsid w:val="00274553"/>
    <w:rsid w:val="0028240A"/>
    <w:rsid w:val="00283AF1"/>
    <w:rsid w:val="00286FA6"/>
    <w:rsid w:val="00293E15"/>
    <w:rsid w:val="002A11EA"/>
    <w:rsid w:val="002A77C7"/>
    <w:rsid w:val="002B0A60"/>
    <w:rsid w:val="002B4D9C"/>
    <w:rsid w:val="002B6EEF"/>
    <w:rsid w:val="002C362F"/>
    <w:rsid w:val="002C5117"/>
    <w:rsid w:val="002C7941"/>
    <w:rsid w:val="002D3BD0"/>
    <w:rsid w:val="002D48EB"/>
    <w:rsid w:val="002D6A6A"/>
    <w:rsid w:val="002D6B51"/>
    <w:rsid w:val="002D6E94"/>
    <w:rsid w:val="002D7D2F"/>
    <w:rsid w:val="002E154F"/>
    <w:rsid w:val="002F78C6"/>
    <w:rsid w:val="00301443"/>
    <w:rsid w:val="0031057C"/>
    <w:rsid w:val="0031061F"/>
    <w:rsid w:val="003108EF"/>
    <w:rsid w:val="0031097C"/>
    <w:rsid w:val="00316A9F"/>
    <w:rsid w:val="00316D58"/>
    <w:rsid w:val="003218AA"/>
    <w:rsid w:val="003339D0"/>
    <w:rsid w:val="00335BC2"/>
    <w:rsid w:val="00336853"/>
    <w:rsid w:val="00340B1E"/>
    <w:rsid w:val="00345750"/>
    <w:rsid w:val="00347E16"/>
    <w:rsid w:val="00351D50"/>
    <w:rsid w:val="0035377F"/>
    <w:rsid w:val="00356412"/>
    <w:rsid w:val="0036035D"/>
    <w:rsid w:val="0036489A"/>
    <w:rsid w:val="00364944"/>
    <w:rsid w:val="003744A8"/>
    <w:rsid w:val="0038327E"/>
    <w:rsid w:val="00383320"/>
    <w:rsid w:val="003874E1"/>
    <w:rsid w:val="00387CBD"/>
    <w:rsid w:val="00391053"/>
    <w:rsid w:val="00395A10"/>
    <w:rsid w:val="003B1710"/>
    <w:rsid w:val="003B685F"/>
    <w:rsid w:val="003C01DD"/>
    <w:rsid w:val="003C25E8"/>
    <w:rsid w:val="003C7150"/>
    <w:rsid w:val="003D5F1B"/>
    <w:rsid w:val="003D6269"/>
    <w:rsid w:val="003E0F8C"/>
    <w:rsid w:val="003E2F28"/>
    <w:rsid w:val="003E346D"/>
    <w:rsid w:val="003E543D"/>
    <w:rsid w:val="003E6CE7"/>
    <w:rsid w:val="003F046D"/>
    <w:rsid w:val="003F0D38"/>
    <w:rsid w:val="003F38B6"/>
    <w:rsid w:val="003F599D"/>
    <w:rsid w:val="004065DB"/>
    <w:rsid w:val="00406F55"/>
    <w:rsid w:val="00407125"/>
    <w:rsid w:val="00407EBF"/>
    <w:rsid w:val="00413B43"/>
    <w:rsid w:val="004162BE"/>
    <w:rsid w:val="00422B5E"/>
    <w:rsid w:val="0042540F"/>
    <w:rsid w:val="00425C61"/>
    <w:rsid w:val="004276F1"/>
    <w:rsid w:val="00433EC8"/>
    <w:rsid w:val="00441FC0"/>
    <w:rsid w:val="00442D60"/>
    <w:rsid w:val="00442F34"/>
    <w:rsid w:val="004456FD"/>
    <w:rsid w:val="004604F7"/>
    <w:rsid w:val="00474A3B"/>
    <w:rsid w:val="00474F14"/>
    <w:rsid w:val="00475BBF"/>
    <w:rsid w:val="0049559B"/>
    <w:rsid w:val="004A1C78"/>
    <w:rsid w:val="004A21BA"/>
    <w:rsid w:val="004A360E"/>
    <w:rsid w:val="004A6BE6"/>
    <w:rsid w:val="004B2BE5"/>
    <w:rsid w:val="004B3AB8"/>
    <w:rsid w:val="004C4505"/>
    <w:rsid w:val="004C54BE"/>
    <w:rsid w:val="004D4554"/>
    <w:rsid w:val="004D6789"/>
    <w:rsid w:val="004D714B"/>
    <w:rsid w:val="004D7226"/>
    <w:rsid w:val="004F319E"/>
    <w:rsid w:val="004F4E54"/>
    <w:rsid w:val="004F5544"/>
    <w:rsid w:val="004F56C5"/>
    <w:rsid w:val="004F5B6B"/>
    <w:rsid w:val="004F6D00"/>
    <w:rsid w:val="00500B3B"/>
    <w:rsid w:val="005032BB"/>
    <w:rsid w:val="00504B89"/>
    <w:rsid w:val="00507BF9"/>
    <w:rsid w:val="00511729"/>
    <w:rsid w:val="005134BC"/>
    <w:rsid w:val="00517786"/>
    <w:rsid w:val="00521DF9"/>
    <w:rsid w:val="005220F2"/>
    <w:rsid w:val="0052519E"/>
    <w:rsid w:val="005304E0"/>
    <w:rsid w:val="00533090"/>
    <w:rsid w:val="005367C3"/>
    <w:rsid w:val="00546A04"/>
    <w:rsid w:val="00546C5E"/>
    <w:rsid w:val="00550ECA"/>
    <w:rsid w:val="00552020"/>
    <w:rsid w:val="00553115"/>
    <w:rsid w:val="0055362E"/>
    <w:rsid w:val="00554149"/>
    <w:rsid w:val="00560735"/>
    <w:rsid w:val="005626D8"/>
    <w:rsid w:val="00565CC6"/>
    <w:rsid w:val="0057095F"/>
    <w:rsid w:val="00572847"/>
    <w:rsid w:val="00575B84"/>
    <w:rsid w:val="005768FC"/>
    <w:rsid w:val="00581FCF"/>
    <w:rsid w:val="00585B2D"/>
    <w:rsid w:val="00586735"/>
    <w:rsid w:val="0058696B"/>
    <w:rsid w:val="005932AF"/>
    <w:rsid w:val="00595287"/>
    <w:rsid w:val="00597C1D"/>
    <w:rsid w:val="005A0157"/>
    <w:rsid w:val="005A05F2"/>
    <w:rsid w:val="005A0D21"/>
    <w:rsid w:val="005A26FF"/>
    <w:rsid w:val="005A48C2"/>
    <w:rsid w:val="005A70AF"/>
    <w:rsid w:val="005B039C"/>
    <w:rsid w:val="005B238F"/>
    <w:rsid w:val="005B3098"/>
    <w:rsid w:val="005C2053"/>
    <w:rsid w:val="005C429F"/>
    <w:rsid w:val="005C61C8"/>
    <w:rsid w:val="005C7096"/>
    <w:rsid w:val="005C7F73"/>
    <w:rsid w:val="005D7FE1"/>
    <w:rsid w:val="005E2ADC"/>
    <w:rsid w:val="005E46F8"/>
    <w:rsid w:val="005E62D7"/>
    <w:rsid w:val="005F4026"/>
    <w:rsid w:val="005F4158"/>
    <w:rsid w:val="005F45BD"/>
    <w:rsid w:val="005F4892"/>
    <w:rsid w:val="00601263"/>
    <w:rsid w:val="00604941"/>
    <w:rsid w:val="0060643C"/>
    <w:rsid w:val="0061167E"/>
    <w:rsid w:val="00622BD3"/>
    <w:rsid w:val="00627BDC"/>
    <w:rsid w:val="00634E4E"/>
    <w:rsid w:val="00640C9C"/>
    <w:rsid w:val="00646073"/>
    <w:rsid w:val="00650E71"/>
    <w:rsid w:val="006511F8"/>
    <w:rsid w:val="0065162D"/>
    <w:rsid w:val="006543EF"/>
    <w:rsid w:val="00656207"/>
    <w:rsid w:val="006612C9"/>
    <w:rsid w:val="00664C07"/>
    <w:rsid w:val="006710F0"/>
    <w:rsid w:val="00671621"/>
    <w:rsid w:val="00671914"/>
    <w:rsid w:val="00671B65"/>
    <w:rsid w:val="00672216"/>
    <w:rsid w:val="00672591"/>
    <w:rsid w:val="0067335B"/>
    <w:rsid w:val="00673F9A"/>
    <w:rsid w:val="00675FD0"/>
    <w:rsid w:val="00676526"/>
    <w:rsid w:val="00676AD9"/>
    <w:rsid w:val="00677A1E"/>
    <w:rsid w:val="0068425D"/>
    <w:rsid w:val="00684ABC"/>
    <w:rsid w:val="0068502A"/>
    <w:rsid w:val="006872C8"/>
    <w:rsid w:val="006873FB"/>
    <w:rsid w:val="00692A0D"/>
    <w:rsid w:val="00693E53"/>
    <w:rsid w:val="00697D29"/>
    <w:rsid w:val="006A20BB"/>
    <w:rsid w:val="006A4990"/>
    <w:rsid w:val="006A50AC"/>
    <w:rsid w:val="006A63F5"/>
    <w:rsid w:val="006B318E"/>
    <w:rsid w:val="006B37DC"/>
    <w:rsid w:val="006B6EB7"/>
    <w:rsid w:val="006C4E16"/>
    <w:rsid w:val="006D11D8"/>
    <w:rsid w:val="006E04AC"/>
    <w:rsid w:val="006E3321"/>
    <w:rsid w:val="006E51A4"/>
    <w:rsid w:val="006E54C5"/>
    <w:rsid w:val="006F258E"/>
    <w:rsid w:val="006F739B"/>
    <w:rsid w:val="0070117D"/>
    <w:rsid w:val="00701D05"/>
    <w:rsid w:val="00712952"/>
    <w:rsid w:val="00713ECB"/>
    <w:rsid w:val="00714706"/>
    <w:rsid w:val="007203FB"/>
    <w:rsid w:val="00720F97"/>
    <w:rsid w:val="007214BB"/>
    <w:rsid w:val="007219F4"/>
    <w:rsid w:val="007227C4"/>
    <w:rsid w:val="0073165F"/>
    <w:rsid w:val="00741B88"/>
    <w:rsid w:val="0074358B"/>
    <w:rsid w:val="00743637"/>
    <w:rsid w:val="007467DF"/>
    <w:rsid w:val="007516A4"/>
    <w:rsid w:val="00766B21"/>
    <w:rsid w:val="00785A5D"/>
    <w:rsid w:val="00786F6D"/>
    <w:rsid w:val="007950EA"/>
    <w:rsid w:val="00795724"/>
    <w:rsid w:val="00797582"/>
    <w:rsid w:val="007A0618"/>
    <w:rsid w:val="007A0A46"/>
    <w:rsid w:val="007A4105"/>
    <w:rsid w:val="007C05E1"/>
    <w:rsid w:val="007C61DF"/>
    <w:rsid w:val="007C6909"/>
    <w:rsid w:val="007C7F00"/>
    <w:rsid w:val="007D591A"/>
    <w:rsid w:val="007E0F61"/>
    <w:rsid w:val="007E1CBF"/>
    <w:rsid w:val="007E5D19"/>
    <w:rsid w:val="007E6449"/>
    <w:rsid w:val="007F32B6"/>
    <w:rsid w:val="007F537C"/>
    <w:rsid w:val="00804F70"/>
    <w:rsid w:val="0080566E"/>
    <w:rsid w:val="00810BDB"/>
    <w:rsid w:val="00812C18"/>
    <w:rsid w:val="008154A2"/>
    <w:rsid w:val="00817EAF"/>
    <w:rsid w:val="00817FA2"/>
    <w:rsid w:val="00826884"/>
    <w:rsid w:val="008269A8"/>
    <w:rsid w:val="00830A58"/>
    <w:rsid w:val="00836BD8"/>
    <w:rsid w:val="0084337B"/>
    <w:rsid w:val="008433E0"/>
    <w:rsid w:val="00843539"/>
    <w:rsid w:val="00845583"/>
    <w:rsid w:val="008536A6"/>
    <w:rsid w:val="00854F45"/>
    <w:rsid w:val="008557B5"/>
    <w:rsid w:val="00855BD1"/>
    <w:rsid w:val="008564A8"/>
    <w:rsid w:val="00857628"/>
    <w:rsid w:val="00861D40"/>
    <w:rsid w:val="00863D82"/>
    <w:rsid w:val="008640BA"/>
    <w:rsid w:val="00864B21"/>
    <w:rsid w:val="00867630"/>
    <w:rsid w:val="00870779"/>
    <w:rsid w:val="00872DFA"/>
    <w:rsid w:val="00875FE0"/>
    <w:rsid w:val="00876704"/>
    <w:rsid w:val="0088280B"/>
    <w:rsid w:val="00891939"/>
    <w:rsid w:val="00891FE3"/>
    <w:rsid w:val="00897570"/>
    <w:rsid w:val="008A2E67"/>
    <w:rsid w:val="008A3F15"/>
    <w:rsid w:val="008A422E"/>
    <w:rsid w:val="008A5009"/>
    <w:rsid w:val="008A5822"/>
    <w:rsid w:val="008B18B5"/>
    <w:rsid w:val="008B2B5A"/>
    <w:rsid w:val="008B44A0"/>
    <w:rsid w:val="008B4D80"/>
    <w:rsid w:val="008C0025"/>
    <w:rsid w:val="008C0D05"/>
    <w:rsid w:val="008C1AA6"/>
    <w:rsid w:val="008C5E49"/>
    <w:rsid w:val="008C6CFB"/>
    <w:rsid w:val="008C714C"/>
    <w:rsid w:val="008C7CA5"/>
    <w:rsid w:val="008D34D1"/>
    <w:rsid w:val="008D53FF"/>
    <w:rsid w:val="008D70F1"/>
    <w:rsid w:val="008E3B5B"/>
    <w:rsid w:val="008E60B8"/>
    <w:rsid w:val="008E61A5"/>
    <w:rsid w:val="008E7EC9"/>
    <w:rsid w:val="008F2493"/>
    <w:rsid w:val="00900EF3"/>
    <w:rsid w:val="00902D4C"/>
    <w:rsid w:val="00905072"/>
    <w:rsid w:val="0090743A"/>
    <w:rsid w:val="00913CDE"/>
    <w:rsid w:val="00914408"/>
    <w:rsid w:val="00914A5A"/>
    <w:rsid w:val="009200DC"/>
    <w:rsid w:val="009219C1"/>
    <w:rsid w:val="00922C39"/>
    <w:rsid w:val="0092556D"/>
    <w:rsid w:val="009304CE"/>
    <w:rsid w:val="00943611"/>
    <w:rsid w:val="00945E03"/>
    <w:rsid w:val="00953773"/>
    <w:rsid w:val="00954F2C"/>
    <w:rsid w:val="0096769C"/>
    <w:rsid w:val="009725D3"/>
    <w:rsid w:val="00972DC6"/>
    <w:rsid w:val="00976660"/>
    <w:rsid w:val="00977F97"/>
    <w:rsid w:val="00991ED2"/>
    <w:rsid w:val="0099287F"/>
    <w:rsid w:val="00995824"/>
    <w:rsid w:val="009A00CA"/>
    <w:rsid w:val="009A10E7"/>
    <w:rsid w:val="009A1BE8"/>
    <w:rsid w:val="009A776A"/>
    <w:rsid w:val="009C0723"/>
    <w:rsid w:val="009C24A6"/>
    <w:rsid w:val="009C40D4"/>
    <w:rsid w:val="009D1304"/>
    <w:rsid w:val="009E71FE"/>
    <w:rsid w:val="009E7C19"/>
    <w:rsid w:val="009F4CDC"/>
    <w:rsid w:val="00A043B4"/>
    <w:rsid w:val="00A04665"/>
    <w:rsid w:val="00A07CBB"/>
    <w:rsid w:val="00A16A96"/>
    <w:rsid w:val="00A23C04"/>
    <w:rsid w:val="00A2559B"/>
    <w:rsid w:val="00A274C9"/>
    <w:rsid w:val="00A30837"/>
    <w:rsid w:val="00A31BA6"/>
    <w:rsid w:val="00A31F19"/>
    <w:rsid w:val="00A343CA"/>
    <w:rsid w:val="00A3456F"/>
    <w:rsid w:val="00A35984"/>
    <w:rsid w:val="00A3606A"/>
    <w:rsid w:val="00A37148"/>
    <w:rsid w:val="00A37648"/>
    <w:rsid w:val="00A41A31"/>
    <w:rsid w:val="00A45B78"/>
    <w:rsid w:val="00A51B9F"/>
    <w:rsid w:val="00A549E4"/>
    <w:rsid w:val="00A557EE"/>
    <w:rsid w:val="00A60180"/>
    <w:rsid w:val="00A6111B"/>
    <w:rsid w:val="00A6292D"/>
    <w:rsid w:val="00A63372"/>
    <w:rsid w:val="00A6399B"/>
    <w:rsid w:val="00A65FAF"/>
    <w:rsid w:val="00A666AD"/>
    <w:rsid w:val="00A67FE3"/>
    <w:rsid w:val="00A81A2D"/>
    <w:rsid w:val="00A828A9"/>
    <w:rsid w:val="00A87893"/>
    <w:rsid w:val="00A90226"/>
    <w:rsid w:val="00A90946"/>
    <w:rsid w:val="00A936A1"/>
    <w:rsid w:val="00AA3B9E"/>
    <w:rsid w:val="00AA7045"/>
    <w:rsid w:val="00AB00CD"/>
    <w:rsid w:val="00AB1624"/>
    <w:rsid w:val="00AB213F"/>
    <w:rsid w:val="00AB4E34"/>
    <w:rsid w:val="00AB56A7"/>
    <w:rsid w:val="00AC2233"/>
    <w:rsid w:val="00AC35C9"/>
    <w:rsid w:val="00AC51C4"/>
    <w:rsid w:val="00AC56E4"/>
    <w:rsid w:val="00AC5EBC"/>
    <w:rsid w:val="00AC6097"/>
    <w:rsid w:val="00AD0669"/>
    <w:rsid w:val="00AD2F9F"/>
    <w:rsid w:val="00AD3196"/>
    <w:rsid w:val="00AD3328"/>
    <w:rsid w:val="00AE324E"/>
    <w:rsid w:val="00AE4677"/>
    <w:rsid w:val="00AE5769"/>
    <w:rsid w:val="00AE6404"/>
    <w:rsid w:val="00AE6AF1"/>
    <w:rsid w:val="00AF4718"/>
    <w:rsid w:val="00AF554A"/>
    <w:rsid w:val="00B02482"/>
    <w:rsid w:val="00B03B4E"/>
    <w:rsid w:val="00B110F3"/>
    <w:rsid w:val="00B13199"/>
    <w:rsid w:val="00B139D3"/>
    <w:rsid w:val="00B15A4C"/>
    <w:rsid w:val="00B17058"/>
    <w:rsid w:val="00B17201"/>
    <w:rsid w:val="00B1745A"/>
    <w:rsid w:val="00B20C51"/>
    <w:rsid w:val="00B22CB0"/>
    <w:rsid w:val="00B23EC6"/>
    <w:rsid w:val="00B23F8B"/>
    <w:rsid w:val="00B329FB"/>
    <w:rsid w:val="00B4071C"/>
    <w:rsid w:val="00B42096"/>
    <w:rsid w:val="00B43332"/>
    <w:rsid w:val="00B4366D"/>
    <w:rsid w:val="00B50F89"/>
    <w:rsid w:val="00B538D1"/>
    <w:rsid w:val="00B53BF1"/>
    <w:rsid w:val="00B63839"/>
    <w:rsid w:val="00B63D05"/>
    <w:rsid w:val="00B65D48"/>
    <w:rsid w:val="00B67437"/>
    <w:rsid w:val="00B7289D"/>
    <w:rsid w:val="00B7356B"/>
    <w:rsid w:val="00B83FCC"/>
    <w:rsid w:val="00B851A7"/>
    <w:rsid w:val="00B860D7"/>
    <w:rsid w:val="00B86E66"/>
    <w:rsid w:val="00B87EA9"/>
    <w:rsid w:val="00B91219"/>
    <w:rsid w:val="00B95594"/>
    <w:rsid w:val="00B968EF"/>
    <w:rsid w:val="00BA0CE3"/>
    <w:rsid w:val="00BA3BE0"/>
    <w:rsid w:val="00BA5197"/>
    <w:rsid w:val="00BB3FB1"/>
    <w:rsid w:val="00BB604E"/>
    <w:rsid w:val="00BB7CA7"/>
    <w:rsid w:val="00BC36E8"/>
    <w:rsid w:val="00BC3ED5"/>
    <w:rsid w:val="00BC78D5"/>
    <w:rsid w:val="00BD0185"/>
    <w:rsid w:val="00BD6019"/>
    <w:rsid w:val="00BE2D67"/>
    <w:rsid w:val="00BE5F5C"/>
    <w:rsid w:val="00BE6388"/>
    <w:rsid w:val="00BE6BA5"/>
    <w:rsid w:val="00BF13F9"/>
    <w:rsid w:val="00BF1883"/>
    <w:rsid w:val="00BF1D54"/>
    <w:rsid w:val="00BF4027"/>
    <w:rsid w:val="00BF663A"/>
    <w:rsid w:val="00C01B8B"/>
    <w:rsid w:val="00C02B78"/>
    <w:rsid w:val="00C04113"/>
    <w:rsid w:val="00C04644"/>
    <w:rsid w:val="00C11518"/>
    <w:rsid w:val="00C127CE"/>
    <w:rsid w:val="00C14183"/>
    <w:rsid w:val="00C14693"/>
    <w:rsid w:val="00C171F9"/>
    <w:rsid w:val="00C206AE"/>
    <w:rsid w:val="00C2107B"/>
    <w:rsid w:val="00C21CB6"/>
    <w:rsid w:val="00C223D7"/>
    <w:rsid w:val="00C226B8"/>
    <w:rsid w:val="00C26D3D"/>
    <w:rsid w:val="00C308BD"/>
    <w:rsid w:val="00C32148"/>
    <w:rsid w:val="00C3250A"/>
    <w:rsid w:val="00C36378"/>
    <w:rsid w:val="00C36419"/>
    <w:rsid w:val="00C3667F"/>
    <w:rsid w:val="00C44D3F"/>
    <w:rsid w:val="00C50B84"/>
    <w:rsid w:val="00C5274C"/>
    <w:rsid w:val="00C547B7"/>
    <w:rsid w:val="00C55E60"/>
    <w:rsid w:val="00C613E0"/>
    <w:rsid w:val="00C6236A"/>
    <w:rsid w:val="00C62553"/>
    <w:rsid w:val="00C63BE0"/>
    <w:rsid w:val="00C71245"/>
    <w:rsid w:val="00C75D20"/>
    <w:rsid w:val="00C7604A"/>
    <w:rsid w:val="00C7776D"/>
    <w:rsid w:val="00C87691"/>
    <w:rsid w:val="00C90EB0"/>
    <w:rsid w:val="00C914F9"/>
    <w:rsid w:val="00C926FF"/>
    <w:rsid w:val="00C97AF1"/>
    <w:rsid w:val="00CA3A40"/>
    <w:rsid w:val="00CB16F3"/>
    <w:rsid w:val="00CB4919"/>
    <w:rsid w:val="00CC088D"/>
    <w:rsid w:val="00CC2B8E"/>
    <w:rsid w:val="00CC3794"/>
    <w:rsid w:val="00CC611F"/>
    <w:rsid w:val="00CD2E6F"/>
    <w:rsid w:val="00CD4684"/>
    <w:rsid w:val="00CD4970"/>
    <w:rsid w:val="00CD7290"/>
    <w:rsid w:val="00CD7F3A"/>
    <w:rsid w:val="00CE6CBD"/>
    <w:rsid w:val="00CF26B6"/>
    <w:rsid w:val="00CF4A17"/>
    <w:rsid w:val="00D13C6D"/>
    <w:rsid w:val="00D1426E"/>
    <w:rsid w:val="00D1629B"/>
    <w:rsid w:val="00D258A3"/>
    <w:rsid w:val="00D263BA"/>
    <w:rsid w:val="00D316E0"/>
    <w:rsid w:val="00D31F51"/>
    <w:rsid w:val="00D33B47"/>
    <w:rsid w:val="00D36A6B"/>
    <w:rsid w:val="00D4255B"/>
    <w:rsid w:val="00D428E8"/>
    <w:rsid w:val="00D42E18"/>
    <w:rsid w:val="00D46051"/>
    <w:rsid w:val="00D503CD"/>
    <w:rsid w:val="00D513A8"/>
    <w:rsid w:val="00D55AE3"/>
    <w:rsid w:val="00D55DCA"/>
    <w:rsid w:val="00D5720D"/>
    <w:rsid w:val="00D572C1"/>
    <w:rsid w:val="00D627AD"/>
    <w:rsid w:val="00D6307C"/>
    <w:rsid w:val="00D6398A"/>
    <w:rsid w:val="00D63BEC"/>
    <w:rsid w:val="00D6649A"/>
    <w:rsid w:val="00D712D9"/>
    <w:rsid w:val="00D71BBB"/>
    <w:rsid w:val="00D74D1B"/>
    <w:rsid w:val="00D74EE2"/>
    <w:rsid w:val="00D75961"/>
    <w:rsid w:val="00D803EA"/>
    <w:rsid w:val="00D91E0E"/>
    <w:rsid w:val="00D9385E"/>
    <w:rsid w:val="00DA6E13"/>
    <w:rsid w:val="00DB4AB5"/>
    <w:rsid w:val="00DB4CE9"/>
    <w:rsid w:val="00DB549C"/>
    <w:rsid w:val="00DC3C80"/>
    <w:rsid w:val="00DC5558"/>
    <w:rsid w:val="00DC57A9"/>
    <w:rsid w:val="00DC617C"/>
    <w:rsid w:val="00DD2F7A"/>
    <w:rsid w:val="00DE202D"/>
    <w:rsid w:val="00DE5DBF"/>
    <w:rsid w:val="00DF08BA"/>
    <w:rsid w:val="00E02CF2"/>
    <w:rsid w:val="00E03751"/>
    <w:rsid w:val="00E11F4C"/>
    <w:rsid w:val="00E13F94"/>
    <w:rsid w:val="00E2133A"/>
    <w:rsid w:val="00E24F3E"/>
    <w:rsid w:val="00E25117"/>
    <w:rsid w:val="00E25F26"/>
    <w:rsid w:val="00E30384"/>
    <w:rsid w:val="00E32968"/>
    <w:rsid w:val="00E332A1"/>
    <w:rsid w:val="00E42DBD"/>
    <w:rsid w:val="00E4366B"/>
    <w:rsid w:val="00E50DBA"/>
    <w:rsid w:val="00E57D71"/>
    <w:rsid w:val="00E6047C"/>
    <w:rsid w:val="00E64AE5"/>
    <w:rsid w:val="00E651D1"/>
    <w:rsid w:val="00E674AE"/>
    <w:rsid w:val="00E67BB8"/>
    <w:rsid w:val="00E71007"/>
    <w:rsid w:val="00E72E16"/>
    <w:rsid w:val="00E72FF2"/>
    <w:rsid w:val="00E73B4B"/>
    <w:rsid w:val="00E741F2"/>
    <w:rsid w:val="00E74399"/>
    <w:rsid w:val="00E761AD"/>
    <w:rsid w:val="00E7682F"/>
    <w:rsid w:val="00E77961"/>
    <w:rsid w:val="00E83D49"/>
    <w:rsid w:val="00E92CDF"/>
    <w:rsid w:val="00E94C60"/>
    <w:rsid w:val="00E950F1"/>
    <w:rsid w:val="00E95D2D"/>
    <w:rsid w:val="00E97BB6"/>
    <w:rsid w:val="00EA31CE"/>
    <w:rsid w:val="00EA5A7D"/>
    <w:rsid w:val="00EA7A20"/>
    <w:rsid w:val="00EB1527"/>
    <w:rsid w:val="00EB5976"/>
    <w:rsid w:val="00EB746A"/>
    <w:rsid w:val="00EB7B7A"/>
    <w:rsid w:val="00EC1DE5"/>
    <w:rsid w:val="00EC2858"/>
    <w:rsid w:val="00EC63F8"/>
    <w:rsid w:val="00EC7B9A"/>
    <w:rsid w:val="00ED39A9"/>
    <w:rsid w:val="00EE1B8F"/>
    <w:rsid w:val="00EE37E5"/>
    <w:rsid w:val="00EF0F68"/>
    <w:rsid w:val="00EF3504"/>
    <w:rsid w:val="00EF580D"/>
    <w:rsid w:val="00EF5A77"/>
    <w:rsid w:val="00F139F4"/>
    <w:rsid w:val="00F13E45"/>
    <w:rsid w:val="00F14EE2"/>
    <w:rsid w:val="00F151E9"/>
    <w:rsid w:val="00F15559"/>
    <w:rsid w:val="00F16E7D"/>
    <w:rsid w:val="00F1728A"/>
    <w:rsid w:val="00F17416"/>
    <w:rsid w:val="00F3005A"/>
    <w:rsid w:val="00F33223"/>
    <w:rsid w:val="00F33F47"/>
    <w:rsid w:val="00F4028F"/>
    <w:rsid w:val="00F4185F"/>
    <w:rsid w:val="00F53136"/>
    <w:rsid w:val="00F5444B"/>
    <w:rsid w:val="00F56328"/>
    <w:rsid w:val="00F57B7C"/>
    <w:rsid w:val="00F6002B"/>
    <w:rsid w:val="00F60ABB"/>
    <w:rsid w:val="00F65F76"/>
    <w:rsid w:val="00F707BF"/>
    <w:rsid w:val="00F739A2"/>
    <w:rsid w:val="00F7641C"/>
    <w:rsid w:val="00F803E0"/>
    <w:rsid w:val="00F81479"/>
    <w:rsid w:val="00F819FB"/>
    <w:rsid w:val="00F85C2D"/>
    <w:rsid w:val="00F87920"/>
    <w:rsid w:val="00F8794A"/>
    <w:rsid w:val="00F87EA2"/>
    <w:rsid w:val="00F91B69"/>
    <w:rsid w:val="00F9755E"/>
    <w:rsid w:val="00FA2668"/>
    <w:rsid w:val="00FA54EB"/>
    <w:rsid w:val="00FA5A3F"/>
    <w:rsid w:val="00FA5D51"/>
    <w:rsid w:val="00FA6A39"/>
    <w:rsid w:val="00FB1740"/>
    <w:rsid w:val="00FB191B"/>
    <w:rsid w:val="00FB1C2E"/>
    <w:rsid w:val="00FB25D0"/>
    <w:rsid w:val="00FB639F"/>
    <w:rsid w:val="00FB6745"/>
    <w:rsid w:val="00FB7305"/>
    <w:rsid w:val="00FC0D01"/>
    <w:rsid w:val="00FC5F7E"/>
    <w:rsid w:val="00FC6FFA"/>
    <w:rsid w:val="00FD31E2"/>
    <w:rsid w:val="00FE17F5"/>
    <w:rsid w:val="00FE38F0"/>
    <w:rsid w:val="00FE69C1"/>
    <w:rsid w:val="00FE7CC8"/>
    <w:rsid w:val="00FF2228"/>
    <w:rsid w:val="00FF7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41">
      <v:textbox inset="5.85pt,.7pt,5.85pt,.7pt"/>
    </o:shapedefaults>
    <o:shapelayout v:ext="edit">
      <o:idmap v:ext="edit" data="1"/>
    </o:shapelayout>
  </w:shapeDefaults>
  <w:decimalSymbol w:val="."/>
  <w:listSeparator w:val=","/>
  <w14:docId w14:val="67540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6073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327E"/>
    <w:pPr>
      <w:ind w:leftChars="400" w:left="840"/>
    </w:pPr>
  </w:style>
  <w:style w:type="paragraph" w:styleId="a4">
    <w:name w:val="Balloon Text"/>
    <w:basedOn w:val="a"/>
    <w:link w:val="a5"/>
    <w:uiPriority w:val="99"/>
    <w:semiHidden/>
    <w:unhideWhenUsed/>
    <w:rsid w:val="008E3B5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E3B5B"/>
    <w:rPr>
      <w:rFonts w:asciiTheme="majorHAnsi" w:eastAsiaTheme="majorEastAsia" w:hAnsiTheme="majorHAnsi" w:cstheme="majorBidi"/>
      <w:sz w:val="18"/>
      <w:szCs w:val="18"/>
    </w:rPr>
  </w:style>
  <w:style w:type="character" w:styleId="a6">
    <w:name w:val="Hyperlink"/>
    <w:semiHidden/>
    <w:unhideWhenUsed/>
    <w:rsid w:val="00804F70"/>
    <w:rPr>
      <w:color w:val="0000FF"/>
      <w:u w:val="single"/>
    </w:rPr>
  </w:style>
  <w:style w:type="table" w:styleId="a7">
    <w:name w:val="Table Grid"/>
    <w:basedOn w:val="a1"/>
    <w:uiPriority w:val="39"/>
    <w:rsid w:val="00106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46A04"/>
    <w:pPr>
      <w:tabs>
        <w:tab w:val="center" w:pos="4252"/>
        <w:tab w:val="right" w:pos="8504"/>
      </w:tabs>
      <w:snapToGrid w:val="0"/>
    </w:pPr>
  </w:style>
  <w:style w:type="character" w:customStyle="1" w:styleId="a9">
    <w:name w:val="ヘッダー (文字)"/>
    <w:basedOn w:val="a0"/>
    <w:link w:val="a8"/>
    <w:uiPriority w:val="99"/>
    <w:rsid w:val="00546A04"/>
  </w:style>
  <w:style w:type="paragraph" w:styleId="aa">
    <w:name w:val="footer"/>
    <w:basedOn w:val="a"/>
    <w:link w:val="ab"/>
    <w:uiPriority w:val="99"/>
    <w:unhideWhenUsed/>
    <w:rsid w:val="00546A04"/>
    <w:pPr>
      <w:tabs>
        <w:tab w:val="center" w:pos="4252"/>
        <w:tab w:val="right" w:pos="8504"/>
      </w:tabs>
      <w:snapToGrid w:val="0"/>
    </w:pPr>
  </w:style>
  <w:style w:type="character" w:customStyle="1" w:styleId="ab">
    <w:name w:val="フッター (文字)"/>
    <w:basedOn w:val="a0"/>
    <w:link w:val="aa"/>
    <w:uiPriority w:val="99"/>
    <w:rsid w:val="00546A04"/>
  </w:style>
  <w:style w:type="character" w:customStyle="1" w:styleId="10">
    <w:name w:val="見出し 1 (文字)"/>
    <w:basedOn w:val="a0"/>
    <w:link w:val="1"/>
    <w:uiPriority w:val="9"/>
    <w:rsid w:val="00560735"/>
    <w:rPr>
      <w:rFonts w:asciiTheme="majorHAnsi" w:eastAsiaTheme="majorEastAsia" w:hAnsiTheme="majorHAnsi" w:cstheme="majorBidi"/>
      <w:sz w:val="24"/>
      <w:szCs w:val="24"/>
    </w:rPr>
  </w:style>
  <w:style w:type="table" w:customStyle="1" w:styleId="11">
    <w:name w:val="表 (格子)1"/>
    <w:basedOn w:val="a1"/>
    <w:next w:val="a7"/>
    <w:uiPriority w:val="39"/>
    <w:rsid w:val="005A2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DF08BA"/>
    <w:rPr>
      <w:sz w:val="18"/>
      <w:szCs w:val="18"/>
    </w:rPr>
  </w:style>
  <w:style w:type="paragraph" w:styleId="ad">
    <w:name w:val="annotation text"/>
    <w:basedOn w:val="a"/>
    <w:link w:val="ae"/>
    <w:uiPriority w:val="99"/>
    <w:unhideWhenUsed/>
    <w:rsid w:val="00DF08BA"/>
    <w:pPr>
      <w:jc w:val="left"/>
    </w:pPr>
  </w:style>
  <w:style w:type="character" w:customStyle="1" w:styleId="ae">
    <w:name w:val="コメント文字列 (文字)"/>
    <w:basedOn w:val="a0"/>
    <w:link w:val="ad"/>
    <w:uiPriority w:val="99"/>
    <w:rsid w:val="00DF08BA"/>
  </w:style>
  <w:style w:type="paragraph" w:styleId="af">
    <w:name w:val="annotation subject"/>
    <w:basedOn w:val="ad"/>
    <w:next w:val="ad"/>
    <w:link w:val="af0"/>
    <w:uiPriority w:val="99"/>
    <w:semiHidden/>
    <w:unhideWhenUsed/>
    <w:rsid w:val="00DF08BA"/>
    <w:rPr>
      <w:b/>
      <w:bCs/>
    </w:rPr>
  </w:style>
  <w:style w:type="character" w:customStyle="1" w:styleId="af0">
    <w:name w:val="コメント内容 (文字)"/>
    <w:basedOn w:val="ae"/>
    <w:link w:val="af"/>
    <w:uiPriority w:val="99"/>
    <w:semiHidden/>
    <w:rsid w:val="00DF08BA"/>
    <w:rPr>
      <w:b/>
      <w:bCs/>
    </w:rPr>
  </w:style>
  <w:style w:type="paragraph" w:styleId="af1">
    <w:name w:val="Revision"/>
    <w:hidden/>
    <w:uiPriority w:val="99"/>
    <w:semiHidden/>
    <w:rsid w:val="00786F6D"/>
  </w:style>
  <w:style w:type="paragraph" w:styleId="Web">
    <w:name w:val="Normal (Web)"/>
    <w:basedOn w:val="a"/>
    <w:uiPriority w:val="99"/>
    <w:unhideWhenUsed/>
    <w:rsid w:val="006511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6073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327E"/>
    <w:pPr>
      <w:ind w:leftChars="400" w:left="840"/>
    </w:pPr>
  </w:style>
  <w:style w:type="paragraph" w:styleId="a4">
    <w:name w:val="Balloon Text"/>
    <w:basedOn w:val="a"/>
    <w:link w:val="a5"/>
    <w:uiPriority w:val="99"/>
    <w:semiHidden/>
    <w:unhideWhenUsed/>
    <w:rsid w:val="008E3B5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E3B5B"/>
    <w:rPr>
      <w:rFonts w:asciiTheme="majorHAnsi" w:eastAsiaTheme="majorEastAsia" w:hAnsiTheme="majorHAnsi" w:cstheme="majorBidi"/>
      <w:sz w:val="18"/>
      <w:szCs w:val="18"/>
    </w:rPr>
  </w:style>
  <w:style w:type="character" w:styleId="a6">
    <w:name w:val="Hyperlink"/>
    <w:semiHidden/>
    <w:unhideWhenUsed/>
    <w:rsid w:val="00804F70"/>
    <w:rPr>
      <w:color w:val="0000FF"/>
      <w:u w:val="single"/>
    </w:rPr>
  </w:style>
  <w:style w:type="table" w:styleId="a7">
    <w:name w:val="Table Grid"/>
    <w:basedOn w:val="a1"/>
    <w:uiPriority w:val="39"/>
    <w:rsid w:val="00106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46A04"/>
    <w:pPr>
      <w:tabs>
        <w:tab w:val="center" w:pos="4252"/>
        <w:tab w:val="right" w:pos="8504"/>
      </w:tabs>
      <w:snapToGrid w:val="0"/>
    </w:pPr>
  </w:style>
  <w:style w:type="character" w:customStyle="1" w:styleId="a9">
    <w:name w:val="ヘッダー (文字)"/>
    <w:basedOn w:val="a0"/>
    <w:link w:val="a8"/>
    <w:uiPriority w:val="99"/>
    <w:rsid w:val="00546A04"/>
  </w:style>
  <w:style w:type="paragraph" w:styleId="aa">
    <w:name w:val="footer"/>
    <w:basedOn w:val="a"/>
    <w:link w:val="ab"/>
    <w:uiPriority w:val="99"/>
    <w:unhideWhenUsed/>
    <w:rsid w:val="00546A04"/>
    <w:pPr>
      <w:tabs>
        <w:tab w:val="center" w:pos="4252"/>
        <w:tab w:val="right" w:pos="8504"/>
      </w:tabs>
      <w:snapToGrid w:val="0"/>
    </w:pPr>
  </w:style>
  <w:style w:type="character" w:customStyle="1" w:styleId="ab">
    <w:name w:val="フッター (文字)"/>
    <w:basedOn w:val="a0"/>
    <w:link w:val="aa"/>
    <w:uiPriority w:val="99"/>
    <w:rsid w:val="00546A04"/>
  </w:style>
  <w:style w:type="character" w:customStyle="1" w:styleId="10">
    <w:name w:val="見出し 1 (文字)"/>
    <w:basedOn w:val="a0"/>
    <w:link w:val="1"/>
    <w:uiPriority w:val="9"/>
    <w:rsid w:val="00560735"/>
    <w:rPr>
      <w:rFonts w:asciiTheme="majorHAnsi" w:eastAsiaTheme="majorEastAsia" w:hAnsiTheme="majorHAnsi" w:cstheme="majorBidi"/>
      <w:sz w:val="24"/>
      <w:szCs w:val="24"/>
    </w:rPr>
  </w:style>
  <w:style w:type="table" w:customStyle="1" w:styleId="11">
    <w:name w:val="表 (格子)1"/>
    <w:basedOn w:val="a1"/>
    <w:next w:val="a7"/>
    <w:uiPriority w:val="39"/>
    <w:rsid w:val="005A2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DF08BA"/>
    <w:rPr>
      <w:sz w:val="18"/>
      <w:szCs w:val="18"/>
    </w:rPr>
  </w:style>
  <w:style w:type="paragraph" w:styleId="ad">
    <w:name w:val="annotation text"/>
    <w:basedOn w:val="a"/>
    <w:link w:val="ae"/>
    <w:uiPriority w:val="99"/>
    <w:unhideWhenUsed/>
    <w:rsid w:val="00DF08BA"/>
    <w:pPr>
      <w:jc w:val="left"/>
    </w:pPr>
  </w:style>
  <w:style w:type="character" w:customStyle="1" w:styleId="ae">
    <w:name w:val="コメント文字列 (文字)"/>
    <w:basedOn w:val="a0"/>
    <w:link w:val="ad"/>
    <w:uiPriority w:val="99"/>
    <w:rsid w:val="00DF08BA"/>
  </w:style>
  <w:style w:type="paragraph" w:styleId="af">
    <w:name w:val="annotation subject"/>
    <w:basedOn w:val="ad"/>
    <w:next w:val="ad"/>
    <w:link w:val="af0"/>
    <w:uiPriority w:val="99"/>
    <w:semiHidden/>
    <w:unhideWhenUsed/>
    <w:rsid w:val="00DF08BA"/>
    <w:rPr>
      <w:b/>
      <w:bCs/>
    </w:rPr>
  </w:style>
  <w:style w:type="character" w:customStyle="1" w:styleId="af0">
    <w:name w:val="コメント内容 (文字)"/>
    <w:basedOn w:val="ae"/>
    <w:link w:val="af"/>
    <w:uiPriority w:val="99"/>
    <w:semiHidden/>
    <w:rsid w:val="00DF08BA"/>
    <w:rPr>
      <w:b/>
      <w:bCs/>
    </w:rPr>
  </w:style>
  <w:style w:type="paragraph" w:styleId="af1">
    <w:name w:val="Revision"/>
    <w:hidden/>
    <w:uiPriority w:val="99"/>
    <w:semiHidden/>
    <w:rsid w:val="00786F6D"/>
  </w:style>
  <w:style w:type="paragraph" w:styleId="Web">
    <w:name w:val="Normal (Web)"/>
    <w:basedOn w:val="a"/>
    <w:uiPriority w:val="99"/>
    <w:unhideWhenUsed/>
    <w:rsid w:val="006511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64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emf"/><Relationship Id="rId31" Type="http://schemas.openxmlformats.org/officeDocument/2006/relationships/image" Target="media/image23.emf"/><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4D022-7E7D-4878-8E89-862C3545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6949</TotalTime>
  <Pages>32</Pages>
  <Words>2717</Words>
  <Characters>15489</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本村淳子</dc:creator>
  <cp:lastModifiedBy>江口愛菜</cp:lastModifiedBy>
  <cp:revision>489</cp:revision>
  <cp:lastPrinted>2023-08-10T09:05:00Z</cp:lastPrinted>
  <dcterms:created xsi:type="dcterms:W3CDTF">2018-10-04T09:17:00Z</dcterms:created>
  <dcterms:modified xsi:type="dcterms:W3CDTF">2024-03-22T01:25:00Z</dcterms:modified>
</cp:coreProperties>
</file>