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kern w:val="2"/>
          <w:sz w:val="21"/>
        </w:rPr>
        <w:t>奨学生推薦調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16"/>
        <w:ind w:left="0" w:firstLine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5"/>
        <w:gridCol w:w="210"/>
        <w:gridCol w:w="581"/>
        <w:gridCol w:w="259"/>
        <w:gridCol w:w="2205"/>
        <w:gridCol w:w="52"/>
        <w:gridCol w:w="1103"/>
        <w:gridCol w:w="888"/>
        <w:gridCol w:w="2262"/>
      </w:tblGrid>
      <w:tr>
        <w:trPr>
          <w:cantSplit/>
          <w:trHeight w:val="495" w:hRule="atLeast"/>
        </w:trPr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</w:p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0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　男　・　女</w:t>
            </w:r>
          </w:p>
        </w:tc>
      </w:tr>
      <w:tr>
        <w:trPr>
          <w:cantSplit/>
          <w:trHeight w:val="495" w:hRule="atLeast"/>
        </w:trPr>
        <w:tc>
          <w:tcPr>
            <w:tcW w:w="115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</w:p>
        </w:tc>
        <w:tc>
          <w:tcPr>
            <w:tcW w:w="3097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  <w:trHeight w:val="452" w:hRule="atLeast"/>
        </w:trPr>
        <w:tc>
          <w:tcPr>
            <w:tcW w:w="425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学業成績の評定平均値</w:t>
            </w:r>
          </w:p>
        </w:tc>
        <w:tc>
          <w:tcPr>
            <w:tcW w:w="425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健康診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</w:t>
            </w:r>
          </w:p>
        </w:tc>
      </w:tr>
      <w:tr>
        <w:trPr>
          <w:cantSplit/>
          <w:trHeight w:val="498" w:hRule="atLeast"/>
        </w:trPr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就学判定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可　・　要注意</w:t>
            </w:r>
          </w:p>
        </w:tc>
      </w:tr>
      <w:tr>
        <w:trPr>
          <w:cantSplit/>
          <w:trHeight w:val="360" w:hRule="atLeast"/>
        </w:trPr>
        <w:tc>
          <w:tcPr>
            <w:tcW w:w="8505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行動及び性格の記録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B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又は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C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段階評価によること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7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価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価</w:t>
            </w:r>
          </w:p>
        </w:tc>
      </w:tr>
      <w:tr>
        <w:trPr>
          <w:cantSplit/>
          <w:trHeight w:val="31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基本的な生活態度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情緒の安定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自主性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責任感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向上心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公正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創造性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公共心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勤労意欲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社会性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3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人物所見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学力総合判定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人物総合判定</w:t>
            </w:r>
          </w:p>
        </w:tc>
      </w:tr>
      <w:tr>
        <w:trPr>
          <w:cantSplit/>
          <w:trHeight w:val="1045" w:hRule="atLeast"/>
        </w:trPr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A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特に優れている</w:t>
            </w:r>
          </w:p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B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優れている</w:t>
            </w:r>
          </w:p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C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A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特に優れている</w:t>
            </w:r>
          </w:p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B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優れている</w:t>
            </w:r>
          </w:p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C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</w:t>
            </w:r>
          </w:p>
        </w:tc>
      </w:tr>
      <w:tr>
        <w:trPr>
          <w:cantSplit/>
          <w:trHeight w:val="1657" w:hRule="atLeas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上記の者を奨学生として適当と認めますので推薦します。</w:t>
            </w:r>
          </w:p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月　日</w:t>
            </w:r>
          </w:p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嬉野市長　　　　　　　　様</w:t>
            </w:r>
          </w:p>
          <w:p>
            <w:pPr>
              <w:pStyle w:val="0"/>
              <w:ind w:left="102" w:right="942"/>
              <w:jc w:val="both"/>
              <w:rPr>
                <w:rFonts w:hint="default"/>
              </w:rPr>
            </w:pPr>
          </w:p>
          <w:p>
            <w:pPr>
              <w:pStyle w:val="0"/>
              <w:ind w:left="102" w:right="94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840" w:id="1"/>
              </w:rPr>
              <w:t>学校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840" w:id="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ind w:left="102" w:right="942"/>
              <w:jc w:val="both"/>
              <w:rPr>
                <w:rFonts w:hint="default"/>
              </w:rPr>
            </w:pPr>
          </w:p>
          <w:p>
            <w:pPr>
              <w:pStyle w:val="0"/>
              <w:ind w:lef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　　　　　　　　　　　　　　　㊞</w:t>
            </w:r>
          </w:p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記入責任者氏名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31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㊞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１　※印の欄は、該当するものを○で囲んでください。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２　この調書には、学業成績書を添付してください。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 w:customStyle="1">
    <w:name w:val="項79"/>
    <w:basedOn w:val="0"/>
    <w:next w:val="16"/>
    <w:link w:val="0"/>
    <w:uiPriority w:val="0"/>
    <w:qFormat/>
    <w:pPr>
      <w:adjustRightInd w:val="1"/>
      <w:spacing w:line="240" w:lineRule="auto"/>
      <w:ind w:left="210" w:hanging="21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sz w:val="20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74</Words>
  <Characters>426</Characters>
  <Application>JUST Note</Application>
  <Lines>0</Lines>
  <Paragraphs>0</Paragraphs>
  <CharactersWithSpaces>499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2020-11-16T11:37:00Z</cp:lastPrinted>
  <dcterms:created xsi:type="dcterms:W3CDTF">2011-05-25T16:43:00Z</dcterms:created>
  <dcterms:modified xsi:type="dcterms:W3CDTF">2020-11-27T07:37:28Z</dcterms:modified>
  <cp:revision>7</cp:revision>
</cp:coreProperties>
</file>